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B3D9" w14:textId="77777777" w:rsidR="00D84B09" w:rsidRDefault="00271CBE">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TALLER 7 </w:t>
      </w:r>
      <w:r>
        <w:rPr>
          <w:rFonts w:ascii="Arial" w:eastAsia="Arial" w:hAnsi="Arial" w:cs="Arial"/>
          <w:b/>
          <w:i/>
          <w:color w:val="000000"/>
        </w:rPr>
        <w:t>– EN TRANSITO</w:t>
      </w:r>
    </w:p>
    <w:p w14:paraId="6C4C3C4F" w14:textId="77777777" w:rsidR="00D84B09" w:rsidRDefault="00271CBE">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La ciudad como refugio</w:t>
      </w:r>
    </w:p>
    <w:p w14:paraId="43B2908B" w14:textId="77777777" w:rsidR="00D84B09" w:rsidRDefault="00D84B09">
      <w:pPr>
        <w:jc w:val="both"/>
        <w:rPr>
          <w:rFonts w:ascii="Arial" w:eastAsia="Arial" w:hAnsi="Arial" w:cs="Arial"/>
          <w:b/>
        </w:rPr>
      </w:pPr>
    </w:p>
    <w:p w14:paraId="3460096D" w14:textId="77777777" w:rsidR="00D84B09" w:rsidRDefault="00D84B09">
      <w:pPr>
        <w:jc w:val="both"/>
        <w:rPr>
          <w:rFonts w:ascii="Arial" w:eastAsia="Arial" w:hAnsi="Arial" w:cs="Arial"/>
          <w:b/>
        </w:rPr>
      </w:pPr>
    </w:p>
    <w:p w14:paraId="635667C6" w14:textId="77777777" w:rsidR="00D84B09" w:rsidRDefault="00D84B09">
      <w:pPr>
        <w:jc w:val="both"/>
        <w:rPr>
          <w:rFonts w:ascii="Arial" w:eastAsia="Arial" w:hAnsi="Arial" w:cs="Arial"/>
          <w:b/>
        </w:rPr>
      </w:pPr>
    </w:p>
    <w:p w14:paraId="04D7F438" w14:textId="77777777" w:rsidR="00D84B09" w:rsidRDefault="00271CBE">
      <w:pPr>
        <w:numPr>
          <w:ilvl w:val="0"/>
          <w:numId w:val="3"/>
        </w:numPr>
        <w:pBdr>
          <w:top w:val="nil"/>
          <w:left w:val="nil"/>
          <w:bottom w:val="nil"/>
          <w:right w:val="nil"/>
          <w:between w:val="nil"/>
        </w:pBdr>
        <w:ind w:left="142" w:hanging="142"/>
        <w:jc w:val="both"/>
        <w:rPr>
          <w:rFonts w:ascii="Arial" w:eastAsia="Arial" w:hAnsi="Arial" w:cs="Arial"/>
        </w:rPr>
      </w:pPr>
      <w:r>
        <w:rPr>
          <w:rFonts w:ascii="Arial" w:eastAsia="Arial" w:hAnsi="Arial" w:cs="Arial"/>
          <w:b/>
          <w:color w:val="000000"/>
        </w:rPr>
        <w:t>INFORMACIÓN GENERAL</w:t>
      </w:r>
    </w:p>
    <w:p w14:paraId="6BC0C149" w14:textId="77777777" w:rsidR="00D84B09" w:rsidRDefault="00D84B09">
      <w:pPr>
        <w:jc w:val="both"/>
        <w:rPr>
          <w:rFonts w:ascii="Arial" w:eastAsia="Arial" w:hAnsi="Arial" w:cs="Arial"/>
        </w:rPr>
      </w:pPr>
    </w:p>
    <w:tbl>
      <w:tblPr>
        <w:tblStyle w:val="af0"/>
        <w:tblW w:w="935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0"/>
        <w:gridCol w:w="283"/>
        <w:gridCol w:w="2416"/>
        <w:gridCol w:w="1499"/>
        <w:gridCol w:w="910"/>
        <w:gridCol w:w="2978"/>
      </w:tblGrid>
      <w:tr w:rsidR="00D84B09" w14:paraId="6593F5EC" w14:textId="77777777">
        <w:tc>
          <w:tcPr>
            <w:tcW w:w="1270" w:type="dxa"/>
            <w:tcBorders>
              <w:top w:val="single" w:sz="8" w:space="0" w:color="000000"/>
              <w:left w:val="single" w:sz="8" w:space="0" w:color="000000"/>
              <w:right w:val="nil"/>
            </w:tcBorders>
            <w:shd w:val="clear" w:color="auto" w:fill="D9D9D9"/>
          </w:tcPr>
          <w:p w14:paraId="5CC40F85" w14:textId="77777777" w:rsidR="00D84B09" w:rsidRDefault="00271CBE">
            <w:pPr>
              <w:jc w:val="both"/>
              <w:rPr>
                <w:rFonts w:ascii="Arial" w:eastAsia="Arial" w:hAnsi="Arial" w:cs="Arial"/>
              </w:rPr>
            </w:pPr>
            <w:r>
              <w:rPr>
                <w:rFonts w:ascii="Arial" w:eastAsia="Arial" w:hAnsi="Arial" w:cs="Arial"/>
              </w:rPr>
              <w:t>Curso</w:t>
            </w:r>
          </w:p>
        </w:tc>
        <w:tc>
          <w:tcPr>
            <w:tcW w:w="283" w:type="dxa"/>
            <w:tcBorders>
              <w:top w:val="single" w:sz="8" w:space="0" w:color="000000"/>
              <w:left w:val="nil"/>
            </w:tcBorders>
            <w:shd w:val="clear" w:color="auto" w:fill="D9D9D9"/>
          </w:tcPr>
          <w:p w14:paraId="689440D9" w14:textId="77777777" w:rsidR="00D84B09" w:rsidRDefault="00271CBE">
            <w:pPr>
              <w:jc w:val="both"/>
              <w:rPr>
                <w:rFonts w:ascii="Arial" w:eastAsia="Arial" w:hAnsi="Arial" w:cs="Arial"/>
              </w:rPr>
            </w:pPr>
            <w:r>
              <w:rPr>
                <w:rFonts w:ascii="Arial" w:eastAsia="Arial" w:hAnsi="Arial" w:cs="Arial"/>
              </w:rPr>
              <w:t>:</w:t>
            </w:r>
          </w:p>
        </w:tc>
        <w:tc>
          <w:tcPr>
            <w:tcW w:w="2416" w:type="dxa"/>
            <w:tcBorders>
              <w:top w:val="single" w:sz="8" w:space="0" w:color="000000"/>
            </w:tcBorders>
          </w:tcPr>
          <w:p w14:paraId="1A88B560" w14:textId="77777777" w:rsidR="00D84B09" w:rsidRDefault="00271CBE">
            <w:pPr>
              <w:jc w:val="both"/>
              <w:rPr>
                <w:rFonts w:ascii="Arial" w:eastAsia="Arial" w:hAnsi="Arial" w:cs="Arial"/>
              </w:rPr>
            </w:pPr>
            <w:r>
              <w:rPr>
                <w:rFonts w:ascii="Arial" w:eastAsia="Arial" w:hAnsi="Arial" w:cs="Arial"/>
              </w:rPr>
              <w:t>Taller 7</w:t>
            </w:r>
          </w:p>
        </w:tc>
        <w:tc>
          <w:tcPr>
            <w:tcW w:w="1499" w:type="dxa"/>
            <w:tcBorders>
              <w:top w:val="single" w:sz="8" w:space="0" w:color="000000"/>
              <w:right w:val="nil"/>
            </w:tcBorders>
            <w:shd w:val="clear" w:color="auto" w:fill="D9D9D9"/>
          </w:tcPr>
          <w:p w14:paraId="09A2F6F9" w14:textId="77777777" w:rsidR="00D84B09" w:rsidRDefault="00271CBE">
            <w:pPr>
              <w:jc w:val="both"/>
              <w:rPr>
                <w:rFonts w:ascii="Arial" w:eastAsia="Arial" w:hAnsi="Arial" w:cs="Arial"/>
              </w:rPr>
            </w:pPr>
            <w:r>
              <w:rPr>
                <w:rFonts w:ascii="Arial" w:eastAsia="Arial" w:hAnsi="Arial" w:cs="Arial"/>
              </w:rPr>
              <w:t>Código</w:t>
            </w:r>
          </w:p>
        </w:tc>
        <w:tc>
          <w:tcPr>
            <w:tcW w:w="910" w:type="dxa"/>
            <w:tcBorders>
              <w:top w:val="single" w:sz="8" w:space="0" w:color="000000"/>
              <w:left w:val="nil"/>
            </w:tcBorders>
            <w:shd w:val="clear" w:color="auto" w:fill="D9D9D9"/>
          </w:tcPr>
          <w:p w14:paraId="4BE972CB" w14:textId="77777777" w:rsidR="00D84B09" w:rsidRDefault="00271CBE">
            <w:pPr>
              <w:jc w:val="both"/>
              <w:rPr>
                <w:rFonts w:ascii="Arial" w:eastAsia="Arial" w:hAnsi="Arial" w:cs="Arial"/>
              </w:rPr>
            </w:pPr>
            <w:r>
              <w:rPr>
                <w:rFonts w:ascii="Arial" w:eastAsia="Arial" w:hAnsi="Arial" w:cs="Arial"/>
              </w:rPr>
              <w:t>:</w:t>
            </w:r>
          </w:p>
        </w:tc>
        <w:tc>
          <w:tcPr>
            <w:tcW w:w="2978" w:type="dxa"/>
            <w:tcBorders>
              <w:top w:val="single" w:sz="8" w:space="0" w:color="000000"/>
              <w:right w:val="single" w:sz="8" w:space="0" w:color="000000"/>
            </w:tcBorders>
          </w:tcPr>
          <w:p w14:paraId="55E5A266" w14:textId="77777777" w:rsidR="00D84B09" w:rsidRDefault="00271CBE">
            <w:pPr>
              <w:jc w:val="both"/>
              <w:rPr>
                <w:rFonts w:ascii="Arial" w:eastAsia="Arial" w:hAnsi="Arial" w:cs="Arial"/>
              </w:rPr>
            </w:pPr>
            <w:r>
              <w:rPr>
                <w:rFonts w:ascii="Arial" w:eastAsia="Arial" w:hAnsi="Arial" w:cs="Arial"/>
              </w:rPr>
              <w:t>ARC227</w:t>
            </w:r>
          </w:p>
        </w:tc>
      </w:tr>
      <w:tr w:rsidR="00D84B09" w14:paraId="3839158C" w14:textId="77777777">
        <w:tc>
          <w:tcPr>
            <w:tcW w:w="1270" w:type="dxa"/>
            <w:tcBorders>
              <w:left w:val="single" w:sz="8" w:space="0" w:color="000000"/>
              <w:right w:val="nil"/>
            </w:tcBorders>
            <w:shd w:val="clear" w:color="auto" w:fill="D9D9D9"/>
          </w:tcPr>
          <w:p w14:paraId="784E5AE3" w14:textId="77777777" w:rsidR="00D84B09" w:rsidRDefault="00271CBE">
            <w:pPr>
              <w:jc w:val="both"/>
              <w:rPr>
                <w:rFonts w:ascii="Arial" w:eastAsia="Arial" w:hAnsi="Arial" w:cs="Arial"/>
              </w:rPr>
            </w:pPr>
            <w:r>
              <w:rPr>
                <w:rFonts w:ascii="Arial" w:eastAsia="Arial" w:hAnsi="Arial" w:cs="Arial"/>
              </w:rPr>
              <w:t>Ciclo</w:t>
            </w:r>
          </w:p>
        </w:tc>
        <w:tc>
          <w:tcPr>
            <w:tcW w:w="283" w:type="dxa"/>
            <w:tcBorders>
              <w:left w:val="nil"/>
            </w:tcBorders>
            <w:shd w:val="clear" w:color="auto" w:fill="D9D9D9"/>
          </w:tcPr>
          <w:p w14:paraId="7101B5D7" w14:textId="77777777" w:rsidR="00D84B09" w:rsidRDefault="00271CBE">
            <w:pPr>
              <w:jc w:val="both"/>
              <w:rPr>
                <w:rFonts w:ascii="Arial" w:eastAsia="Arial" w:hAnsi="Arial" w:cs="Arial"/>
              </w:rPr>
            </w:pPr>
            <w:r>
              <w:rPr>
                <w:rFonts w:ascii="Arial" w:eastAsia="Arial" w:hAnsi="Arial" w:cs="Arial"/>
              </w:rPr>
              <w:t>:</w:t>
            </w:r>
          </w:p>
        </w:tc>
        <w:tc>
          <w:tcPr>
            <w:tcW w:w="2416" w:type="dxa"/>
          </w:tcPr>
          <w:p w14:paraId="69A9F137" w14:textId="77777777" w:rsidR="00D84B09" w:rsidRDefault="00271CBE">
            <w:pPr>
              <w:jc w:val="both"/>
              <w:rPr>
                <w:rFonts w:ascii="Arial" w:eastAsia="Arial" w:hAnsi="Arial" w:cs="Arial"/>
              </w:rPr>
            </w:pPr>
            <w:r>
              <w:rPr>
                <w:rFonts w:ascii="Arial" w:eastAsia="Arial" w:hAnsi="Arial" w:cs="Arial"/>
              </w:rPr>
              <w:t>7</w:t>
            </w:r>
          </w:p>
        </w:tc>
        <w:tc>
          <w:tcPr>
            <w:tcW w:w="1499" w:type="dxa"/>
            <w:tcBorders>
              <w:right w:val="nil"/>
            </w:tcBorders>
            <w:shd w:val="clear" w:color="auto" w:fill="D9D9D9"/>
          </w:tcPr>
          <w:p w14:paraId="3797AB6A" w14:textId="77777777" w:rsidR="00D84B09" w:rsidRDefault="00271CBE">
            <w:pPr>
              <w:jc w:val="both"/>
              <w:rPr>
                <w:rFonts w:ascii="Arial" w:eastAsia="Arial" w:hAnsi="Arial" w:cs="Arial"/>
              </w:rPr>
            </w:pPr>
            <w:r>
              <w:rPr>
                <w:rFonts w:ascii="Arial" w:eastAsia="Arial" w:hAnsi="Arial" w:cs="Arial"/>
              </w:rPr>
              <w:t>Semestre</w:t>
            </w:r>
          </w:p>
        </w:tc>
        <w:tc>
          <w:tcPr>
            <w:tcW w:w="910" w:type="dxa"/>
            <w:tcBorders>
              <w:left w:val="nil"/>
            </w:tcBorders>
            <w:shd w:val="clear" w:color="auto" w:fill="D9D9D9"/>
          </w:tcPr>
          <w:p w14:paraId="5097D294" w14:textId="77777777" w:rsidR="00D84B09" w:rsidRDefault="00271CBE">
            <w:pPr>
              <w:jc w:val="both"/>
              <w:rPr>
                <w:rFonts w:ascii="Arial" w:eastAsia="Arial" w:hAnsi="Arial" w:cs="Arial"/>
              </w:rPr>
            </w:pPr>
            <w:r>
              <w:rPr>
                <w:rFonts w:ascii="Arial" w:eastAsia="Arial" w:hAnsi="Arial" w:cs="Arial"/>
              </w:rPr>
              <w:t>:</w:t>
            </w:r>
          </w:p>
        </w:tc>
        <w:tc>
          <w:tcPr>
            <w:tcW w:w="2978" w:type="dxa"/>
            <w:tcBorders>
              <w:right w:val="single" w:sz="8" w:space="0" w:color="000000"/>
            </w:tcBorders>
          </w:tcPr>
          <w:p w14:paraId="6B766622" w14:textId="77777777" w:rsidR="00D84B09" w:rsidRDefault="00271CBE">
            <w:pPr>
              <w:jc w:val="both"/>
              <w:rPr>
                <w:rFonts w:ascii="Arial" w:eastAsia="Arial" w:hAnsi="Arial" w:cs="Arial"/>
              </w:rPr>
            </w:pPr>
            <w:r>
              <w:rPr>
                <w:rFonts w:ascii="Arial" w:eastAsia="Arial" w:hAnsi="Arial" w:cs="Arial"/>
              </w:rPr>
              <w:t>2024-2</w:t>
            </w:r>
          </w:p>
        </w:tc>
      </w:tr>
      <w:tr w:rsidR="00D84B09" w14:paraId="5851A0D4" w14:textId="77777777">
        <w:tc>
          <w:tcPr>
            <w:tcW w:w="1270" w:type="dxa"/>
            <w:tcBorders>
              <w:left w:val="single" w:sz="8" w:space="0" w:color="000000"/>
              <w:right w:val="nil"/>
            </w:tcBorders>
            <w:shd w:val="clear" w:color="auto" w:fill="D9D9D9"/>
          </w:tcPr>
          <w:p w14:paraId="00FC649E" w14:textId="77777777" w:rsidR="00D84B09" w:rsidRDefault="00271CBE">
            <w:pPr>
              <w:jc w:val="both"/>
              <w:rPr>
                <w:rFonts w:ascii="Arial" w:eastAsia="Arial" w:hAnsi="Arial" w:cs="Arial"/>
              </w:rPr>
            </w:pPr>
            <w:r>
              <w:rPr>
                <w:rFonts w:ascii="Arial" w:eastAsia="Arial" w:hAnsi="Arial" w:cs="Arial"/>
              </w:rPr>
              <w:t>Profesor</w:t>
            </w:r>
          </w:p>
        </w:tc>
        <w:tc>
          <w:tcPr>
            <w:tcW w:w="283" w:type="dxa"/>
            <w:tcBorders>
              <w:left w:val="nil"/>
            </w:tcBorders>
            <w:shd w:val="clear" w:color="auto" w:fill="D9D9D9"/>
          </w:tcPr>
          <w:p w14:paraId="6DACC32F" w14:textId="77777777" w:rsidR="00D84B09" w:rsidRDefault="00271CBE">
            <w:pPr>
              <w:jc w:val="both"/>
              <w:rPr>
                <w:rFonts w:ascii="Arial" w:eastAsia="Arial" w:hAnsi="Arial" w:cs="Arial"/>
              </w:rPr>
            </w:pPr>
            <w:r>
              <w:rPr>
                <w:rFonts w:ascii="Arial" w:eastAsia="Arial" w:hAnsi="Arial" w:cs="Arial"/>
              </w:rPr>
              <w:t>:</w:t>
            </w:r>
          </w:p>
        </w:tc>
        <w:tc>
          <w:tcPr>
            <w:tcW w:w="2416" w:type="dxa"/>
          </w:tcPr>
          <w:p w14:paraId="17C8CE59" w14:textId="77777777" w:rsidR="00D84B09" w:rsidRDefault="00271CBE">
            <w:pPr>
              <w:jc w:val="both"/>
              <w:rPr>
                <w:rFonts w:ascii="Arial" w:eastAsia="Arial" w:hAnsi="Arial" w:cs="Arial"/>
              </w:rPr>
            </w:pPr>
            <w:r>
              <w:rPr>
                <w:rFonts w:ascii="Arial" w:eastAsia="Arial" w:hAnsi="Arial" w:cs="Arial"/>
              </w:rPr>
              <w:t xml:space="preserve">Paulo </w:t>
            </w:r>
            <w:proofErr w:type="spellStart"/>
            <w:r>
              <w:rPr>
                <w:rFonts w:ascii="Arial" w:eastAsia="Arial" w:hAnsi="Arial" w:cs="Arial"/>
              </w:rPr>
              <w:t>Dam</w:t>
            </w:r>
            <w:proofErr w:type="spellEnd"/>
          </w:p>
          <w:p w14:paraId="0DA0FD7C" w14:textId="77777777" w:rsidR="00D84B09" w:rsidRDefault="00271CBE">
            <w:pPr>
              <w:jc w:val="both"/>
              <w:rPr>
                <w:rFonts w:ascii="Arial" w:eastAsia="Arial" w:hAnsi="Arial" w:cs="Arial"/>
              </w:rPr>
            </w:pPr>
            <w:r>
              <w:rPr>
                <w:rFonts w:ascii="Arial" w:eastAsia="Arial" w:hAnsi="Arial" w:cs="Arial"/>
              </w:rPr>
              <w:t xml:space="preserve">Elisa </w:t>
            </w:r>
            <w:proofErr w:type="spellStart"/>
            <w:r>
              <w:rPr>
                <w:rFonts w:ascii="Arial" w:eastAsia="Arial" w:hAnsi="Arial" w:cs="Arial"/>
              </w:rPr>
              <w:t>Giusti</w:t>
            </w:r>
            <w:proofErr w:type="spellEnd"/>
          </w:p>
          <w:p w14:paraId="742926A8" w14:textId="77777777" w:rsidR="00D84B09" w:rsidRDefault="00271CBE">
            <w:pPr>
              <w:jc w:val="both"/>
              <w:rPr>
                <w:rFonts w:ascii="Arial" w:eastAsia="Arial" w:hAnsi="Arial" w:cs="Arial"/>
              </w:rPr>
            </w:pPr>
            <w:r>
              <w:rPr>
                <w:rFonts w:ascii="Arial" w:eastAsia="Arial" w:hAnsi="Arial" w:cs="Arial"/>
              </w:rPr>
              <w:t xml:space="preserve">Juan M. del Castillo </w:t>
            </w:r>
          </w:p>
        </w:tc>
        <w:tc>
          <w:tcPr>
            <w:tcW w:w="1499" w:type="dxa"/>
            <w:tcBorders>
              <w:right w:val="nil"/>
            </w:tcBorders>
            <w:shd w:val="clear" w:color="auto" w:fill="D9D9D9"/>
          </w:tcPr>
          <w:p w14:paraId="69BCE61A" w14:textId="77777777" w:rsidR="00D84B09" w:rsidRDefault="00271CBE">
            <w:pPr>
              <w:jc w:val="both"/>
              <w:rPr>
                <w:rFonts w:ascii="Arial" w:eastAsia="Arial" w:hAnsi="Arial" w:cs="Arial"/>
              </w:rPr>
            </w:pPr>
            <w:r>
              <w:rPr>
                <w:rFonts w:ascii="Arial" w:eastAsia="Arial" w:hAnsi="Arial" w:cs="Arial"/>
              </w:rPr>
              <w:t>Horario</w:t>
            </w:r>
          </w:p>
        </w:tc>
        <w:tc>
          <w:tcPr>
            <w:tcW w:w="910" w:type="dxa"/>
            <w:tcBorders>
              <w:left w:val="nil"/>
            </w:tcBorders>
            <w:shd w:val="clear" w:color="auto" w:fill="D9D9D9"/>
          </w:tcPr>
          <w:p w14:paraId="0ED46304" w14:textId="77777777" w:rsidR="00D84B09" w:rsidRDefault="00271CBE">
            <w:pPr>
              <w:jc w:val="both"/>
              <w:rPr>
                <w:rFonts w:ascii="Arial" w:eastAsia="Arial" w:hAnsi="Arial" w:cs="Arial"/>
              </w:rPr>
            </w:pPr>
            <w:r>
              <w:rPr>
                <w:rFonts w:ascii="Arial" w:eastAsia="Arial" w:hAnsi="Arial" w:cs="Arial"/>
              </w:rPr>
              <w:t>:</w:t>
            </w:r>
          </w:p>
        </w:tc>
        <w:tc>
          <w:tcPr>
            <w:tcW w:w="2978" w:type="dxa"/>
            <w:tcBorders>
              <w:right w:val="single" w:sz="8" w:space="0" w:color="000000"/>
            </w:tcBorders>
          </w:tcPr>
          <w:p w14:paraId="04E755B1" w14:textId="77777777" w:rsidR="00D84B09" w:rsidRDefault="00271CBE">
            <w:pPr>
              <w:jc w:val="both"/>
              <w:rPr>
                <w:rFonts w:ascii="Arial" w:eastAsia="Arial" w:hAnsi="Arial" w:cs="Arial"/>
              </w:rPr>
            </w:pPr>
            <w:r>
              <w:rPr>
                <w:rFonts w:ascii="Arial" w:eastAsia="Arial" w:hAnsi="Arial" w:cs="Arial"/>
              </w:rPr>
              <w:t>Lunes: 9 a 1 pm</w:t>
            </w:r>
          </w:p>
          <w:p w14:paraId="39CF147C" w14:textId="77777777" w:rsidR="00D84B09" w:rsidRDefault="00271CBE">
            <w:pPr>
              <w:jc w:val="both"/>
              <w:rPr>
                <w:rFonts w:ascii="Arial" w:eastAsia="Arial" w:hAnsi="Arial" w:cs="Arial"/>
              </w:rPr>
            </w:pPr>
            <w:r>
              <w:rPr>
                <w:rFonts w:ascii="Arial" w:eastAsia="Arial" w:hAnsi="Arial" w:cs="Arial"/>
              </w:rPr>
              <w:t>Jueves: 8 a 12 m</w:t>
            </w:r>
          </w:p>
        </w:tc>
      </w:tr>
      <w:tr w:rsidR="00D84B09" w14:paraId="7198FC6D" w14:textId="77777777">
        <w:trPr>
          <w:trHeight w:val="200"/>
        </w:trPr>
        <w:tc>
          <w:tcPr>
            <w:tcW w:w="1270" w:type="dxa"/>
            <w:vMerge w:val="restart"/>
            <w:tcBorders>
              <w:left w:val="single" w:sz="8" w:space="0" w:color="000000"/>
              <w:right w:val="nil"/>
            </w:tcBorders>
            <w:shd w:val="clear" w:color="auto" w:fill="D9D9D9"/>
          </w:tcPr>
          <w:p w14:paraId="4E93BF4E" w14:textId="77777777" w:rsidR="00D84B09" w:rsidRDefault="00271CBE">
            <w:pPr>
              <w:jc w:val="both"/>
              <w:rPr>
                <w:rFonts w:ascii="Arial" w:eastAsia="Arial" w:hAnsi="Arial" w:cs="Arial"/>
              </w:rPr>
            </w:pPr>
            <w:r>
              <w:rPr>
                <w:rFonts w:ascii="Arial" w:eastAsia="Arial" w:hAnsi="Arial" w:cs="Arial"/>
              </w:rPr>
              <w:t>Créditos</w:t>
            </w:r>
          </w:p>
        </w:tc>
        <w:tc>
          <w:tcPr>
            <w:tcW w:w="283" w:type="dxa"/>
            <w:vMerge w:val="restart"/>
            <w:tcBorders>
              <w:left w:val="nil"/>
            </w:tcBorders>
            <w:shd w:val="clear" w:color="auto" w:fill="D9D9D9"/>
          </w:tcPr>
          <w:p w14:paraId="151EE875" w14:textId="77777777" w:rsidR="00D84B09" w:rsidRDefault="00271CBE">
            <w:pPr>
              <w:jc w:val="both"/>
              <w:rPr>
                <w:rFonts w:ascii="Arial" w:eastAsia="Arial" w:hAnsi="Arial" w:cs="Arial"/>
              </w:rPr>
            </w:pPr>
            <w:r>
              <w:rPr>
                <w:rFonts w:ascii="Arial" w:eastAsia="Arial" w:hAnsi="Arial" w:cs="Arial"/>
              </w:rPr>
              <w:t>:</w:t>
            </w:r>
          </w:p>
        </w:tc>
        <w:tc>
          <w:tcPr>
            <w:tcW w:w="2416" w:type="dxa"/>
            <w:vMerge w:val="restart"/>
          </w:tcPr>
          <w:p w14:paraId="5DC8912A" w14:textId="77777777" w:rsidR="00D84B09" w:rsidRDefault="00271CBE">
            <w:pPr>
              <w:jc w:val="both"/>
              <w:rPr>
                <w:rFonts w:ascii="Arial" w:eastAsia="Arial" w:hAnsi="Arial" w:cs="Arial"/>
              </w:rPr>
            </w:pPr>
            <w:r>
              <w:rPr>
                <w:rFonts w:ascii="Arial" w:eastAsia="Arial" w:hAnsi="Arial" w:cs="Arial"/>
              </w:rPr>
              <w:t>8 créditos</w:t>
            </w:r>
          </w:p>
        </w:tc>
        <w:tc>
          <w:tcPr>
            <w:tcW w:w="1499" w:type="dxa"/>
            <w:tcBorders>
              <w:right w:val="nil"/>
            </w:tcBorders>
            <w:shd w:val="clear" w:color="auto" w:fill="D9D9D9"/>
          </w:tcPr>
          <w:p w14:paraId="7275EF17" w14:textId="77777777" w:rsidR="00D84B09" w:rsidRDefault="00271CBE">
            <w:pPr>
              <w:jc w:val="both"/>
              <w:rPr>
                <w:rFonts w:ascii="Arial" w:eastAsia="Arial" w:hAnsi="Arial" w:cs="Arial"/>
              </w:rPr>
            </w:pPr>
            <w:proofErr w:type="spellStart"/>
            <w:r>
              <w:rPr>
                <w:rFonts w:ascii="Arial" w:eastAsia="Arial" w:hAnsi="Arial" w:cs="Arial"/>
              </w:rPr>
              <w:t>N°</w:t>
            </w:r>
            <w:proofErr w:type="spellEnd"/>
            <w:r>
              <w:rPr>
                <w:rFonts w:ascii="Arial" w:eastAsia="Arial" w:hAnsi="Arial" w:cs="Arial"/>
              </w:rPr>
              <w:t xml:space="preserve"> de horas teóricas</w:t>
            </w:r>
          </w:p>
        </w:tc>
        <w:tc>
          <w:tcPr>
            <w:tcW w:w="910" w:type="dxa"/>
            <w:tcBorders>
              <w:left w:val="nil"/>
            </w:tcBorders>
            <w:shd w:val="clear" w:color="auto" w:fill="D9D9D9"/>
          </w:tcPr>
          <w:p w14:paraId="316248B5" w14:textId="77777777" w:rsidR="00D84B09" w:rsidRDefault="00271CBE">
            <w:pPr>
              <w:jc w:val="both"/>
              <w:rPr>
                <w:rFonts w:ascii="Arial" w:eastAsia="Arial" w:hAnsi="Arial" w:cs="Arial"/>
              </w:rPr>
            </w:pPr>
            <w:r>
              <w:rPr>
                <w:rFonts w:ascii="Arial" w:eastAsia="Arial" w:hAnsi="Arial" w:cs="Arial"/>
              </w:rPr>
              <w:t xml:space="preserve"> :</w:t>
            </w:r>
          </w:p>
        </w:tc>
        <w:tc>
          <w:tcPr>
            <w:tcW w:w="2978" w:type="dxa"/>
            <w:tcBorders>
              <w:right w:val="single" w:sz="8" w:space="0" w:color="000000"/>
            </w:tcBorders>
          </w:tcPr>
          <w:p w14:paraId="228C0B44" w14:textId="77777777" w:rsidR="00D84B09" w:rsidRDefault="00271CBE">
            <w:pPr>
              <w:jc w:val="both"/>
              <w:rPr>
                <w:rFonts w:ascii="Arial" w:eastAsia="Arial" w:hAnsi="Arial" w:cs="Arial"/>
              </w:rPr>
            </w:pPr>
            <w:r>
              <w:rPr>
                <w:rFonts w:ascii="Arial" w:eastAsia="Arial" w:hAnsi="Arial" w:cs="Arial"/>
              </w:rPr>
              <w:t>0</w:t>
            </w:r>
          </w:p>
        </w:tc>
      </w:tr>
      <w:tr w:rsidR="00D84B09" w14:paraId="6D378893" w14:textId="77777777">
        <w:trPr>
          <w:trHeight w:val="561"/>
        </w:trPr>
        <w:tc>
          <w:tcPr>
            <w:tcW w:w="1270" w:type="dxa"/>
            <w:vMerge/>
            <w:tcBorders>
              <w:left w:val="single" w:sz="8" w:space="0" w:color="000000"/>
              <w:right w:val="nil"/>
            </w:tcBorders>
            <w:shd w:val="clear" w:color="auto" w:fill="D9D9D9"/>
          </w:tcPr>
          <w:p w14:paraId="1518E1CE" w14:textId="77777777" w:rsidR="00D84B09" w:rsidRDefault="00D84B09">
            <w:pPr>
              <w:widowControl w:val="0"/>
              <w:pBdr>
                <w:top w:val="nil"/>
                <w:left w:val="nil"/>
                <w:bottom w:val="nil"/>
                <w:right w:val="nil"/>
                <w:between w:val="nil"/>
              </w:pBdr>
              <w:spacing w:line="276" w:lineRule="auto"/>
              <w:rPr>
                <w:rFonts w:ascii="Arial" w:eastAsia="Arial" w:hAnsi="Arial" w:cs="Arial"/>
              </w:rPr>
            </w:pPr>
          </w:p>
        </w:tc>
        <w:tc>
          <w:tcPr>
            <w:tcW w:w="283" w:type="dxa"/>
            <w:vMerge/>
            <w:tcBorders>
              <w:left w:val="nil"/>
            </w:tcBorders>
            <w:shd w:val="clear" w:color="auto" w:fill="D9D9D9"/>
          </w:tcPr>
          <w:p w14:paraId="769B4737" w14:textId="77777777" w:rsidR="00D84B09" w:rsidRDefault="00D84B09">
            <w:pPr>
              <w:widowControl w:val="0"/>
              <w:pBdr>
                <w:top w:val="nil"/>
                <w:left w:val="nil"/>
                <w:bottom w:val="nil"/>
                <w:right w:val="nil"/>
                <w:between w:val="nil"/>
              </w:pBdr>
              <w:spacing w:line="276" w:lineRule="auto"/>
              <w:rPr>
                <w:rFonts w:ascii="Arial" w:eastAsia="Arial" w:hAnsi="Arial" w:cs="Arial"/>
              </w:rPr>
            </w:pPr>
          </w:p>
        </w:tc>
        <w:tc>
          <w:tcPr>
            <w:tcW w:w="2416" w:type="dxa"/>
            <w:vMerge/>
          </w:tcPr>
          <w:p w14:paraId="3E080FB4" w14:textId="77777777" w:rsidR="00D84B09" w:rsidRDefault="00D84B09">
            <w:pPr>
              <w:widowControl w:val="0"/>
              <w:pBdr>
                <w:top w:val="nil"/>
                <w:left w:val="nil"/>
                <w:bottom w:val="nil"/>
                <w:right w:val="nil"/>
                <w:between w:val="nil"/>
              </w:pBdr>
              <w:spacing w:line="276" w:lineRule="auto"/>
              <w:rPr>
                <w:rFonts w:ascii="Arial" w:eastAsia="Arial" w:hAnsi="Arial" w:cs="Arial"/>
              </w:rPr>
            </w:pPr>
          </w:p>
        </w:tc>
        <w:tc>
          <w:tcPr>
            <w:tcW w:w="1499" w:type="dxa"/>
            <w:tcBorders>
              <w:bottom w:val="single" w:sz="4" w:space="0" w:color="000000"/>
              <w:right w:val="nil"/>
            </w:tcBorders>
            <w:shd w:val="clear" w:color="auto" w:fill="D9D9D9"/>
          </w:tcPr>
          <w:p w14:paraId="564F36A5" w14:textId="77777777" w:rsidR="00D84B09" w:rsidRDefault="00271CBE">
            <w:pPr>
              <w:jc w:val="both"/>
              <w:rPr>
                <w:rFonts w:ascii="Arial" w:eastAsia="Arial" w:hAnsi="Arial" w:cs="Arial"/>
              </w:rPr>
            </w:pPr>
            <w:proofErr w:type="spellStart"/>
            <w:r>
              <w:rPr>
                <w:rFonts w:ascii="Arial" w:eastAsia="Arial" w:hAnsi="Arial" w:cs="Arial"/>
              </w:rPr>
              <w:t>N°</w:t>
            </w:r>
            <w:proofErr w:type="spellEnd"/>
            <w:r>
              <w:rPr>
                <w:rFonts w:ascii="Arial" w:eastAsia="Arial" w:hAnsi="Arial" w:cs="Arial"/>
              </w:rPr>
              <w:t xml:space="preserve"> de horas prácticas</w:t>
            </w:r>
          </w:p>
        </w:tc>
        <w:tc>
          <w:tcPr>
            <w:tcW w:w="910" w:type="dxa"/>
            <w:tcBorders>
              <w:left w:val="nil"/>
              <w:bottom w:val="single" w:sz="4" w:space="0" w:color="000000"/>
            </w:tcBorders>
            <w:shd w:val="clear" w:color="auto" w:fill="D9D9D9"/>
          </w:tcPr>
          <w:p w14:paraId="37F03202" w14:textId="77777777" w:rsidR="00D84B09" w:rsidRDefault="00271CBE">
            <w:pPr>
              <w:jc w:val="both"/>
              <w:rPr>
                <w:rFonts w:ascii="Arial" w:eastAsia="Arial" w:hAnsi="Arial" w:cs="Arial"/>
              </w:rPr>
            </w:pPr>
            <w:r>
              <w:rPr>
                <w:rFonts w:ascii="Arial" w:eastAsia="Arial" w:hAnsi="Arial" w:cs="Arial"/>
              </w:rPr>
              <w:t>:</w:t>
            </w:r>
          </w:p>
        </w:tc>
        <w:tc>
          <w:tcPr>
            <w:tcW w:w="2978" w:type="dxa"/>
            <w:tcBorders>
              <w:bottom w:val="single" w:sz="4" w:space="0" w:color="000000"/>
              <w:right w:val="single" w:sz="8" w:space="0" w:color="000000"/>
            </w:tcBorders>
          </w:tcPr>
          <w:p w14:paraId="14BB36F1" w14:textId="77777777" w:rsidR="00D84B09" w:rsidRDefault="00271CBE">
            <w:pPr>
              <w:jc w:val="both"/>
              <w:rPr>
                <w:rFonts w:ascii="Arial" w:eastAsia="Arial" w:hAnsi="Arial" w:cs="Arial"/>
              </w:rPr>
            </w:pPr>
            <w:r>
              <w:rPr>
                <w:rFonts w:ascii="Arial" w:eastAsia="Arial" w:hAnsi="Arial" w:cs="Arial"/>
              </w:rPr>
              <w:t>0</w:t>
            </w:r>
          </w:p>
        </w:tc>
      </w:tr>
      <w:tr w:rsidR="00D84B09" w14:paraId="0348557A" w14:textId="77777777">
        <w:trPr>
          <w:trHeight w:val="391"/>
        </w:trPr>
        <w:tc>
          <w:tcPr>
            <w:tcW w:w="1270" w:type="dxa"/>
            <w:vMerge/>
            <w:tcBorders>
              <w:left w:val="single" w:sz="8" w:space="0" w:color="000000"/>
              <w:right w:val="nil"/>
            </w:tcBorders>
            <w:shd w:val="clear" w:color="auto" w:fill="D9D9D9"/>
          </w:tcPr>
          <w:p w14:paraId="067F651E" w14:textId="77777777" w:rsidR="00D84B09" w:rsidRDefault="00D84B09">
            <w:pPr>
              <w:widowControl w:val="0"/>
              <w:pBdr>
                <w:top w:val="nil"/>
                <w:left w:val="nil"/>
                <w:bottom w:val="nil"/>
                <w:right w:val="nil"/>
                <w:between w:val="nil"/>
              </w:pBdr>
              <w:spacing w:line="276" w:lineRule="auto"/>
              <w:rPr>
                <w:rFonts w:ascii="Arial" w:eastAsia="Arial" w:hAnsi="Arial" w:cs="Arial"/>
              </w:rPr>
            </w:pPr>
          </w:p>
        </w:tc>
        <w:tc>
          <w:tcPr>
            <w:tcW w:w="283" w:type="dxa"/>
            <w:vMerge/>
            <w:tcBorders>
              <w:left w:val="nil"/>
            </w:tcBorders>
            <w:shd w:val="clear" w:color="auto" w:fill="D9D9D9"/>
          </w:tcPr>
          <w:p w14:paraId="6056F129" w14:textId="77777777" w:rsidR="00D84B09" w:rsidRDefault="00D84B09">
            <w:pPr>
              <w:widowControl w:val="0"/>
              <w:pBdr>
                <w:top w:val="nil"/>
                <w:left w:val="nil"/>
                <w:bottom w:val="nil"/>
                <w:right w:val="nil"/>
                <w:between w:val="nil"/>
              </w:pBdr>
              <w:spacing w:line="276" w:lineRule="auto"/>
              <w:rPr>
                <w:rFonts w:ascii="Arial" w:eastAsia="Arial" w:hAnsi="Arial" w:cs="Arial"/>
              </w:rPr>
            </w:pPr>
          </w:p>
        </w:tc>
        <w:tc>
          <w:tcPr>
            <w:tcW w:w="2416" w:type="dxa"/>
            <w:vMerge/>
          </w:tcPr>
          <w:p w14:paraId="026E93C1" w14:textId="77777777" w:rsidR="00D84B09" w:rsidRDefault="00D84B09">
            <w:pPr>
              <w:widowControl w:val="0"/>
              <w:pBdr>
                <w:top w:val="nil"/>
                <w:left w:val="nil"/>
                <w:bottom w:val="nil"/>
                <w:right w:val="nil"/>
                <w:between w:val="nil"/>
              </w:pBdr>
              <w:spacing w:line="276" w:lineRule="auto"/>
              <w:rPr>
                <w:rFonts w:ascii="Arial" w:eastAsia="Arial" w:hAnsi="Arial" w:cs="Arial"/>
              </w:rPr>
            </w:pPr>
          </w:p>
        </w:tc>
        <w:tc>
          <w:tcPr>
            <w:tcW w:w="1499" w:type="dxa"/>
            <w:tcBorders>
              <w:top w:val="single" w:sz="4" w:space="0" w:color="000000"/>
              <w:right w:val="nil"/>
            </w:tcBorders>
            <w:shd w:val="clear" w:color="auto" w:fill="D9D9D9"/>
          </w:tcPr>
          <w:p w14:paraId="67270F21" w14:textId="77777777" w:rsidR="00D84B09" w:rsidRDefault="00271CBE">
            <w:pPr>
              <w:jc w:val="both"/>
              <w:rPr>
                <w:rFonts w:ascii="Arial" w:eastAsia="Arial" w:hAnsi="Arial" w:cs="Arial"/>
              </w:rPr>
            </w:pPr>
            <w:proofErr w:type="spellStart"/>
            <w:r>
              <w:rPr>
                <w:rFonts w:ascii="Arial" w:eastAsia="Arial" w:hAnsi="Arial" w:cs="Arial"/>
              </w:rPr>
              <w:t>N°</w:t>
            </w:r>
            <w:proofErr w:type="spellEnd"/>
            <w:r>
              <w:rPr>
                <w:rFonts w:ascii="Arial" w:eastAsia="Arial" w:hAnsi="Arial" w:cs="Arial"/>
              </w:rPr>
              <w:t xml:space="preserve"> de horas </w:t>
            </w:r>
          </w:p>
          <w:p w14:paraId="607C51C9" w14:textId="77777777" w:rsidR="00D84B09" w:rsidRDefault="00271CBE">
            <w:pPr>
              <w:jc w:val="both"/>
              <w:rPr>
                <w:rFonts w:ascii="Arial" w:eastAsia="Arial" w:hAnsi="Arial" w:cs="Arial"/>
              </w:rPr>
            </w:pPr>
            <w:r>
              <w:rPr>
                <w:rFonts w:ascii="Arial" w:eastAsia="Arial" w:hAnsi="Arial" w:cs="Arial"/>
              </w:rPr>
              <w:t>taller</w:t>
            </w:r>
          </w:p>
        </w:tc>
        <w:tc>
          <w:tcPr>
            <w:tcW w:w="910" w:type="dxa"/>
            <w:tcBorders>
              <w:top w:val="single" w:sz="4" w:space="0" w:color="000000"/>
              <w:left w:val="nil"/>
            </w:tcBorders>
            <w:shd w:val="clear" w:color="auto" w:fill="D9D9D9"/>
          </w:tcPr>
          <w:p w14:paraId="1C5A72F9" w14:textId="77777777" w:rsidR="00D84B09" w:rsidRDefault="00271CBE">
            <w:pPr>
              <w:jc w:val="both"/>
              <w:rPr>
                <w:rFonts w:ascii="Arial" w:eastAsia="Arial" w:hAnsi="Arial" w:cs="Arial"/>
              </w:rPr>
            </w:pPr>
            <w:r>
              <w:rPr>
                <w:rFonts w:ascii="Arial" w:eastAsia="Arial" w:hAnsi="Arial" w:cs="Arial"/>
              </w:rPr>
              <w:t>:</w:t>
            </w:r>
          </w:p>
        </w:tc>
        <w:tc>
          <w:tcPr>
            <w:tcW w:w="2978" w:type="dxa"/>
            <w:tcBorders>
              <w:top w:val="single" w:sz="4" w:space="0" w:color="000000"/>
              <w:right w:val="single" w:sz="8" w:space="0" w:color="000000"/>
            </w:tcBorders>
          </w:tcPr>
          <w:p w14:paraId="54F983F6" w14:textId="77777777" w:rsidR="00D84B09" w:rsidRDefault="00271CBE">
            <w:pPr>
              <w:jc w:val="both"/>
              <w:rPr>
                <w:rFonts w:ascii="Arial" w:eastAsia="Arial" w:hAnsi="Arial" w:cs="Arial"/>
              </w:rPr>
            </w:pPr>
            <w:r>
              <w:rPr>
                <w:rFonts w:ascii="Arial" w:eastAsia="Arial" w:hAnsi="Arial" w:cs="Arial"/>
              </w:rPr>
              <w:t>8 horas</w:t>
            </w:r>
          </w:p>
        </w:tc>
      </w:tr>
      <w:tr w:rsidR="00D84B09" w14:paraId="7E517ACA" w14:textId="77777777">
        <w:trPr>
          <w:trHeight w:val="1458"/>
        </w:trPr>
        <w:tc>
          <w:tcPr>
            <w:tcW w:w="1270" w:type="dxa"/>
            <w:tcBorders>
              <w:left w:val="single" w:sz="8" w:space="0" w:color="000000"/>
              <w:right w:val="nil"/>
            </w:tcBorders>
            <w:shd w:val="clear" w:color="auto" w:fill="D9D9D9"/>
          </w:tcPr>
          <w:p w14:paraId="0903EC63" w14:textId="77777777" w:rsidR="00D84B09" w:rsidRDefault="00271CBE">
            <w:pPr>
              <w:jc w:val="both"/>
              <w:rPr>
                <w:rFonts w:ascii="Arial" w:eastAsia="Arial" w:hAnsi="Arial" w:cs="Arial"/>
              </w:rPr>
            </w:pPr>
            <w:r>
              <w:rPr>
                <w:rFonts w:ascii="Arial" w:eastAsia="Arial" w:hAnsi="Arial" w:cs="Arial"/>
              </w:rPr>
              <w:t>Área curricular</w:t>
            </w:r>
          </w:p>
        </w:tc>
        <w:tc>
          <w:tcPr>
            <w:tcW w:w="283" w:type="dxa"/>
            <w:tcBorders>
              <w:left w:val="nil"/>
            </w:tcBorders>
            <w:shd w:val="clear" w:color="auto" w:fill="D9D9D9"/>
          </w:tcPr>
          <w:p w14:paraId="769034E1" w14:textId="77777777" w:rsidR="00D84B09" w:rsidRDefault="00271CBE">
            <w:pPr>
              <w:jc w:val="both"/>
              <w:rPr>
                <w:rFonts w:ascii="Arial" w:eastAsia="Arial" w:hAnsi="Arial" w:cs="Arial"/>
              </w:rPr>
            </w:pPr>
            <w:r>
              <w:rPr>
                <w:rFonts w:ascii="Arial" w:eastAsia="Arial" w:hAnsi="Arial" w:cs="Arial"/>
              </w:rPr>
              <w:t>:</w:t>
            </w:r>
          </w:p>
        </w:tc>
        <w:tc>
          <w:tcPr>
            <w:tcW w:w="2416" w:type="dxa"/>
          </w:tcPr>
          <w:p w14:paraId="1549A54D" w14:textId="77777777" w:rsidR="00D84B09" w:rsidRDefault="00271CBE">
            <w:pPr>
              <w:jc w:val="both"/>
              <w:rPr>
                <w:rFonts w:ascii="Arial" w:eastAsia="Arial" w:hAnsi="Arial" w:cs="Arial"/>
              </w:rPr>
            </w:pPr>
            <w:r>
              <w:rPr>
                <w:rFonts w:ascii="Arial" w:eastAsia="Arial" w:hAnsi="Arial" w:cs="Arial"/>
              </w:rPr>
              <w:t>Proyecto</w:t>
            </w:r>
          </w:p>
        </w:tc>
        <w:tc>
          <w:tcPr>
            <w:tcW w:w="1499" w:type="dxa"/>
            <w:tcBorders>
              <w:right w:val="nil"/>
            </w:tcBorders>
            <w:shd w:val="clear" w:color="auto" w:fill="D9D9D9"/>
          </w:tcPr>
          <w:p w14:paraId="45573232" w14:textId="77777777" w:rsidR="00D84B09" w:rsidRDefault="00271CBE">
            <w:pPr>
              <w:jc w:val="both"/>
              <w:rPr>
                <w:rFonts w:ascii="Arial" w:eastAsia="Arial" w:hAnsi="Arial" w:cs="Arial"/>
              </w:rPr>
            </w:pPr>
            <w:r>
              <w:rPr>
                <w:rFonts w:ascii="Arial" w:eastAsia="Arial" w:hAnsi="Arial" w:cs="Arial"/>
              </w:rPr>
              <w:t>Requisitos</w:t>
            </w:r>
          </w:p>
        </w:tc>
        <w:tc>
          <w:tcPr>
            <w:tcW w:w="910" w:type="dxa"/>
            <w:tcBorders>
              <w:left w:val="nil"/>
            </w:tcBorders>
            <w:shd w:val="clear" w:color="auto" w:fill="D9D9D9"/>
          </w:tcPr>
          <w:p w14:paraId="3D2D7CFC" w14:textId="77777777" w:rsidR="00D84B09" w:rsidRDefault="00271CBE">
            <w:pPr>
              <w:jc w:val="both"/>
              <w:rPr>
                <w:rFonts w:ascii="Arial" w:eastAsia="Arial" w:hAnsi="Arial" w:cs="Arial"/>
              </w:rPr>
            </w:pPr>
            <w:r>
              <w:rPr>
                <w:rFonts w:ascii="Arial" w:eastAsia="Arial" w:hAnsi="Arial" w:cs="Arial"/>
              </w:rPr>
              <w:t>:</w:t>
            </w:r>
          </w:p>
        </w:tc>
        <w:tc>
          <w:tcPr>
            <w:tcW w:w="2978" w:type="dxa"/>
            <w:tcBorders>
              <w:right w:val="single" w:sz="8" w:space="0" w:color="000000"/>
            </w:tcBorders>
          </w:tcPr>
          <w:p w14:paraId="1E5B1761" w14:textId="77777777" w:rsidR="009656EB" w:rsidRDefault="009656EB" w:rsidP="009656EB">
            <w:pPr>
              <w:autoSpaceDE w:val="0"/>
              <w:autoSpaceDN w:val="0"/>
              <w:adjustRightInd w:val="0"/>
              <w:rPr>
                <w:rFonts w:ascii="Arial" w:hAnsi="Arial" w:cs="Arial"/>
                <w:sz w:val="20"/>
                <w:szCs w:val="20"/>
              </w:rPr>
            </w:pPr>
            <w:r>
              <w:rPr>
                <w:rFonts w:ascii="Arial" w:hAnsi="Arial" w:cs="Arial"/>
                <w:sz w:val="20"/>
                <w:szCs w:val="20"/>
              </w:rPr>
              <w:t xml:space="preserve">Taller 6 </w:t>
            </w:r>
            <w:r>
              <w:rPr>
                <w:rFonts w:ascii="ArialMT" w:hAnsi="ArialMT" w:cs="ArialMT"/>
                <w:sz w:val="20"/>
                <w:szCs w:val="20"/>
              </w:rPr>
              <w:t xml:space="preserve">– </w:t>
            </w:r>
            <w:r>
              <w:rPr>
                <w:rFonts w:ascii="Arial" w:hAnsi="Arial" w:cs="Arial"/>
                <w:sz w:val="20"/>
                <w:szCs w:val="20"/>
              </w:rPr>
              <w:t>Curso grupo C -</w:t>
            </w:r>
          </w:p>
          <w:p w14:paraId="279CA594" w14:textId="77777777" w:rsidR="009656EB" w:rsidRDefault="009656EB" w:rsidP="009656EB">
            <w:pPr>
              <w:autoSpaceDE w:val="0"/>
              <w:autoSpaceDN w:val="0"/>
              <w:adjustRightInd w:val="0"/>
            </w:pPr>
            <w:r>
              <w:t>Edificación y</w:t>
            </w:r>
          </w:p>
          <w:p w14:paraId="3F88E13A" w14:textId="77777777" w:rsidR="009656EB" w:rsidRDefault="009656EB" w:rsidP="009656EB">
            <w:pPr>
              <w:autoSpaceDE w:val="0"/>
              <w:autoSpaceDN w:val="0"/>
              <w:adjustRightInd w:val="0"/>
            </w:pPr>
            <w:r>
              <w:t>sostenibilidad 2 -</w:t>
            </w:r>
          </w:p>
          <w:p w14:paraId="01354C56" w14:textId="77777777" w:rsidR="009656EB" w:rsidRDefault="009656EB" w:rsidP="009656EB">
            <w:pPr>
              <w:autoSpaceDE w:val="0"/>
              <w:autoSpaceDN w:val="0"/>
              <w:adjustRightInd w:val="0"/>
            </w:pPr>
            <w:r>
              <w:t>Historia y teoría de la</w:t>
            </w:r>
          </w:p>
          <w:p w14:paraId="6B7B9008" w14:textId="74BE1FAF" w:rsidR="00D84B09" w:rsidRDefault="009656EB" w:rsidP="009656EB">
            <w:pPr>
              <w:jc w:val="both"/>
              <w:rPr>
                <w:rFonts w:ascii="Arial" w:eastAsia="Arial" w:hAnsi="Arial" w:cs="Arial"/>
              </w:rPr>
            </w:pPr>
            <w:r>
              <w:t>arquitectura 1</w:t>
            </w:r>
          </w:p>
        </w:tc>
      </w:tr>
    </w:tbl>
    <w:p w14:paraId="16E08934" w14:textId="77777777" w:rsidR="00D84B09" w:rsidRDefault="00D84B09">
      <w:pPr>
        <w:jc w:val="both"/>
        <w:rPr>
          <w:rFonts w:ascii="Arial" w:eastAsia="Arial" w:hAnsi="Arial" w:cs="Arial"/>
        </w:rPr>
      </w:pPr>
    </w:p>
    <w:p w14:paraId="3EFC4012" w14:textId="77777777" w:rsidR="00D84B09" w:rsidRDefault="00D84B09">
      <w:pPr>
        <w:jc w:val="both"/>
        <w:rPr>
          <w:rFonts w:ascii="Arial" w:eastAsia="Arial" w:hAnsi="Arial" w:cs="Arial"/>
          <w:color w:val="FF0000"/>
        </w:rPr>
      </w:pPr>
    </w:p>
    <w:p w14:paraId="6E32C482" w14:textId="77777777" w:rsidR="00D84B09" w:rsidRDefault="00271CBE">
      <w:pPr>
        <w:numPr>
          <w:ilvl w:val="0"/>
          <w:numId w:val="3"/>
        </w:numPr>
        <w:pBdr>
          <w:top w:val="nil"/>
          <w:left w:val="nil"/>
          <w:bottom w:val="nil"/>
          <w:right w:val="nil"/>
          <w:between w:val="nil"/>
        </w:pBdr>
        <w:ind w:left="142" w:hanging="142"/>
        <w:jc w:val="both"/>
        <w:rPr>
          <w:rFonts w:ascii="Arial" w:eastAsia="Arial" w:hAnsi="Arial" w:cs="Arial"/>
        </w:rPr>
      </w:pPr>
      <w:r>
        <w:rPr>
          <w:rFonts w:ascii="Arial" w:eastAsia="Arial" w:hAnsi="Arial" w:cs="Arial"/>
          <w:b/>
        </w:rPr>
        <w:t>DESCRIPCIÓN DEL CURSO</w:t>
      </w:r>
    </w:p>
    <w:p w14:paraId="2CA9A47E" w14:textId="77777777" w:rsidR="00D84B09" w:rsidRDefault="00D84B09">
      <w:pPr>
        <w:pBdr>
          <w:top w:val="nil"/>
          <w:left w:val="nil"/>
          <w:bottom w:val="nil"/>
          <w:right w:val="nil"/>
          <w:between w:val="nil"/>
        </w:pBdr>
        <w:jc w:val="both"/>
        <w:rPr>
          <w:rFonts w:ascii="Arial" w:eastAsia="Arial" w:hAnsi="Arial" w:cs="Arial"/>
          <w:b/>
        </w:rPr>
      </w:pPr>
    </w:p>
    <w:p w14:paraId="03183398" w14:textId="77777777" w:rsidR="00D84B09" w:rsidRDefault="00271CBE">
      <w:pPr>
        <w:pBdr>
          <w:top w:val="nil"/>
          <w:left w:val="nil"/>
          <w:bottom w:val="nil"/>
          <w:right w:val="nil"/>
          <w:between w:val="nil"/>
        </w:pBdr>
        <w:jc w:val="both"/>
        <w:rPr>
          <w:rFonts w:ascii="Arial" w:eastAsia="Arial" w:hAnsi="Arial" w:cs="Arial"/>
        </w:rPr>
      </w:pPr>
      <w:r>
        <w:rPr>
          <w:rFonts w:ascii="Arial" w:eastAsia="Arial" w:hAnsi="Arial" w:cs="Arial"/>
        </w:rPr>
        <w:t>El Taller 7 En Tránsito busca explorar la condición de refugio de la arquitectura desde una perspectiva arquitectónica, así como desde la de infraestructura urbana y territorio.</w:t>
      </w:r>
    </w:p>
    <w:p w14:paraId="527FFC13" w14:textId="77777777" w:rsidR="00D84B09" w:rsidRDefault="00D84B09">
      <w:pPr>
        <w:pBdr>
          <w:top w:val="nil"/>
          <w:left w:val="nil"/>
          <w:bottom w:val="nil"/>
          <w:right w:val="nil"/>
          <w:between w:val="nil"/>
        </w:pBdr>
        <w:jc w:val="both"/>
        <w:rPr>
          <w:rFonts w:ascii="Arial" w:eastAsia="Arial" w:hAnsi="Arial" w:cs="Arial"/>
        </w:rPr>
      </w:pPr>
    </w:p>
    <w:p w14:paraId="12F6450A" w14:textId="77777777" w:rsidR="00D84B09" w:rsidRDefault="00271CBE">
      <w:pPr>
        <w:pBdr>
          <w:top w:val="nil"/>
          <w:left w:val="nil"/>
          <w:bottom w:val="nil"/>
          <w:right w:val="nil"/>
          <w:between w:val="nil"/>
        </w:pBdr>
        <w:jc w:val="both"/>
        <w:rPr>
          <w:rFonts w:ascii="Arial" w:eastAsia="Arial" w:hAnsi="Arial" w:cs="Arial"/>
        </w:rPr>
      </w:pPr>
      <w:r>
        <w:rPr>
          <w:rFonts w:ascii="Arial" w:eastAsia="Arial" w:hAnsi="Arial" w:cs="Arial"/>
        </w:rPr>
        <w:t>En este sentido se propone pensar el proyecto de arquitectura y las infraestr</w:t>
      </w:r>
      <w:r>
        <w:rPr>
          <w:rFonts w:ascii="Arial" w:eastAsia="Arial" w:hAnsi="Arial" w:cs="Arial"/>
        </w:rPr>
        <w:t>ucturas urbanas teniendo como centro de la reflexión a las poblaciones que por distintas razones se ven obligadas a desplazarse en el territorio sea por razones de violencia, crisis climática o crisis sanitaria.</w:t>
      </w:r>
    </w:p>
    <w:p w14:paraId="0CC35CD7" w14:textId="77777777" w:rsidR="00D84B09" w:rsidRDefault="00D84B09">
      <w:pPr>
        <w:pBdr>
          <w:top w:val="nil"/>
          <w:left w:val="nil"/>
          <w:bottom w:val="nil"/>
          <w:right w:val="nil"/>
          <w:between w:val="nil"/>
        </w:pBdr>
        <w:jc w:val="both"/>
        <w:rPr>
          <w:rFonts w:ascii="Arial" w:eastAsia="Arial" w:hAnsi="Arial" w:cs="Arial"/>
          <w:color w:val="FF0000"/>
        </w:rPr>
      </w:pPr>
    </w:p>
    <w:p w14:paraId="3DCD4D2B" w14:textId="77777777" w:rsidR="00D84B09" w:rsidRDefault="00271CBE">
      <w:pPr>
        <w:pBdr>
          <w:top w:val="nil"/>
          <w:left w:val="nil"/>
          <w:bottom w:val="nil"/>
          <w:right w:val="nil"/>
          <w:between w:val="nil"/>
        </w:pBdr>
        <w:jc w:val="both"/>
        <w:rPr>
          <w:rFonts w:ascii="Arial" w:eastAsia="Arial" w:hAnsi="Arial" w:cs="Arial"/>
        </w:rPr>
      </w:pPr>
      <w:r>
        <w:rPr>
          <w:rFonts w:ascii="Arial" w:eastAsia="Arial" w:hAnsi="Arial" w:cs="Arial"/>
        </w:rPr>
        <w:t>Así el taller se pregunta sobre cómo es que</w:t>
      </w:r>
      <w:r>
        <w:rPr>
          <w:rFonts w:ascii="Arial" w:eastAsia="Arial" w:hAnsi="Arial" w:cs="Arial"/>
        </w:rPr>
        <w:t xml:space="preserve"> el territorio, la ciudad y la arquitectura pueden responder para acoger a estas poblaciones en tránsito. </w:t>
      </w:r>
    </w:p>
    <w:p w14:paraId="081632C8" w14:textId="77777777" w:rsidR="00D84B09" w:rsidRDefault="00D84B09">
      <w:pPr>
        <w:pBdr>
          <w:top w:val="nil"/>
          <w:left w:val="nil"/>
          <w:bottom w:val="nil"/>
          <w:right w:val="nil"/>
          <w:between w:val="nil"/>
        </w:pBdr>
        <w:jc w:val="both"/>
        <w:rPr>
          <w:rFonts w:ascii="Arial" w:eastAsia="Arial" w:hAnsi="Arial" w:cs="Arial"/>
        </w:rPr>
      </w:pPr>
    </w:p>
    <w:p w14:paraId="56A6D30F" w14:textId="77777777" w:rsidR="00D84B09" w:rsidRDefault="00271CBE">
      <w:pPr>
        <w:pBdr>
          <w:top w:val="nil"/>
          <w:left w:val="nil"/>
          <w:bottom w:val="nil"/>
          <w:right w:val="nil"/>
          <w:between w:val="nil"/>
        </w:pBdr>
        <w:jc w:val="both"/>
        <w:rPr>
          <w:rFonts w:ascii="Arial" w:eastAsia="Arial" w:hAnsi="Arial" w:cs="Arial"/>
        </w:rPr>
      </w:pPr>
      <w:r>
        <w:rPr>
          <w:rFonts w:ascii="Arial" w:eastAsia="Arial" w:hAnsi="Arial" w:cs="Arial"/>
        </w:rPr>
        <w:t>Los temas abordados pasan por:</w:t>
      </w:r>
    </w:p>
    <w:p w14:paraId="58FBCD53" w14:textId="77777777" w:rsidR="00D84B09" w:rsidRDefault="00D84B09">
      <w:pPr>
        <w:pBdr>
          <w:top w:val="nil"/>
          <w:left w:val="nil"/>
          <w:bottom w:val="nil"/>
          <w:right w:val="nil"/>
          <w:between w:val="nil"/>
        </w:pBdr>
        <w:jc w:val="both"/>
        <w:rPr>
          <w:rFonts w:ascii="Arial" w:eastAsia="Arial" w:hAnsi="Arial" w:cs="Arial"/>
        </w:rPr>
      </w:pPr>
    </w:p>
    <w:p w14:paraId="4F00D20D" w14:textId="77777777" w:rsidR="00D84B09" w:rsidRDefault="00271CBE">
      <w:pPr>
        <w:pBdr>
          <w:top w:val="nil"/>
          <w:left w:val="nil"/>
          <w:bottom w:val="nil"/>
          <w:right w:val="nil"/>
          <w:between w:val="nil"/>
        </w:pBdr>
        <w:ind w:firstLine="142"/>
        <w:jc w:val="both"/>
        <w:rPr>
          <w:rFonts w:ascii="Arial" w:eastAsia="Arial" w:hAnsi="Arial" w:cs="Arial"/>
        </w:rPr>
      </w:pPr>
      <w:r>
        <w:rPr>
          <w:rFonts w:ascii="Arial" w:eastAsia="Arial" w:hAnsi="Arial" w:cs="Arial"/>
        </w:rPr>
        <w:t>un cuestionamiento sobre la ausencia de estas infraestructuras en las ciudades contemporáneas a pesar de que tanto a</w:t>
      </w:r>
      <w:r>
        <w:rPr>
          <w:rFonts w:ascii="Arial" w:eastAsia="Arial" w:hAnsi="Arial" w:cs="Arial"/>
        </w:rPr>
        <w:t xml:space="preserve"> escala local como global no dejan de presentarse estas emergencias;</w:t>
      </w:r>
    </w:p>
    <w:p w14:paraId="6D8721F3" w14:textId="77777777" w:rsidR="00D84B09" w:rsidRDefault="00D84B09">
      <w:pPr>
        <w:pBdr>
          <w:top w:val="nil"/>
          <w:left w:val="nil"/>
          <w:bottom w:val="nil"/>
          <w:right w:val="nil"/>
          <w:between w:val="nil"/>
        </w:pBdr>
        <w:ind w:firstLine="142"/>
        <w:jc w:val="both"/>
        <w:rPr>
          <w:rFonts w:ascii="Arial" w:eastAsia="Arial" w:hAnsi="Arial" w:cs="Arial"/>
        </w:rPr>
      </w:pPr>
    </w:p>
    <w:p w14:paraId="742E5053" w14:textId="77777777" w:rsidR="00D84B09" w:rsidRDefault="00271CBE">
      <w:pPr>
        <w:pBdr>
          <w:top w:val="nil"/>
          <w:left w:val="nil"/>
          <w:bottom w:val="nil"/>
          <w:right w:val="nil"/>
          <w:between w:val="nil"/>
        </w:pBdr>
        <w:ind w:firstLine="142"/>
        <w:jc w:val="both"/>
        <w:rPr>
          <w:rFonts w:ascii="Arial" w:eastAsia="Arial" w:hAnsi="Arial" w:cs="Arial"/>
        </w:rPr>
      </w:pPr>
      <w:r>
        <w:rPr>
          <w:rFonts w:ascii="Arial" w:eastAsia="Arial" w:hAnsi="Arial" w:cs="Arial"/>
        </w:rPr>
        <w:t>la comprensión de lo permanente y lo temporal tanto en los usos cuanto en la construcción, y sus implicancias en el diseño arquitectónico;</w:t>
      </w:r>
    </w:p>
    <w:p w14:paraId="2FCC7378" w14:textId="77777777" w:rsidR="00D84B09" w:rsidRDefault="00D84B09">
      <w:pPr>
        <w:pBdr>
          <w:top w:val="nil"/>
          <w:left w:val="nil"/>
          <w:bottom w:val="nil"/>
          <w:right w:val="nil"/>
          <w:between w:val="nil"/>
        </w:pBdr>
        <w:ind w:firstLine="142"/>
        <w:jc w:val="both"/>
        <w:rPr>
          <w:rFonts w:ascii="Arial" w:eastAsia="Arial" w:hAnsi="Arial" w:cs="Arial"/>
        </w:rPr>
      </w:pPr>
    </w:p>
    <w:p w14:paraId="51768B0C" w14:textId="77777777" w:rsidR="00D84B09" w:rsidRDefault="00271CBE">
      <w:pPr>
        <w:pBdr>
          <w:top w:val="nil"/>
          <w:left w:val="nil"/>
          <w:bottom w:val="nil"/>
          <w:right w:val="nil"/>
          <w:between w:val="nil"/>
        </w:pBdr>
        <w:ind w:firstLine="142"/>
        <w:jc w:val="both"/>
        <w:rPr>
          <w:rFonts w:ascii="Arial" w:eastAsia="Arial" w:hAnsi="Arial" w:cs="Arial"/>
        </w:rPr>
      </w:pPr>
      <w:r>
        <w:rPr>
          <w:rFonts w:ascii="Arial" w:eastAsia="Arial" w:hAnsi="Arial" w:cs="Arial"/>
        </w:rPr>
        <w:t xml:space="preserve">una apuesta por una respuesta que sea un proyecto culturalmente localizado que se distingue radicalmente de la idea </w:t>
      </w:r>
      <w:r>
        <w:rPr>
          <w:rFonts w:ascii="Arial" w:eastAsia="Arial" w:hAnsi="Arial" w:cs="Arial"/>
        </w:rPr>
        <w:t>de ‘campamento’ y que en su condición de infraestructura explore su potencial de espacio urbano; y</w:t>
      </w:r>
    </w:p>
    <w:p w14:paraId="4BC13E00" w14:textId="77777777" w:rsidR="00D84B09" w:rsidRDefault="00D84B09">
      <w:pPr>
        <w:pBdr>
          <w:top w:val="nil"/>
          <w:left w:val="nil"/>
          <w:bottom w:val="nil"/>
          <w:right w:val="nil"/>
          <w:between w:val="nil"/>
        </w:pBdr>
        <w:ind w:firstLine="142"/>
        <w:jc w:val="both"/>
        <w:rPr>
          <w:rFonts w:ascii="Arial" w:eastAsia="Arial" w:hAnsi="Arial" w:cs="Arial"/>
        </w:rPr>
      </w:pPr>
    </w:p>
    <w:p w14:paraId="4F745C64" w14:textId="77777777" w:rsidR="00D84B09" w:rsidRDefault="00271CBE">
      <w:pPr>
        <w:pBdr>
          <w:top w:val="nil"/>
          <w:left w:val="nil"/>
          <w:bottom w:val="nil"/>
          <w:right w:val="nil"/>
          <w:between w:val="nil"/>
        </w:pBdr>
        <w:ind w:firstLine="142"/>
        <w:jc w:val="both"/>
        <w:rPr>
          <w:rFonts w:ascii="Arial" w:eastAsia="Arial" w:hAnsi="Arial" w:cs="Arial"/>
        </w:rPr>
      </w:pPr>
      <w:r>
        <w:rPr>
          <w:rFonts w:ascii="Arial" w:eastAsia="Arial" w:hAnsi="Arial" w:cs="Arial"/>
        </w:rPr>
        <w:t>la forma en que la materialidad, el sistema constructivo, la arquitectura, el espacio público y el paisaje construyen un tejido que construye los entornos e</w:t>
      </w:r>
      <w:r>
        <w:rPr>
          <w:rFonts w:ascii="Arial" w:eastAsia="Arial" w:hAnsi="Arial" w:cs="Arial"/>
        </w:rPr>
        <w:t xml:space="preserve">n que vivimos. </w:t>
      </w:r>
    </w:p>
    <w:p w14:paraId="3E0952BA" w14:textId="77777777" w:rsidR="00D84B09" w:rsidRDefault="00D84B09">
      <w:pPr>
        <w:pBdr>
          <w:top w:val="nil"/>
          <w:left w:val="nil"/>
          <w:bottom w:val="nil"/>
          <w:right w:val="nil"/>
          <w:between w:val="nil"/>
        </w:pBdr>
        <w:ind w:firstLine="142"/>
        <w:jc w:val="both"/>
        <w:rPr>
          <w:rFonts w:ascii="Arial" w:eastAsia="Arial" w:hAnsi="Arial" w:cs="Arial"/>
          <w:b/>
        </w:rPr>
      </w:pPr>
    </w:p>
    <w:p w14:paraId="06B780B7" w14:textId="77777777" w:rsidR="00D84B09" w:rsidRDefault="00D84B09">
      <w:pPr>
        <w:pBdr>
          <w:top w:val="nil"/>
          <w:left w:val="nil"/>
          <w:bottom w:val="nil"/>
          <w:right w:val="nil"/>
          <w:between w:val="nil"/>
        </w:pBdr>
        <w:ind w:firstLine="142"/>
        <w:jc w:val="both"/>
        <w:rPr>
          <w:rFonts w:ascii="Arial" w:eastAsia="Arial" w:hAnsi="Arial" w:cs="Arial"/>
        </w:rPr>
      </w:pPr>
    </w:p>
    <w:p w14:paraId="48D1A979" w14:textId="77777777" w:rsidR="00D84B09" w:rsidRDefault="00D84B09">
      <w:pPr>
        <w:jc w:val="both"/>
        <w:rPr>
          <w:color w:val="FF0000"/>
        </w:rPr>
      </w:pPr>
    </w:p>
    <w:p w14:paraId="2E5F5B41" w14:textId="77777777" w:rsidR="00D84B09" w:rsidRDefault="00271CBE">
      <w:pPr>
        <w:numPr>
          <w:ilvl w:val="0"/>
          <w:numId w:val="3"/>
        </w:numPr>
        <w:pBdr>
          <w:top w:val="nil"/>
          <w:left w:val="nil"/>
          <w:bottom w:val="nil"/>
          <w:right w:val="nil"/>
          <w:between w:val="nil"/>
        </w:pBdr>
        <w:ind w:left="142" w:hanging="142"/>
        <w:jc w:val="both"/>
        <w:rPr>
          <w:rFonts w:ascii="Arial" w:eastAsia="Arial" w:hAnsi="Arial" w:cs="Arial"/>
        </w:rPr>
      </w:pPr>
      <w:r>
        <w:rPr>
          <w:rFonts w:ascii="Arial" w:eastAsia="Arial" w:hAnsi="Arial" w:cs="Arial"/>
          <w:b/>
        </w:rPr>
        <w:t>METODOLOGÍA</w:t>
      </w:r>
    </w:p>
    <w:p w14:paraId="1B3C8D5B" w14:textId="77777777" w:rsidR="00D84B09" w:rsidRDefault="00D84B09">
      <w:pPr>
        <w:jc w:val="both"/>
        <w:rPr>
          <w:rFonts w:ascii="Arial" w:eastAsia="Arial" w:hAnsi="Arial" w:cs="Arial"/>
          <w:b/>
          <w:color w:val="FF0000"/>
        </w:rPr>
      </w:pPr>
    </w:p>
    <w:p w14:paraId="7D078D22" w14:textId="77777777" w:rsidR="00D84B09" w:rsidRDefault="00D84B09">
      <w:pPr>
        <w:rPr>
          <w:rFonts w:ascii="Arial" w:eastAsia="Arial" w:hAnsi="Arial" w:cs="Arial"/>
          <w:color w:val="FF0000"/>
        </w:rPr>
      </w:pPr>
    </w:p>
    <w:p w14:paraId="25BE5095" w14:textId="77777777" w:rsidR="00D84B09" w:rsidRDefault="00271CBE">
      <w:pPr>
        <w:rPr>
          <w:rFonts w:ascii="Arial" w:eastAsia="Arial" w:hAnsi="Arial" w:cs="Arial"/>
        </w:rPr>
      </w:pPr>
      <w:r>
        <w:rPr>
          <w:rFonts w:ascii="Arial" w:eastAsia="Arial" w:hAnsi="Arial" w:cs="Arial"/>
        </w:rPr>
        <w:t>El Taller En tránsito parte de la observación que nuestras ciudades no han incorporado en su diseño la emergencia de poblaciones que por distintos motivos requieren de un refugio temporal en tiempos de crisis. En este senti</w:t>
      </w:r>
      <w:r>
        <w:rPr>
          <w:rFonts w:ascii="Arial" w:eastAsia="Arial" w:hAnsi="Arial" w:cs="Arial"/>
        </w:rPr>
        <w:t>do hablamos de una infraestructura y un programa nuevo y desde este punto de partida es que se plantea la metodología del taller.</w:t>
      </w:r>
    </w:p>
    <w:p w14:paraId="11262818" w14:textId="77777777" w:rsidR="00D84B09" w:rsidRDefault="00D84B09">
      <w:pPr>
        <w:rPr>
          <w:rFonts w:ascii="Arial" w:eastAsia="Arial" w:hAnsi="Arial" w:cs="Arial"/>
        </w:rPr>
      </w:pPr>
    </w:p>
    <w:p w14:paraId="7FDCCA86" w14:textId="77777777" w:rsidR="00D84B09" w:rsidRDefault="00271CBE">
      <w:pPr>
        <w:rPr>
          <w:rFonts w:ascii="Arial" w:eastAsia="Arial" w:hAnsi="Arial" w:cs="Arial"/>
        </w:rPr>
      </w:pPr>
      <w:r>
        <w:rPr>
          <w:rFonts w:ascii="Arial" w:eastAsia="Arial" w:hAnsi="Arial" w:cs="Arial"/>
        </w:rPr>
        <w:t>En este sentido el taller tiene un fuerte componente de exploración y toma de partido que funciona como énfasis entre las competencias del proyecto que deben ser desarrolladas en el séptimo taller de proyectos.</w:t>
      </w:r>
    </w:p>
    <w:p w14:paraId="54528485" w14:textId="77777777" w:rsidR="00D84B09" w:rsidRDefault="00D84B09">
      <w:pPr>
        <w:rPr>
          <w:rFonts w:ascii="Arial" w:eastAsia="Arial" w:hAnsi="Arial" w:cs="Arial"/>
        </w:rPr>
      </w:pPr>
    </w:p>
    <w:p w14:paraId="7CB2B64F" w14:textId="77777777" w:rsidR="00D84B09" w:rsidRDefault="00271CBE">
      <w:pPr>
        <w:rPr>
          <w:rFonts w:ascii="Arial" w:eastAsia="Arial" w:hAnsi="Arial" w:cs="Arial"/>
        </w:rPr>
      </w:pPr>
      <w:r>
        <w:rPr>
          <w:rFonts w:ascii="Arial" w:eastAsia="Arial" w:hAnsi="Arial" w:cs="Arial"/>
        </w:rPr>
        <w:t>El trabajo se basa en el proceso y trabajo individual de los estudiantes junto con instancias de discusión y diálogo en las que el intercambio con el grupo puede servir para llegar a ciertas conclusiones y acuerdos colectivos que hagan avanzar los proyecto</w:t>
      </w:r>
      <w:r>
        <w:rPr>
          <w:rFonts w:ascii="Arial" w:eastAsia="Arial" w:hAnsi="Arial" w:cs="Arial"/>
        </w:rPr>
        <w:t>s.</w:t>
      </w:r>
    </w:p>
    <w:p w14:paraId="6F08E64A" w14:textId="77777777" w:rsidR="00D84B09" w:rsidRDefault="00D84B09">
      <w:pPr>
        <w:rPr>
          <w:rFonts w:ascii="Arial" w:eastAsia="Arial" w:hAnsi="Arial" w:cs="Arial"/>
        </w:rPr>
      </w:pPr>
    </w:p>
    <w:p w14:paraId="43778CCF" w14:textId="77777777" w:rsidR="00D84B09" w:rsidRDefault="00271CBE">
      <w:pPr>
        <w:rPr>
          <w:rFonts w:ascii="Arial" w:eastAsia="Arial" w:hAnsi="Arial" w:cs="Arial"/>
        </w:rPr>
      </w:pPr>
      <w:r>
        <w:rPr>
          <w:rFonts w:ascii="Arial" w:eastAsia="Arial" w:hAnsi="Arial" w:cs="Arial"/>
        </w:rPr>
        <w:t>El proceso tiene básicamente cuatro unidades:</w:t>
      </w:r>
    </w:p>
    <w:p w14:paraId="5C61B8A4" w14:textId="77777777" w:rsidR="00D84B09" w:rsidRDefault="00D84B09">
      <w:pPr>
        <w:rPr>
          <w:rFonts w:ascii="Arial" w:eastAsia="Arial" w:hAnsi="Arial" w:cs="Arial"/>
        </w:rPr>
      </w:pPr>
    </w:p>
    <w:p w14:paraId="2BF54472" w14:textId="77777777" w:rsidR="00D84B09" w:rsidRDefault="00271CBE">
      <w:pPr>
        <w:rPr>
          <w:rFonts w:ascii="Arial" w:eastAsia="Arial" w:hAnsi="Arial" w:cs="Arial"/>
        </w:rPr>
      </w:pPr>
      <w:r>
        <w:rPr>
          <w:rFonts w:ascii="Arial" w:eastAsia="Arial" w:hAnsi="Arial" w:cs="Arial"/>
          <w:b/>
        </w:rPr>
        <w:t>1</w:t>
      </w:r>
      <w:r>
        <w:rPr>
          <w:rFonts w:ascii="Arial" w:eastAsia="Arial" w:hAnsi="Arial" w:cs="Arial"/>
        </w:rPr>
        <w:t xml:space="preserve"> </w:t>
      </w:r>
      <w:r>
        <w:rPr>
          <w:rFonts w:ascii="Arial" w:eastAsia="Arial" w:hAnsi="Arial" w:cs="Arial"/>
        </w:rPr>
        <w:tab/>
        <w:t>Una primera en la que se hacen ejercicios en tres escalas: la de la habitación; la de la infraestructura arquitectónica que puede contener en su interior muchas ‘habitaciones’; y del conjunto arquitectó</w:t>
      </w:r>
      <w:r>
        <w:rPr>
          <w:rFonts w:ascii="Arial" w:eastAsia="Arial" w:hAnsi="Arial" w:cs="Arial"/>
        </w:rPr>
        <w:t>nico y su relación con el territorio. Esta primera etapa está íntimamente ligada con lo que será visitado durante el viaje, y tiene una función por un lado preparatoria de la experiencia del viaje y por otro, la función de asentar lo visitado y estudiado d</w:t>
      </w:r>
      <w:r>
        <w:rPr>
          <w:rFonts w:ascii="Arial" w:eastAsia="Arial" w:hAnsi="Arial" w:cs="Arial"/>
        </w:rPr>
        <w:t>urante las visitas. Los trabajos se desarrollan básicamente en dibujo y con una combinación de trabajo individual y grupal.</w:t>
      </w:r>
    </w:p>
    <w:p w14:paraId="7B4F8D39" w14:textId="77777777" w:rsidR="00D84B09" w:rsidRDefault="00D84B09">
      <w:pPr>
        <w:rPr>
          <w:rFonts w:ascii="Arial" w:eastAsia="Arial" w:hAnsi="Arial" w:cs="Arial"/>
        </w:rPr>
      </w:pPr>
    </w:p>
    <w:p w14:paraId="35E9AC4F" w14:textId="77777777" w:rsidR="00D84B09" w:rsidRDefault="00271CBE">
      <w:pPr>
        <w:rPr>
          <w:rFonts w:ascii="Arial" w:eastAsia="Arial" w:hAnsi="Arial" w:cs="Arial"/>
        </w:rPr>
      </w:pPr>
      <w:r>
        <w:rPr>
          <w:rFonts w:ascii="Arial" w:eastAsia="Arial" w:hAnsi="Arial" w:cs="Arial"/>
          <w:b/>
        </w:rPr>
        <w:t>2</w:t>
      </w:r>
      <w:r>
        <w:rPr>
          <w:rFonts w:ascii="Arial" w:eastAsia="Arial" w:hAnsi="Arial" w:cs="Arial"/>
        </w:rPr>
        <w:t xml:space="preserve"> </w:t>
      </w:r>
      <w:r>
        <w:rPr>
          <w:rFonts w:ascii="Arial" w:eastAsia="Arial" w:hAnsi="Arial" w:cs="Arial"/>
        </w:rPr>
        <w:tab/>
        <w:t xml:space="preserve">Una segunda parte tiene que ver con explorar el tema del refugio de manera personal. Acá se busca que se desarrolle una postura </w:t>
      </w:r>
      <w:r>
        <w:rPr>
          <w:rFonts w:ascii="Arial" w:eastAsia="Arial" w:hAnsi="Arial" w:cs="Arial"/>
        </w:rPr>
        <w:t>/ pensamiento a través del diseño, el dibujo, la maqueta y la palabra. Un estudio formal y conceptual en donde cada estudiante tendrá libertad en la técnica y dispositivos para pensar y comunicar sus ideas. Esta segunda fase tiene al final un primer plante</w:t>
      </w:r>
      <w:r>
        <w:rPr>
          <w:rFonts w:ascii="Arial" w:eastAsia="Arial" w:hAnsi="Arial" w:cs="Arial"/>
        </w:rPr>
        <w:t>amiento de figura sobre el terreno de intervención.</w:t>
      </w:r>
    </w:p>
    <w:p w14:paraId="60841C0D" w14:textId="77777777" w:rsidR="00D84B09" w:rsidRDefault="00D84B09">
      <w:pPr>
        <w:rPr>
          <w:rFonts w:ascii="Arial" w:eastAsia="Arial" w:hAnsi="Arial" w:cs="Arial"/>
        </w:rPr>
      </w:pPr>
    </w:p>
    <w:p w14:paraId="47351842" w14:textId="77777777" w:rsidR="00D84B09" w:rsidRDefault="00271CBE">
      <w:pPr>
        <w:rPr>
          <w:rFonts w:ascii="Arial" w:eastAsia="Arial" w:hAnsi="Arial" w:cs="Arial"/>
        </w:rPr>
      </w:pPr>
      <w:r>
        <w:rPr>
          <w:rFonts w:ascii="Arial" w:eastAsia="Arial" w:hAnsi="Arial" w:cs="Arial"/>
          <w:b/>
        </w:rPr>
        <w:lastRenderedPageBreak/>
        <w:t xml:space="preserve"> 3</w:t>
      </w:r>
      <w:r>
        <w:rPr>
          <w:rFonts w:ascii="Arial" w:eastAsia="Arial" w:hAnsi="Arial" w:cs="Arial"/>
        </w:rPr>
        <w:t xml:space="preserve"> </w:t>
      </w:r>
      <w:r>
        <w:rPr>
          <w:rFonts w:ascii="Arial" w:eastAsia="Arial" w:hAnsi="Arial" w:cs="Arial"/>
        </w:rPr>
        <w:tab/>
        <w:t>La tercera unidad tiene que ver con el planteamiento de proyecto y su inserción en el paisaje y tejido urbano existente. Primero se realiza el estudio del lugar de intervención y se personaliza el pr</w:t>
      </w:r>
      <w:r>
        <w:rPr>
          <w:rFonts w:ascii="Arial" w:eastAsia="Arial" w:hAnsi="Arial" w:cs="Arial"/>
        </w:rPr>
        <w:t>ograma propuesto por la cátedra; luego se pone énfasis en el diseño general del proyecto y su integración en el lugar, a través de la interrelación entre plantas, secciones y exploraciones en maqueta.</w:t>
      </w:r>
    </w:p>
    <w:p w14:paraId="5AF06747" w14:textId="77777777" w:rsidR="00D84B09" w:rsidRDefault="00D84B09">
      <w:pPr>
        <w:rPr>
          <w:rFonts w:ascii="Arial" w:eastAsia="Arial" w:hAnsi="Arial" w:cs="Arial"/>
        </w:rPr>
      </w:pPr>
    </w:p>
    <w:p w14:paraId="53B6FDB0" w14:textId="77777777" w:rsidR="00D84B09" w:rsidRDefault="00271CBE">
      <w:pPr>
        <w:rPr>
          <w:rFonts w:ascii="Arial" w:eastAsia="Arial" w:hAnsi="Arial" w:cs="Arial"/>
        </w:rPr>
      </w:pPr>
      <w:r>
        <w:rPr>
          <w:rFonts w:ascii="Arial" w:eastAsia="Arial" w:hAnsi="Arial" w:cs="Arial"/>
        </w:rPr>
        <w:t>4</w:t>
      </w:r>
      <w:r>
        <w:rPr>
          <w:rFonts w:ascii="Arial" w:eastAsia="Arial" w:hAnsi="Arial" w:cs="Arial"/>
        </w:rPr>
        <w:tab/>
        <w:t>La cuarta unidad se concentra en el desarrollo del p</w:t>
      </w:r>
      <w:r>
        <w:rPr>
          <w:rFonts w:ascii="Arial" w:eastAsia="Arial" w:hAnsi="Arial" w:cs="Arial"/>
        </w:rPr>
        <w:t>royecto. En especial a través de las elecciones materiales, el diseño de la estructura y el planteamiento del sistema constructivo. En esta última unidad se trabaja fundamentalmente a través del dibujo.</w:t>
      </w:r>
    </w:p>
    <w:p w14:paraId="2E2F1C2F" w14:textId="77777777" w:rsidR="00D84B09" w:rsidRDefault="00D84B09">
      <w:pPr>
        <w:rPr>
          <w:rFonts w:ascii="Arial" w:eastAsia="Arial" w:hAnsi="Arial" w:cs="Arial"/>
        </w:rPr>
      </w:pPr>
    </w:p>
    <w:p w14:paraId="60590958" w14:textId="77777777" w:rsidR="00D84B09" w:rsidRDefault="00271CBE">
      <w:pPr>
        <w:rPr>
          <w:rFonts w:ascii="Arial" w:eastAsia="Arial" w:hAnsi="Arial" w:cs="Arial"/>
          <w:b/>
        </w:rPr>
      </w:pPr>
      <w:r>
        <w:rPr>
          <w:rFonts w:ascii="Arial" w:eastAsia="Arial" w:hAnsi="Arial" w:cs="Arial"/>
          <w:b/>
        </w:rPr>
        <w:t>Tema Semestre 2024-2</w:t>
      </w:r>
    </w:p>
    <w:p w14:paraId="52C85FBE" w14:textId="77777777" w:rsidR="00D84B09" w:rsidRDefault="00D84B09">
      <w:pPr>
        <w:rPr>
          <w:rFonts w:ascii="Arial" w:eastAsia="Arial" w:hAnsi="Arial" w:cs="Arial"/>
        </w:rPr>
      </w:pPr>
    </w:p>
    <w:p w14:paraId="6C0DCFA4" w14:textId="77777777" w:rsidR="00D84B09" w:rsidRDefault="00271CBE">
      <w:pPr>
        <w:rPr>
          <w:rFonts w:ascii="Arial" w:eastAsia="Arial" w:hAnsi="Arial" w:cs="Arial"/>
        </w:rPr>
      </w:pPr>
      <w:r>
        <w:rPr>
          <w:rFonts w:ascii="Arial" w:eastAsia="Arial" w:hAnsi="Arial" w:cs="Arial"/>
        </w:rPr>
        <w:t>El nuevo aeropuerto de Chinche</w:t>
      </w:r>
      <w:r>
        <w:rPr>
          <w:rFonts w:ascii="Arial" w:eastAsia="Arial" w:hAnsi="Arial" w:cs="Arial"/>
        </w:rPr>
        <w:t>ro, actualmente en construcción, plantea el reto de qué hacer con las actuales instalaciones del aeropuerto Velasco Astete en la ciudad del Cusco.</w:t>
      </w:r>
    </w:p>
    <w:p w14:paraId="68E3BBB0" w14:textId="77777777" w:rsidR="00D84B09" w:rsidRDefault="00D84B09">
      <w:pPr>
        <w:rPr>
          <w:rFonts w:ascii="Arial" w:eastAsia="Arial" w:hAnsi="Arial" w:cs="Arial"/>
        </w:rPr>
      </w:pPr>
    </w:p>
    <w:p w14:paraId="03A44B8C" w14:textId="77777777" w:rsidR="00D84B09" w:rsidRDefault="00271CBE">
      <w:pPr>
        <w:rPr>
          <w:rFonts w:ascii="Arial" w:eastAsia="Arial" w:hAnsi="Arial" w:cs="Arial"/>
        </w:rPr>
      </w:pPr>
      <w:r>
        <w:rPr>
          <w:rFonts w:ascii="Arial" w:eastAsia="Arial" w:hAnsi="Arial" w:cs="Arial"/>
        </w:rPr>
        <w:t>Existe la oportunidad de repensar esa porción de ciudad no sólo desde el punto de vista de la especulación i</w:t>
      </w:r>
      <w:r>
        <w:rPr>
          <w:rFonts w:ascii="Arial" w:eastAsia="Arial" w:hAnsi="Arial" w:cs="Arial"/>
        </w:rPr>
        <w:t>nmobiliaria y la instalación de servicios, sino también como un bolsón de espacio público y una restitución del equilibrio ecológico paisajístico. Consideramos que este contexto es una situación ideal para pensar en una nueva tipología de infraestructura d</w:t>
      </w:r>
      <w:r>
        <w:rPr>
          <w:rFonts w:ascii="Arial" w:eastAsia="Arial" w:hAnsi="Arial" w:cs="Arial"/>
        </w:rPr>
        <w:t>e Refugio Temporal / Espacio Público. Para el desarrollo del proyecto se toma como base de trabajo el Proyecto de Fin de Carrera desarrollado por Marcela Durand, en la que se equilibra el desarrollo de infraestructura, espacio público, restauración paisají</w:t>
      </w:r>
      <w:r>
        <w:rPr>
          <w:rFonts w:ascii="Arial" w:eastAsia="Arial" w:hAnsi="Arial" w:cs="Arial"/>
        </w:rPr>
        <w:t>stica desde una perspectiva social y ecológicamente responsable.</w:t>
      </w:r>
    </w:p>
    <w:p w14:paraId="50F2EFF5" w14:textId="77777777" w:rsidR="00D84B09" w:rsidRDefault="00D84B09">
      <w:pPr>
        <w:rPr>
          <w:rFonts w:ascii="Arial" w:eastAsia="Arial" w:hAnsi="Arial" w:cs="Arial"/>
        </w:rPr>
      </w:pPr>
    </w:p>
    <w:p w14:paraId="12EC6964" w14:textId="77777777" w:rsidR="00D84B09" w:rsidRDefault="00271CBE">
      <w:pPr>
        <w:rPr>
          <w:rFonts w:ascii="Arial" w:eastAsia="Arial" w:hAnsi="Arial" w:cs="Arial"/>
        </w:rPr>
      </w:pPr>
      <w:r>
        <w:rPr>
          <w:rFonts w:ascii="Arial" w:eastAsia="Arial" w:hAnsi="Arial" w:cs="Arial"/>
        </w:rPr>
        <w:t>Al trabajar en Cusco el taller también busca hacer una lectura contemporánea de la arquitectura inca. Esto por tres motivos específicos:</w:t>
      </w:r>
    </w:p>
    <w:p w14:paraId="1293DD93" w14:textId="77777777" w:rsidR="00D84B09" w:rsidRDefault="00D84B09">
      <w:pPr>
        <w:rPr>
          <w:rFonts w:ascii="Arial" w:eastAsia="Arial" w:hAnsi="Arial" w:cs="Arial"/>
        </w:rPr>
      </w:pPr>
    </w:p>
    <w:p w14:paraId="4DA80560" w14:textId="77777777" w:rsidR="00D84B09" w:rsidRDefault="00271CBE">
      <w:pPr>
        <w:rPr>
          <w:rFonts w:ascii="Arial" w:eastAsia="Arial" w:hAnsi="Arial" w:cs="Arial"/>
        </w:rPr>
      </w:pPr>
      <w:r>
        <w:rPr>
          <w:rFonts w:ascii="Arial" w:eastAsia="Arial" w:hAnsi="Arial" w:cs="Arial"/>
          <w:u w:val="single"/>
        </w:rPr>
        <w:t>1</w:t>
      </w:r>
      <w:r>
        <w:rPr>
          <w:rFonts w:ascii="Arial" w:eastAsia="Arial" w:hAnsi="Arial" w:cs="Arial"/>
        </w:rPr>
        <w:t xml:space="preserve"> Es una arquitectura de enorme poder y a la vez es </w:t>
      </w:r>
      <w:r>
        <w:rPr>
          <w:rFonts w:ascii="Arial" w:eastAsia="Arial" w:hAnsi="Arial" w:cs="Arial"/>
        </w:rPr>
        <w:t>esencial en sus elementos. Esto permite una lectura que se concentre en los elementos básicos del bienestar y el habitar y al mismo tiempo cada sitio es una clase de implantación y trabajo del paisaje.</w:t>
      </w:r>
    </w:p>
    <w:p w14:paraId="41E31DD3" w14:textId="77777777" w:rsidR="00D84B09" w:rsidRDefault="00D84B09">
      <w:pPr>
        <w:rPr>
          <w:rFonts w:ascii="Arial" w:eastAsia="Arial" w:hAnsi="Arial" w:cs="Arial"/>
        </w:rPr>
      </w:pPr>
    </w:p>
    <w:p w14:paraId="40FBFB59" w14:textId="77777777" w:rsidR="00D84B09" w:rsidRDefault="00271CBE">
      <w:pPr>
        <w:rPr>
          <w:rFonts w:ascii="Arial" w:eastAsia="Arial" w:hAnsi="Arial" w:cs="Arial"/>
        </w:rPr>
      </w:pPr>
      <w:r>
        <w:rPr>
          <w:rFonts w:ascii="Arial" w:eastAsia="Arial" w:hAnsi="Arial" w:cs="Arial"/>
          <w:u w:val="single"/>
        </w:rPr>
        <w:t>2</w:t>
      </w:r>
      <w:r>
        <w:rPr>
          <w:rFonts w:ascii="Arial" w:eastAsia="Arial" w:hAnsi="Arial" w:cs="Arial"/>
        </w:rPr>
        <w:t>. Los sitios arqueológicos a ser visitados tienen un</w:t>
      </w:r>
      <w:r>
        <w:rPr>
          <w:rFonts w:ascii="Arial" w:eastAsia="Arial" w:hAnsi="Arial" w:cs="Arial"/>
        </w:rPr>
        <w:t xml:space="preserve"> componente importante: los tres tienen un componente importante para habitaciones temporales: sea para peregrinos, mitimaes o militares. </w:t>
      </w:r>
      <w:proofErr w:type="spellStart"/>
      <w:r>
        <w:rPr>
          <w:rFonts w:ascii="Arial" w:eastAsia="Arial" w:hAnsi="Arial" w:cs="Arial"/>
        </w:rPr>
        <w:t>Qotacally</w:t>
      </w:r>
      <w:proofErr w:type="spellEnd"/>
      <w:r>
        <w:rPr>
          <w:rFonts w:ascii="Arial" w:eastAsia="Arial" w:hAnsi="Arial" w:cs="Arial"/>
        </w:rPr>
        <w:t xml:space="preserve"> fue un lugar de uso exclusivo de mitimaes de todo el Tahuantinsuyo, y tanto en </w:t>
      </w:r>
      <w:proofErr w:type="spellStart"/>
      <w:r>
        <w:rPr>
          <w:rFonts w:ascii="Arial" w:eastAsia="Arial" w:hAnsi="Arial" w:cs="Arial"/>
        </w:rPr>
        <w:t>Raqchi</w:t>
      </w:r>
      <w:proofErr w:type="spellEnd"/>
      <w:r>
        <w:rPr>
          <w:rFonts w:ascii="Arial" w:eastAsia="Arial" w:hAnsi="Arial" w:cs="Arial"/>
        </w:rPr>
        <w:t xml:space="preserve"> como en </w:t>
      </w:r>
      <w:proofErr w:type="spellStart"/>
      <w:r>
        <w:rPr>
          <w:rFonts w:ascii="Arial" w:eastAsia="Arial" w:hAnsi="Arial" w:cs="Arial"/>
        </w:rPr>
        <w:t>Piikillaqta</w:t>
      </w:r>
      <w:proofErr w:type="spellEnd"/>
      <w:r>
        <w:rPr>
          <w:rFonts w:ascii="Arial" w:eastAsia="Arial" w:hAnsi="Arial" w:cs="Arial"/>
        </w:rPr>
        <w:t xml:space="preserve"> ha</w:t>
      </w:r>
      <w:r>
        <w:rPr>
          <w:rFonts w:ascii="Arial" w:eastAsia="Arial" w:hAnsi="Arial" w:cs="Arial"/>
        </w:rPr>
        <w:t>y una sección de ‘colcas’ que los más recientes estudios han catalogado como áreas de vivienda temporal.</w:t>
      </w:r>
    </w:p>
    <w:p w14:paraId="1DE65B0D" w14:textId="77777777" w:rsidR="00D84B09" w:rsidRDefault="00D84B09">
      <w:pPr>
        <w:rPr>
          <w:rFonts w:ascii="Arial" w:eastAsia="Arial" w:hAnsi="Arial" w:cs="Arial"/>
        </w:rPr>
      </w:pPr>
    </w:p>
    <w:p w14:paraId="293FD3C5" w14:textId="77777777" w:rsidR="00D84B09" w:rsidRDefault="00271CBE">
      <w:pPr>
        <w:rPr>
          <w:rFonts w:ascii="Arial" w:eastAsia="Arial" w:hAnsi="Arial" w:cs="Arial"/>
        </w:rPr>
      </w:pPr>
      <w:r>
        <w:rPr>
          <w:rFonts w:ascii="Arial" w:eastAsia="Arial" w:hAnsi="Arial" w:cs="Arial"/>
          <w:u w:val="single"/>
        </w:rPr>
        <w:t>3</w:t>
      </w:r>
      <w:r>
        <w:rPr>
          <w:rFonts w:ascii="Arial" w:eastAsia="Arial" w:hAnsi="Arial" w:cs="Arial"/>
        </w:rPr>
        <w:t xml:space="preserve"> En una lectura contemporánea de la arquitectura inca el taller toma como punto de referencia la pampa rodeada de grandes </w:t>
      </w:r>
      <w:proofErr w:type="spellStart"/>
      <w:r>
        <w:rPr>
          <w:rFonts w:ascii="Arial" w:eastAsia="Arial" w:hAnsi="Arial" w:cs="Arial"/>
        </w:rPr>
        <w:t>kallankas</w:t>
      </w:r>
      <w:proofErr w:type="spellEnd"/>
      <w:r>
        <w:rPr>
          <w:rFonts w:ascii="Arial" w:eastAsia="Arial" w:hAnsi="Arial" w:cs="Arial"/>
        </w:rPr>
        <w:t xml:space="preserve"> como referente ti</w:t>
      </w:r>
      <w:r>
        <w:rPr>
          <w:rFonts w:ascii="Arial" w:eastAsia="Arial" w:hAnsi="Arial" w:cs="Arial"/>
        </w:rPr>
        <w:t xml:space="preserve">pológico para el taller. Aunque destinados en época inca para curacas, militares y personajes de élite, la imagen de una gran plaza bordeada por edificios de uso abierto para poblaciones en tránsito es poderosa para pensar un espacio que reciba esta vez a </w:t>
      </w:r>
      <w:r>
        <w:rPr>
          <w:rFonts w:ascii="Arial" w:eastAsia="Arial" w:hAnsi="Arial" w:cs="Arial"/>
        </w:rPr>
        <w:t>personas en máxima necesidad y urgencia.</w:t>
      </w:r>
    </w:p>
    <w:p w14:paraId="10AC0270" w14:textId="77777777" w:rsidR="00D84B09" w:rsidRDefault="00D84B09">
      <w:pPr>
        <w:rPr>
          <w:rFonts w:ascii="Arial" w:eastAsia="Arial" w:hAnsi="Arial" w:cs="Arial"/>
        </w:rPr>
      </w:pPr>
    </w:p>
    <w:p w14:paraId="31E63C4F" w14:textId="77777777" w:rsidR="00D84B09" w:rsidRDefault="00271CBE">
      <w:pPr>
        <w:rPr>
          <w:rFonts w:ascii="Arial" w:eastAsia="Arial" w:hAnsi="Arial" w:cs="Arial"/>
        </w:rPr>
      </w:pPr>
      <w:r>
        <w:rPr>
          <w:rFonts w:ascii="Arial" w:eastAsia="Arial" w:hAnsi="Arial" w:cs="Arial"/>
        </w:rPr>
        <w:t>Algo específico que el viaje permite también es explorar y experimentar los grandes espacios de la arquitectura cusqueña y ver del potencial para distintos usos que estas grandes infraestructuras tienen. Nos referi</w:t>
      </w:r>
      <w:r>
        <w:rPr>
          <w:rFonts w:ascii="Arial" w:eastAsia="Arial" w:hAnsi="Arial" w:cs="Arial"/>
        </w:rPr>
        <w:t xml:space="preserve">mos a las grandes </w:t>
      </w:r>
      <w:proofErr w:type="spellStart"/>
      <w:r>
        <w:rPr>
          <w:rFonts w:ascii="Arial" w:eastAsia="Arial" w:hAnsi="Arial" w:cs="Arial"/>
        </w:rPr>
        <w:t>kallankas</w:t>
      </w:r>
      <w:proofErr w:type="spellEnd"/>
      <w:r>
        <w:rPr>
          <w:rFonts w:ascii="Arial" w:eastAsia="Arial" w:hAnsi="Arial" w:cs="Arial"/>
        </w:rPr>
        <w:t xml:space="preserve"> incas (</w:t>
      </w:r>
      <w:proofErr w:type="spellStart"/>
      <w:r>
        <w:rPr>
          <w:rFonts w:ascii="Arial" w:eastAsia="Arial" w:hAnsi="Arial" w:cs="Arial"/>
        </w:rPr>
        <w:t>Raqchi</w:t>
      </w:r>
      <w:proofErr w:type="spellEnd"/>
      <w:r>
        <w:rPr>
          <w:rFonts w:ascii="Arial" w:eastAsia="Arial" w:hAnsi="Arial" w:cs="Arial"/>
        </w:rPr>
        <w:t>); las naves de las iglesias virreinales (San Sebastián y Andahuaylillas); o las naves industriales de la fábrica de tejidos Lucre, una de ellas hoy reciclada como comedor y salón de actos.</w:t>
      </w:r>
    </w:p>
    <w:p w14:paraId="68A47053" w14:textId="77777777" w:rsidR="00D84B09" w:rsidRDefault="00D84B09">
      <w:pPr>
        <w:rPr>
          <w:rFonts w:ascii="Arial" w:eastAsia="Arial" w:hAnsi="Arial" w:cs="Arial"/>
        </w:rPr>
      </w:pPr>
    </w:p>
    <w:p w14:paraId="077600E3" w14:textId="77777777" w:rsidR="00D84B09" w:rsidRDefault="00D84B09">
      <w:pPr>
        <w:rPr>
          <w:rFonts w:ascii="Arial" w:eastAsia="Arial" w:hAnsi="Arial" w:cs="Arial"/>
        </w:rPr>
      </w:pPr>
    </w:p>
    <w:p w14:paraId="550CCB0C" w14:textId="77777777" w:rsidR="00D84B09" w:rsidRDefault="00271CBE">
      <w:pPr>
        <w:numPr>
          <w:ilvl w:val="0"/>
          <w:numId w:val="3"/>
        </w:numPr>
        <w:pBdr>
          <w:top w:val="nil"/>
          <w:left w:val="nil"/>
          <w:bottom w:val="nil"/>
          <w:right w:val="nil"/>
          <w:between w:val="nil"/>
        </w:pBdr>
        <w:ind w:left="142" w:hanging="142"/>
        <w:jc w:val="both"/>
        <w:rPr>
          <w:rFonts w:ascii="Arial" w:eastAsia="Arial" w:hAnsi="Arial" w:cs="Arial"/>
        </w:rPr>
      </w:pPr>
      <w:r>
        <w:rPr>
          <w:rFonts w:ascii="Arial" w:eastAsia="Arial" w:hAnsi="Arial" w:cs="Arial"/>
          <w:b/>
          <w:color w:val="000000"/>
        </w:rPr>
        <w:t>EVALUACIÓN</w:t>
      </w:r>
    </w:p>
    <w:p w14:paraId="66D6693E" w14:textId="77777777" w:rsidR="00D84B09" w:rsidRDefault="00D84B09">
      <w:pPr>
        <w:jc w:val="both"/>
        <w:rPr>
          <w:rFonts w:ascii="Arial" w:eastAsia="Arial" w:hAnsi="Arial" w:cs="Arial"/>
          <w:b/>
          <w:color w:val="000000"/>
        </w:rPr>
      </w:pPr>
    </w:p>
    <w:p w14:paraId="4A906037" w14:textId="77777777" w:rsidR="00D84B09" w:rsidRDefault="00271CBE">
      <w:pPr>
        <w:numPr>
          <w:ilvl w:val="1"/>
          <w:numId w:val="3"/>
        </w:numPr>
        <w:pBdr>
          <w:top w:val="nil"/>
          <w:left w:val="nil"/>
          <w:bottom w:val="nil"/>
          <w:right w:val="nil"/>
          <w:between w:val="nil"/>
        </w:pBdr>
        <w:ind w:left="426"/>
        <w:jc w:val="both"/>
        <w:rPr>
          <w:rFonts w:ascii="Arial" w:eastAsia="Arial" w:hAnsi="Arial" w:cs="Arial"/>
          <w:b/>
          <w:color w:val="000000"/>
        </w:rPr>
      </w:pPr>
      <w:r>
        <w:rPr>
          <w:rFonts w:ascii="Arial" w:eastAsia="Arial" w:hAnsi="Arial" w:cs="Arial"/>
          <w:b/>
          <w:color w:val="000000"/>
        </w:rPr>
        <w:t xml:space="preserve"> Sistema de evaluación</w:t>
      </w:r>
    </w:p>
    <w:tbl>
      <w:tblPr>
        <w:tblStyle w:val="af1"/>
        <w:tblpPr w:leftFromText="141" w:rightFromText="141" w:vertAnchor="text" w:tblpY="122"/>
        <w:tblW w:w="8921"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701"/>
        <w:gridCol w:w="1418"/>
        <w:gridCol w:w="5802"/>
      </w:tblGrid>
      <w:tr w:rsidR="00D84B09" w14:paraId="16DBE292" w14:textId="77777777">
        <w:trPr>
          <w:trHeight w:val="962"/>
          <w:tblHeader/>
        </w:trPr>
        <w:tc>
          <w:tcPr>
            <w:tcW w:w="1701" w:type="dxa"/>
            <w:shd w:val="clear" w:color="auto" w:fill="D9D9D9"/>
            <w:tcMar>
              <w:top w:w="11" w:type="dxa"/>
              <w:left w:w="11" w:type="dxa"/>
              <w:bottom w:w="0" w:type="dxa"/>
              <w:right w:w="11" w:type="dxa"/>
            </w:tcMar>
            <w:vAlign w:val="center"/>
          </w:tcPr>
          <w:p w14:paraId="1FC7FF04" w14:textId="77777777" w:rsidR="00D84B09" w:rsidRDefault="00271CBE">
            <w:pPr>
              <w:jc w:val="center"/>
              <w:rPr>
                <w:rFonts w:ascii="Arial" w:eastAsia="Arial" w:hAnsi="Arial" w:cs="Arial"/>
                <w:color w:val="000000"/>
              </w:rPr>
            </w:pPr>
            <w:r>
              <w:rPr>
                <w:rFonts w:ascii="Arial" w:eastAsia="Arial" w:hAnsi="Arial" w:cs="Arial"/>
                <w:color w:val="000000"/>
              </w:rPr>
              <w:t xml:space="preserve">Rubro de </w:t>
            </w:r>
          </w:p>
          <w:p w14:paraId="568EF88B" w14:textId="77777777" w:rsidR="00D84B09" w:rsidRDefault="00271CBE">
            <w:pPr>
              <w:jc w:val="center"/>
              <w:rPr>
                <w:rFonts w:ascii="Arial" w:eastAsia="Arial" w:hAnsi="Arial" w:cs="Arial"/>
                <w:color w:val="000000"/>
              </w:rPr>
            </w:pPr>
            <w:r>
              <w:rPr>
                <w:rFonts w:ascii="Arial" w:eastAsia="Arial" w:hAnsi="Arial" w:cs="Arial"/>
                <w:color w:val="000000"/>
              </w:rPr>
              <w:t>evaluación*</w:t>
            </w:r>
          </w:p>
        </w:tc>
        <w:tc>
          <w:tcPr>
            <w:tcW w:w="1418" w:type="dxa"/>
            <w:shd w:val="clear" w:color="auto" w:fill="D9D9D9"/>
            <w:tcMar>
              <w:top w:w="11" w:type="dxa"/>
              <w:left w:w="11" w:type="dxa"/>
              <w:bottom w:w="0" w:type="dxa"/>
              <w:right w:w="11" w:type="dxa"/>
            </w:tcMar>
            <w:vAlign w:val="center"/>
          </w:tcPr>
          <w:p w14:paraId="45E1E043" w14:textId="77777777" w:rsidR="00D84B09" w:rsidRDefault="00271CBE">
            <w:pPr>
              <w:jc w:val="center"/>
              <w:rPr>
                <w:rFonts w:ascii="Arial" w:eastAsia="Arial" w:hAnsi="Arial" w:cs="Arial"/>
                <w:color w:val="000000"/>
              </w:rPr>
            </w:pPr>
            <w:r>
              <w:rPr>
                <w:rFonts w:ascii="Arial" w:eastAsia="Arial" w:hAnsi="Arial" w:cs="Arial"/>
                <w:color w:val="000000"/>
              </w:rPr>
              <w:t>Peso sobre la nota final del curso</w:t>
            </w:r>
          </w:p>
        </w:tc>
        <w:tc>
          <w:tcPr>
            <w:tcW w:w="5802" w:type="dxa"/>
            <w:shd w:val="clear" w:color="auto" w:fill="D9D9D9"/>
            <w:tcMar>
              <w:top w:w="11" w:type="dxa"/>
              <w:left w:w="11" w:type="dxa"/>
              <w:bottom w:w="0" w:type="dxa"/>
              <w:right w:w="11" w:type="dxa"/>
            </w:tcMar>
            <w:vAlign w:val="center"/>
          </w:tcPr>
          <w:p w14:paraId="0565362C" w14:textId="77777777" w:rsidR="00D84B09" w:rsidRDefault="00271CBE">
            <w:pPr>
              <w:jc w:val="center"/>
              <w:rPr>
                <w:rFonts w:ascii="Arial" w:eastAsia="Arial" w:hAnsi="Arial" w:cs="Arial"/>
                <w:color w:val="000000"/>
              </w:rPr>
            </w:pPr>
            <w:r>
              <w:rPr>
                <w:rFonts w:ascii="Arial" w:eastAsia="Arial" w:hAnsi="Arial" w:cs="Arial"/>
                <w:color w:val="000000"/>
              </w:rPr>
              <w:t>Descripción</w:t>
            </w:r>
          </w:p>
        </w:tc>
      </w:tr>
      <w:tr w:rsidR="00D84B09" w14:paraId="6DB1E78E" w14:textId="77777777">
        <w:trPr>
          <w:trHeight w:val="450"/>
        </w:trPr>
        <w:tc>
          <w:tcPr>
            <w:tcW w:w="1701" w:type="dxa"/>
            <w:shd w:val="clear" w:color="auto" w:fill="FFFFFF"/>
            <w:tcMar>
              <w:top w:w="11" w:type="dxa"/>
              <w:left w:w="11" w:type="dxa"/>
              <w:bottom w:w="0" w:type="dxa"/>
              <w:right w:w="11" w:type="dxa"/>
            </w:tcMar>
            <w:vAlign w:val="center"/>
          </w:tcPr>
          <w:p w14:paraId="0C8FB171" w14:textId="77777777" w:rsidR="00D84B09" w:rsidRDefault="00271CBE">
            <w:pPr>
              <w:rPr>
                <w:rFonts w:ascii="Arial" w:eastAsia="Arial" w:hAnsi="Arial" w:cs="Arial"/>
                <w:color w:val="000000"/>
                <w:sz w:val="22"/>
                <w:szCs w:val="22"/>
              </w:rPr>
            </w:pPr>
            <w:r>
              <w:rPr>
                <w:rFonts w:ascii="Arial" w:eastAsia="Arial" w:hAnsi="Arial" w:cs="Arial"/>
                <w:color w:val="000000"/>
                <w:sz w:val="22"/>
                <w:szCs w:val="22"/>
              </w:rPr>
              <w:t xml:space="preserve"> Unidad 1 y 2 </w:t>
            </w:r>
          </w:p>
        </w:tc>
        <w:tc>
          <w:tcPr>
            <w:tcW w:w="1418" w:type="dxa"/>
            <w:shd w:val="clear" w:color="auto" w:fill="FFFFFF"/>
            <w:tcMar>
              <w:top w:w="11" w:type="dxa"/>
              <w:left w:w="11" w:type="dxa"/>
              <w:bottom w:w="0" w:type="dxa"/>
              <w:right w:w="11" w:type="dxa"/>
            </w:tcMar>
            <w:vAlign w:val="center"/>
          </w:tcPr>
          <w:p w14:paraId="7F96EA94" w14:textId="77777777" w:rsidR="00D84B09" w:rsidRDefault="00271CBE">
            <w:pPr>
              <w:jc w:val="center"/>
              <w:rPr>
                <w:rFonts w:ascii="Arial" w:eastAsia="Arial" w:hAnsi="Arial" w:cs="Arial"/>
                <w:color w:val="000000"/>
                <w:sz w:val="22"/>
                <w:szCs w:val="22"/>
              </w:rPr>
            </w:pPr>
            <w:r>
              <w:rPr>
                <w:rFonts w:ascii="Arial" w:eastAsia="Arial" w:hAnsi="Arial" w:cs="Arial"/>
                <w:color w:val="000000"/>
                <w:sz w:val="22"/>
                <w:szCs w:val="22"/>
              </w:rPr>
              <w:t>20%</w:t>
            </w:r>
          </w:p>
        </w:tc>
        <w:tc>
          <w:tcPr>
            <w:tcW w:w="5802" w:type="dxa"/>
            <w:shd w:val="clear" w:color="auto" w:fill="FFFFFF"/>
            <w:tcMar>
              <w:top w:w="11" w:type="dxa"/>
              <w:left w:w="11" w:type="dxa"/>
              <w:bottom w:w="0" w:type="dxa"/>
              <w:right w:w="11" w:type="dxa"/>
            </w:tcMar>
            <w:vAlign w:val="center"/>
          </w:tcPr>
          <w:p w14:paraId="5BB22840" w14:textId="77777777" w:rsidR="00D84B09" w:rsidRDefault="00D84B09">
            <w:pPr>
              <w:rPr>
                <w:rFonts w:ascii="Arial" w:eastAsia="Arial" w:hAnsi="Arial" w:cs="Arial"/>
                <w:b/>
                <w:color w:val="000000"/>
                <w:sz w:val="22"/>
                <w:szCs w:val="22"/>
              </w:rPr>
            </w:pPr>
          </w:p>
          <w:p w14:paraId="5CBEFC16" w14:textId="77777777" w:rsidR="00D84B09" w:rsidRDefault="00271CBE">
            <w:pPr>
              <w:rPr>
                <w:rFonts w:ascii="Arial" w:eastAsia="Arial" w:hAnsi="Arial" w:cs="Arial"/>
                <w:color w:val="000000"/>
                <w:sz w:val="22"/>
                <w:szCs w:val="22"/>
              </w:rPr>
            </w:pPr>
            <w:r>
              <w:rPr>
                <w:rFonts w:ascii="Arial" w:eastAsia="Arial" w:hAnsi="Arial" w:cs="Arial"/>
                <w:b/>
                <w:color w:val="000000"/>
                <w:sz w:val="22"/>
                <w:szCs w:val="22"/>
              </w:rPr>
              <w:t xml:space="preserve">EP </w:t>
            </w:r>
            <w:r>
              <w:rPr>
                <w:rFonts w:ascii="Arial" w:eastAsia="Arial" w:hAnsi="Arial" w:cs="Arial"/>
                <w:color w:val="000000"/>
                <w:sz w:val="22"/>
                <w:szCs w:val="22"/>
              </w:rPr>
              <w:t>Evaluación de la entrega parcial:</w:t>
            </w:r>
          </w:p>
          <w:p w14:paraId="25D9B3DB" w14:textId="77777777" w:rsidR="00D84B09" w:rsidRDefault="00D84B09">
            <w:pPr>
              <w:rPr>
                <w:rFonts w:ascii="Arial" w:eastAsia="Arial" w:hAnsi="Arial" w:cs="Arial"/>
                <w:color w:val="000000"/>
                <w:sz w:val="22"/>
                <w:szCs w:val="22"/>
              </w:rPr>
            </w:pPr>
          </w:p>
          <w:p w14:paraId="2BD5A68F" w14:textId="77777777" w:rsidR="00D84B09" w:rsidRDefault="00271CBE">
            <w:pPr>
              <w:rPr>
                <w:rFonts w:ascii="Arial" w:eastAsia="Arial" w:hAnsi="Arial" w:cs="Arial"/>
                <w:color w:val="000000"/>
                <w:sz w:val="22"/>
                <w:szCs w:val="22"/>
              </w:rPr>
            </w:pPr>
            <w:r>
              <w:rPr>
                <w:rFonts w:ascii="Arial" w:eastAsia="Arial" w:hAnsi="Arial" w:cs="Arial"/>
                <w:color w:val="000000"/>
                <w:sz w:val="22"/>
                <w:szCs w:val="22"/>
              </w:rPr>
              <w:t>. Unidad 1: entrega individual y grupal</w:t>
            </w:r>
          </w:p>
          <w:p w14:paraId="3E639929" w14:textId="77777777" w:rsidR="00D84B09" w:rsidRDefault="00271CBE">
            <w:pPr>
              <w:rPr>
                <w:rFonts w:ascii="Arial" w:eastAsia="Arial" w:hAnsi="Arial" w:cs="Arial"/>
                <w:b/>
                <w:color w:val="000000"/>
                <w:sz w:val="22"/>
                <w:szCs w:val="22"/>
              </w:rPr>
            </w:pPr>
            <w:r>
              <w:rPr>
                <w:rFonts w:ascii="Arial" w:eastAsia="Arial" w:hAnsi="Arial" w:cs="Arial"/>
                <w:color w:val="000000"/>
                <w:sz w:val="22"/>
                <w:szCs w:val="22"/>
              </w:rPr>
              <w:t>. Unidad 2: entrega individual</w:t>
            </w:r>
          </w:p>
          <w:p w14:paraId="0DF7923D" w14:textId="77777777" w:rsidR="00D84B09" w:rsidRDefault="00D84B09">
            <w:pPr>
              <w:jc w:val="both"/>
              <w:rPr>
                <w:rFonts w:ascii="Arial" w:eastAsia="Arial" w:hAnsi="Arial" w:cs="Arial"/>
                <w:b/>
                <w:color w:val="000000"/>
                <w:sz w:val="22"/>
                <w:szCs w:val="22"/>
              </w:rPr>
            </w:pPr>
          </w:p>
        </w:tc>
      </w:tr>
      <w:tr w:rsidR="00D84B09" w14:paraId="2FB5DE1F" w14:textId="77777777">
        <w:trPr>
          <w:trHeight w:val="450"/>
        </w:trPr>
        <w:tc>
          <w:tcPr>
            <w:tcW w:w="1701" w:type="dxa"/>
            <w:shd w:val="clear" w:color="auto" w:fill="FFFFFF"/>
            <w:tcMar>
              <w:top w:w="11" w:type="dxa"/>
              <w:left w:w="11" w:type="dxa"/>
              <w:bottom w:w="0" w:type="dxa"/>
              <w:right w:w="11" w:type="dxa"/>
            </w:tcMar>
            <w:vAlign w:val="center"/>
          </w:tcPr>
          <w:p w14:paraId="5D0D11AB" w14:textId="77777777" w:rsidR="00D84B09" w:rsidRDefault="00271CBE">
            <w:pPr>
              <w:rPr>
                <w:rFonts w:ascii="Arial" w:eastAsia="Arial" w:hAnsi="Arial" w:cs="Arial"/>
                <w:color w:val="000000"/>
                <w:sz w:val="22"/>
                <w:szCs w:val="22"/>
              </w:rPr>
            </w:pPr>
            <w:r>
              <w:rPr>
                <w:rFonts w:ascii="Arial" w:eastAsia="Arial" w:hAnsi="Arial" w:cs="Arial"/>
                <w:color w:val="000000"/>
                <w:sz w:val="22"/>
                <w:szCs w:val="22"/>
              </w:rPr>
              <w:t xml:space="preserve"> Unidad 3 y 4</w:t>
            </w:r>
          </w:p>
        </w:tc>
        <w:tc>
          <w:tcPr>
            <w:tcW w:w="1418" w:type="dxa"/>
            <w:shd w:val="clear" w:color="auto" w:fill="FFFFFF"/>
            <w:tcMar>
              <w:top w:w="11" w:type="dxa"/>
              <w:left w:w="11" w:type="dxa"/>
              <w:bottom w:w="0" w:type="dxa"/>
              <w:right w:w="11" w:type="dxa"/>
            </w:tcMar>
            <w:vAlign w:val="center"/>
          </w:tcPr>
          <w:p w14:paraId="596BBA4A" w14:textId="77777777" w:rsidR="00D84B09" w:rsidRDefault="00271CBE">
            <w:pPr>
              <w:jc w:val="center"/>
              <w:rPr>
                <w:rFonts w:ascii="Arial" w:eastAsia="Arial" w:hAnsi="Arial" w:cs="Arial"/>
                <w:color w:val="000000"/>
                <w:sz w:val="22"/>
                <w:szCs w:val="22"/>
              </w:rPr>
            </w:pPr>
            <w:r>
              <w:rPr>
                <w:rFonts w:ascii="Arial" w:eastAsia="Arial" w:hAnsi="Arial" w:cs="Arial"/>
                <w:color w:val="000000"/>
                <w:sz w:val="22"/>
                <w:szCs w:val="22"/>
              </w:rPr>
              <w:t>60%</w:t>
            </w:r>
          </w:p>
        </w:tc>
        <w:tc>
          <w:tcPr>
            <w:tcW w:w="5802" w:type="dxa"/>
            <w:shd w:val="clear" w:color="auto" w:fill="FFFFFF"/>
            <w:tcMar>
              <w:top w:w="11" w:type="dxa"/>
              <w:left w:w="11" w:type="dxa"/>
              <w:bottom w:w="0" w:type="dxa"/>
              <w:right w:w="11" w:type="dxa"/>
            </w:tcMar>
            <w:vAlign w:val="center"/>
          </w:tcPr>
          <w:p w14:paraId="14D69BAD" w14:textId="77777777" w:rsidR="00D84B09" w:rsidRDefault="00D84B09">
            <w:pPr>
              <w:jc w:val="both"/>
              <w:rPr>
                <w:rFonts w:ascii="Arial" w:eastAsia="Arial" w:hAnsi="Arial" w:cs="Arial"/>
                <w:color w:val="000000"/>
                <w:sz w:val="22"/>
                <w:szCs w:val="22"/>
              </w:rPr>
            </w:pPr>
          </w:p>
          <w:p w14:paraId="081EF9D1" w14:textId="77777777" w:rsidR="00D84B09" w:rsidRDefault="00271CBE">
            <w:pPr>
              <w:jc w:val="both"/>
              <w:rPr>
                <w:rFonts w:ascii="Arial" w:eastAsia="Arial" w:hAnsi="Arial" w:cs="Arial"/>
                <w:color w:val="000000"/>
                <w:sz w:val="22"/>
                <w:szCs w:val="22"/>
              </w:rPr>
            </w:pPr>
            <w:r>
              <w:rPr>
                <w:rFonts w:ascii="Arial" w:eastAsia="Arial" w:hAnsi="Arial" w:cs="Arial"/>
                <w:b/>
                <w:color w:val="000000"/>
                <w:sz w:val="22"/>
                <w:szCs w:val="22"/>
              </w:rPr>
              <w:t>EF</w:t>
            </w:r>
            <w:r>
              <w:rPr>
                <w:rFonts w:ascii="Arial" w:eastAsia="Arial" w:hAnsi="Arial" w:cs="Arial"/>
                <w:color w:val="000000"/>
                <w:sz w:val="22"/>
                <w:szCs w:val="22"/>
              </w:rPr>
              <w:t xml:space="preserve"> Evaluación de la entrega final</w:t>
            </w:r>
          </w:p>
          <w:p w14:paraId="276282B8" w14:textId="77777777" w:rsidR="00D84B09" w:rsidRDefault="00D84B09">
            <w:pPr>
              <w:jc w:val="both"/>
              <w:rPr>
                <w:rFonts w:ascii="Arial" w:eastAsia="Arial" w:hAnsi="Arial" w:cs="Arial"/>
                <w:color w:val="000000"/>
                <w:sz w:val="22"/>
                <w:szCs w:val="22"/>
              </w:rPr>
            </w:pPr>
          </w:p>
          <w:p w14:paraId="093DA4BD" w14:textId="77777777" w:rsidR="00D84B09" w:rsidRDefault="00271CBE">
            <w:pPr>
              <w:jc w:val="both"/>
              <w:rPr>
                <w:rFonts w:ascii="Arial" w:eastAsia="Arial" w:hAnsi="Arial" w:cs="Arial"/>
                <w:color w:val="000000"/>
                <w:sz w:val="22"/>
                <w:szCs w:val="22"/>
              </w:rPr>
            </w:pPr>
            <w:r>
              <w:rPr>
                <w:rFonts w:ascii="Arial" w:eastAsia="Arial" w:hAnsi="Arial" w:cs="Arial"/>
                <w:color w:val="000000"/>
                <w:sz w:val="22"/>
                <w:szCs w:val="22"/>
              </w:rPr>
              <w:t>. Unidad 3 y 4: entrega individual</w:t>
            </w:r>
          </w:p>
          <w:p w14:paraId="1CE59C9C" w14:textId="77777777" w:rsidR="00D84B09" w:rsidRDefault="00D84B09">
            <w:pPr>
              <w:jc w:val="both"/>
              <w:rPr>
                <w:rFonts w:ascii="Arial" w:eastAsia="Arial" w:hAnsi="Arial" w:cs="Arial"/>
                <w:color w:val="000000"/>
                <w:sz w:val="22"/>
                <w:szCs w:val="22"/>
              </w:rPr>
            </w:pPr>
          </w:p>
        </w:tc>
      </w:tr>
      <w:tr w:rsidR="00D84B09" w14:paraId="702839F1" w14:textId="77777777">
        <w:trPr>
          <w:trHeight w:val="450"/>
        </w:trPr>
        <w:tc>
          <w:tcPr>
            <w:tcW w:w="1701" w:type="dxa"/>
            <w:shd w:val="clear" w:color="auto" w:fill="FFFFFF"/>
            <w:tcMar>
              <w:top w:w="11" w:type="dxa"/>
              <w:left w:w="11" w:type="dxa"/>
              <w:bottom w:w="0" w:type="dxa"/>
              <w:right w:w="11" w:type="dxa"/>
            </w:tcMar>
            <w:vAlign w:val="center"/>
          </w:tcPr>
          <w:p w14:paraId="6F170FBE" w14:textId="77777777" w:rsidR="00D84B09" w:rsidRDefault="00271CBE">
            <w:pPr>
              <w:rPr>
                <w:rFonts w:ascii="Arial" w:eastAsia="Arial" w:hAnsi="Arial" w:cs="Arial"/>
                <w:color w:val="000000"/>
                <w:sz w:val="22"/>
                <w:szCs w:val="22"/>
              </w:rPr>
            </w:pPr>
            <w:r>
              <w:rPr>
                <w:rFonts w:ascii="Arial" w:eastAsia="Arial" w:hAnsi="Arial" w:cs="Arial"/>
                <w:color w:val="000000"/>
                <w:sz w:val="22"/>
                <w:szCs w:val="22"/>
              </w:rPr>
              <w:t xml:space="preserve"> Participación</w:t>
            </w:r>
          </w:p>
        </w:tc>
        <w:tc>
          <w:tcPr>
            <w:tcW w:w="1418" w:type="dxa"/>
            <w:shd w:val="clear" w:color="auto" w:fill="FFFFFF"/>
            <w:tcMar>
              <w:top w:w="11" w:type="dxa"/>
              <w:left w:w="11" w:type="dxa"/>
              <w:bottom w:w="0" w:type="dxa"/>
              <w:right w:w="11" w:type="dxa"/>
            </w:tcMar>
            <w:vAlign w:val="center"/>
          </w:tcPr>
          <w:p w14:paraId="62C3ECF9" w14:textId="77777777" w:rsidR="00D84B09" w:rsidRDefault="00271CBE">
            <w:pPr>
              <w:jc w:val="center"/>
              <w:rPr>
                <w:rFonts w:ascii="Arial" w:eastAsia="Arial" w:hAnsi="Arial" w:cs="Arial"/>
                <w:color w:val="000000"/>
                <w:sz w:val="22"/>
                <w:szCs w:val="22"/>
              </w:rPr>
            </w:pPr>
            <w:r>
              <w:rPr>
                <w:rFonts w:ascii="Arial" w:eastAsia="Arial" w:hAnsi="Arial" w:cs="Arial"/>
                <w:color w:val="000000"/>
                <w:sz w:val="22"/>
                <w:szCs w:val="22"/>
              </w:rPr>
              <w:t>20%</w:t>
            </w:r>
          </w:p>
        </w:tc>
        <w:tc>
          <w:tcPr>
            <w:tcW w:w="5802" w:type="dxa"/>
            <w:shd w:val="clear" w:color="auto" w:fill="FFFFFF"/>
            <w:tcMar>
              <w:top w:w="11" w:type="dxa"/>
              <w:left w:w="11" w:type="dxa"/>
              <w:bottom w:w="0" w:type="dxa"/>
              <w:right w:w="11" w:type="dxa"/>
            </w:tcMar>
            <w:vAlign w:val="center"/>
          </w:tcPr>
          <w:p w14:paraId="1166FD87" w14:textId="77777777" w:rsidR="00D84B09" w:rsidRDefault="00D84B09">
            <w:pPr>
              <w:jc w:val="both"/>
              <w:rPr>
                <w:rFonts w:ascii="Arial" w:eastAsia="Arial" w:hAnsi="Arial" w:cs="Arial"/>
                <w:color w:val="000000"/>
                <w:sz w:val="22"/>
                <w:szCs w:val="22"/>
              </w:rPr>
            </w:pPr>
          </w:p>
          <w:p w14:paraId="3718DB31" w14:textId="77777777" w:rsidR="00D84B09" w:rsidRDefault="00271CBE">
            <w:pPr>
              <w:jc w:val="both"/>
              <w:rPr>
                <w:rFonts w:ascii="Arial" w:eastAsia="Arial" w:hAnsi="Arial" w:cs="Arial"/>
                <w:color w:val="000000"/>
                <w:sz w:val="22"/>
                <w:szCs w:val="22"/>
              </w:rPr>
            </w:pPr>
            <w:r>
              <w:rPr>
                <w:rFonts w:ascii="Arial" w:eastAsia="Arial" w:hAnsi="Arial" w:cs="Arial"/>
                <w:b/>
                <w:color w:val="000000"/>
                <w:sz w:val="22"/>
                <w:szCs w:val="22"/>
              </w:rPr>
              <w:t>PA</w:t>
            </w:r>
            <w:r>
              <w:rPr>
                <w:rFonts w:ascii="Arial" w:eastAsia="Arial" w:hAnsi="Arial" w:cs="Arial"/>
                <w:color w:val="000000"/>
                <w:sz w:val="22"/>
                <w:szCs w:val="22"/>
              </w:rPr>
              <w:t xml:space="preserve"> Evaluación permanente: participación en clase y a las actividades del curso.</w:t>
            </w:r>
          </w:p>
          <w:p w14:paraId="4F9DB4A7" w14:textId="77777777" w:rsidR="00D84B09" w:rsidRDefault="00D84B09">
            <w:pPr>
              <w:jc w:val="both"/>
              <w:rPr>
                <w:rFonts w:ascii="Arial" w:eastAsia="Arial" w:hAnsi="Arial" w:cs="Arial"/>
                <w:color w:val="000000"/>
                <w:sz w:val="22"/>
                <w:szCs w:val="22"/>
              </w:rPr>
            </w:pPr>
          </w:p>
        </w:tc>
      </w:tr>
    </w:tbl>
    <w:p w14:paraId="5243B322" w14:textId="77777777" w:rsidR="00D84B09" w:rsidRDefault="00D84B09">
      <w:pPr>
        <w:pBdr>
          <w:top w:val="nil"/>
          <w:left w:val="nil"/>
          <w:bottom w:val="nil"/>
          <w:right w:val="nil"/>
          <w:between w:val="nil"/>
        </w:pBdr>
        <w:ind w:left="426"/>
        <w:jc w:val="both"/>
        <w:rPr>
          <w:rFonts w:ascii="Arial" w:eastAsia="Arial" w:hAnsi="Arial" w:cs="Arial"/>
          <w:b/>
          <w:color w:val="000000"/>
        </w:rPr>
      </w:pPr>
    </w:p>
    <w:p w14:paraId="0A3BFE70" w14:textId="77777777" w:rsidR="00D84B09" w:rsidRDefault="00D84B09">
      <w:pPr>
        <w:jc w:val="both"/>
        <w:rPr>
          <w:rFonts w:ascii="Arial" w:eastAsia="Arial" w:hAnsi="Arial" w:cs="Arial"/>
          <w:b/>
          <w:color w:val="0000FF"/>
        </w:rPr>
      </w:pPr>
    </w:p>
    <w:p w14:paraId="3A9CD56C" w14:textId="77777777" w:rsidR="00D84B09" w:rsidRDefault="00D84B09">
      <w:pPr>
        <w:jc w:val="both"/>
        <w:rPr>
          <w:rFonts w:ascii="Arial" w:eastAsia="Arial" w:hAnsi="Arial" w:cs="Arial"/>
          <w:b/>
          <w:color w:val="0000FF"/>
        </w:rPr>
      </w:pPr>
    </w:p>
    <w:p w14:paraId="2DB455B2" w14:textId="77777777" w:rsidR="00D84B09" w:rsidRDefault="00271CBE">
      <w:pPr>
        <w:numPr>
          <w:ilvl w:val="1"/>
          <w:numId w:val="3"/>
        </w:numPr>
        <w:pBdr>
          <w:top w:val="nil"/>
          <w:left w:val="nil"/>
          <w:bottom w:val="nil"/>
          <w:right w:val="nil"/>
          <w:between w:val="nil"/>
        </w:pBdr>
        <w:ind w:left="426"/>
        <w:jc w:val="both"/>
        <w:rPr>
          <w:rFonts w:ascii="Arial" w:eastAsia="Arial" w:hAnsi="Arial" w:cs="Arial"/>
          <w:b/>
          <w:color w:val="000000"/>
        </w:rPr>
      </w:pPr>
      <w:r>
        <w:rPr>
          <w:rFonts w:ascii="Arial" w:eastAsia="Arial" w:hAnsi="Arial" w:cs="Arial"/>
          <w:b/>
          <w:color w:val="000000"/>
        </w:rPr>
        <w:t>Fórmula de evaluación</w:t>
      </w:r>
    </w:p>
    <w:p w14:paraId="7A484FBF" w14:textId="77777777" w:rsidR="00D84B09" w:rsidRDefault="00D84B09">
      <w:pPr>
        <w:ind w:left="567"/>
        <w:jc w:val="both"/>
        <w:rPr>
          <w:rFonts w:ascii="Arial" w:eastAsia="Arial" w:hAnsi="Arial" w:cs="Arial"/>
          <w:b/>
        </w:rPr>
      </w:pPr>
    </w:p>
    <w:p w14:paraId="43285A88" w14:textId="77777777" w:rsidR="00D84B09" w:rsidRDefault="00271CBE">
      <w:pPr>
        <w:spacing w:line="276" w:lineRule="auto"/>
        <w:ind w:left="1133"/>
        <w:jc w:val="both"/>
        <w:rPr>
          <w:rFonts w:ascii="Arial" w:eastAsia="Arial" w:hAnsi="Arial" w:cs="Arial"/>
          <w:sz w:val="22"/>
          <w:szCs w:val="22"/>
        </w:rPr>
      </w:pPr>
      <w:r>
        <w:rPr>
          <w:rFonts w:ascii="Arial" w:eastAsia="Arial" w:hAnsi="Arial" w:cs="Arial"/>
          <w:sz w:val="22"/>
          <w:szCs w:val="22"/>
          <w:highlight w:val="white"/>
        </w:rPr>
        <w:t>[</w:t>
      </w:r>
      <w:r>
        <w:rPr>
          <w:rFonts w:ascii="Arial" w:eastAsia="Arial" w:hAnsi="Arial" w:cs="Arial"/>
          <w:b/>
          <w:sz w:val="22"/>
          <w:szCs w:val="22"/>
          <w:highlight w:val="white"/>
        </w:rPr>
        <w:t>EP</w:t>
      </w:r>
      <w:r>
        <w:rPr>
          <w:rFonts w:ascii="Arial" w:eastAsia="Arial" w:hAnsi="Arial" w:cs="Arial"/>
          <w:sz w:val="22"/>
          <w:szCs w:val="22"/>
          <w:highlight w:val="white"/>
        </w:rPr>
        <w:t>(20)+</w:t>
      </w:r>
      <w:r>
        <w:rPr>
          <w:rFonts w:ascii="Arial" w:eastAsia="Arial" w:hAnsi="Arial" w:cs="Arial"/>
          <w:b/>
          <w:sz w:val="22"/>
          <w:szCs w:val="22"/>
          <w:highlight w:val="white"/>
        </w:rPr>
        <w:t>EF</w:t>
      </w:r>
      <w:r>
        <w:rPr>
          <w:rFonts w:ascii="Arial" w:eastAsia="Arial" w:hAnsi="Arial" w:cs="Arial"/>
          <w:sz w:val="22"/>
          <w:szCs w:val="22"/>
          <w:highlight w:val="white"/>
        </w:rPr>
        <w:t>(60)+</w:t>
      </w:r>
      <w:r>
        <w:rPr>
          <w:rFonts w:ascii="Arial" w:eastAsia="Arial" w:hAnsi="Arial" w:cs="Arial"/>
          <w:b/>
          <w:sz w:val="22"/>
          <w:szCs w:val="22"/>
          <w:highlight w:val="white"/>
        </w:rPr>
        <w:t>PA</w:t>
      </w:r>
      <w:r>
        <w:rPr>
          <w:rFonts w:ascii="Arial" w:eastAsia="Arial" w:hAnsi="Arial" w:cs="Arial"/>
          <w:sz w:val="22"/>
          <w:szCs w:val="22"/>
          <w:highlight w:val="white"/>
        </w:rPr>
        <w:t>(20)] / 100</w:t>
      </w:r>
    </w:p>
    <w:p w14:paraId="7E25EEE4" w14:textId="77777777" w:rsidR="00D84B09" w:rsidRDefault="00D84B09">
      <w:pPr>
        <w:spacing w:line="276" w:lineRule="auto"/>
        <w:ind w:left="1133"/>
        <w:jc w:val="both"/>
        <w:rPr>
          <w:rFonts w:ascii="Arial" w:eastAsia="Arial" w:hAnsi="Arial" w:cs="Arial"/>
          <w:sz w:val="22"/>
          <w:szCs w:val="22"/>
        </w:rPr>
      </w:pPr>
    </w:p>
    <w:p w14:paraId="104A98B7" w14:textId="77777777" w:rsidR="00D84B09" w:rsidRDefault="00271CBE">
      <w:pPr>
        <w:numPr>
          <w:ilvl w:val="1"/>
          <w:numId w:val="3"/>
        </w:numPr>
        <w:pBdr>
          <w:top w:val="nil"/>
          <w:left w:val="nil"/>
          <w:bottom w:val="nil"/>
          <w:right w:val="nil"/>
          <w:between w:val="nil"/>
        </w:pBdr>
        <w:ind w:left="426"/>
        <w:jc w:val="both"/>
        <w:rPr>
          <w:rFonts w:ascii="Arial" w:eastAsia="Arial" w:hAnsi="Arial" w:cs="Arial"/>
          <w:b/>
          <w:color w:val="000000"/>
        </w:rPr>
      </w:pPr>
      <w:r>
        <w:rPr>
          <w:rFonts w:ascii="Arial" w:eastAsia="Arial" w:hAnsi="Arial" w:cs="Arial"/>
          <w:b/>
          <w:color w:val="000000"/>
        </w:rPr>
        <w:t>Requisitos de entrega final</w:t>
      </w:r>
    </w:p>
    <w:p w14:paraId="18D16FF0" w14:textId="77777777" w:rsidR="00D84B09" w:rsidRDefault="00D84B09">
      <w:pPr>
        <w:rPr>
          <w:rFonts w:ascii="Arial" w:eastAsia="Arial" w:hAnsi="Arial" w:cs="Arial"/>
        </w:rPr>
      </w:pPr>
    </w:p>
    <w:tbl>
      <w:tblPr>
        <w:tblStyle w:val="af2"/>
        <w:tblW w:w="9698" w:type="dxa"/>
        <w:tblInd w:w="-8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662"/>
        <w:gridCol w:w="3809"/>
        <w:gridCol w:w="1559"/>
        <w:gridCol w:w="3668"/>
      </w:tblGrid>
      <w:tr w:rsidR="00D84B09" w14:paraId="111BF0F6" w14:textId="77777777">
        <w:trPr>
          <w:trHeight w:val="294"/>
          <w:tblHeader/>
        </w:trPr>
        <w:tc>
          <w:tcPr>
            <w:tcW w:w="662" w:type="dxa"/>
            <w:shd w:val="clear" w:color="auto" w:fill="D9D9D9"/>
            <w:tcMar>
              <w:top w:w="11" w:type="dxa"/>
              <w:left w:w="11" w:type="dxa"/>
              <w:bottom w:w="0" w:type="dxa"/>
              <w:right w:w="11" w:type="dxa"/>
            </w:tcMar>
            <w:vAlign w:val="center"/>
          </w:tcPr>
          <w:p w14:paraId="35BFFA4B" w14:textId="77777777" w:rsidR="00D84B09" w:rsidRDefault="00271CBE">
            <w:pPr>
              <w:jc w:val="center"/>
              <w:rPr>
                <w:rFonts w:ascii="Arial" w:eastAsia="Arial" w:hAnsi="Arial" w:cs="Arial"/>
                <w:b/>
              </w:rPr>
            </w:pPr>
            <w:r>
              <w:rPr>
                <w:rFonts w:ascii="Arial" w:eastAsia="Arial" w:hAnsi="Arial" w:cs="Arial"/>
                <w:b/>
              </w:rPr>
              <w:t>1</w:t>
            </w:r>
          </w:p>
        </w:tc>
        <w:tc>
          <w:tcPr>
            <w:tcW w:w="3809" w:type="dxa"/>
            <w:shd w:val="clear" w:color="auto" w:fill="D9D9D9"/>
            <w:tcMar>
              <w:top w:w="11" w:type="dxa"/>
              <w:left w:w="11" w:type="dxa"/>
              <w:bottom w:w="0" w:type="dxa"/>
              <w:right w:w="11" w:type="dxa"/>
            </w:tcMar>
            <w:vAlign w:val="center"/>
          </w:tcPr>
          <w:p w14:paraId="20F1DA40" w14:textId="77777777" w:rsidR="00D84B09" w:rsidRDefault="00271CBE">
            <w:pPr>
              <w:jc w:val="center"/>
              <w:rPr>
                <w:rFonts w:ascii="Arial" w:eastAsia="Arial" w:hAnsi="Arial" w:cs="Arial"/>
                <w:b/>
              </w:rPr>
            </w:pPr>
            <w:r>
              <w:rPr>
                <w:rFonts w:ascii="Arial" w:eastAsia="Arial" w:hAnsi="Arial" w:cs="Arial"/>
                <w:b/>
              </w:rPr>
              <w:t>Planimetrías</w:t>
            </w:r>
          </w:p>
        </w:tc>
        <w:tc>
          <w:tcPr>
            <w:tcW w:w="1559" w:type="dxa"/>
            <w:shd w:val="clear" w:color="auto" w:fill="D9D9D9"/>
            <w:tcMar>
              <w:top w:w="11" w:type="dxa"/>
              <w:left w:w="11" w:type="dxa"/>
              <w:bottom w:w="0" w:type="dxa"/>
              <w:right w:w="11" w:type="dxa"/>
            </w:tcMar>
            <w:vAlign w:val="center"/>
          </w:tcPr>
          <w:p w14:paraId="794E9C44" w14:textId="77777777" w:rsidR="00D84B09" w:rsidRDefault="00271CBE">
            <w:pPr>
              <w:jc w:val="center"/>
              <w:rPr>
                <w:rFonts w:ascii="Arial" w:eastAsia="Arial" w:hAnsi="Arial" w:cs="Arial"/>
              </w:rPr>
            </w:pPr>
            <w:r>
              <w:rPr>
                <w:rFonts w:ascii="Arial" w:eastAsia="Arial" w:hAnsi="Arial" w:cs="Arial"/>
              </w:rPr>
              <w:t>Escala</w:t>
            </w:r>
          </w:p>
        </w:tc>
        <w:tc>
          <w:tcPr>
            <w:tcW w:w="3668" w:type="dxa"/>
            <w:shd w:val="clear" w:color="auto" w:fill="D9D9D9"/>
            <w:tcMar>
              <w:top w:w="11" w:type="dxa"/>
              <w:left w:w="11" w:type="dxa"/>
              <w:bottom w:w="0" w:type="dxa"/>
              <w:right w:w="11" w:type="dxa"/>
            </w:tcMar>
            <w:vAlign w:val="center"/>
          </w:tcPr>
          <w:p w14:paraId="57CDE6CB" w14:textId="77777777" w:rsidR="00D84B09" w:rsidRDefault="00271CBE">
            <w:pPr>
              <w:jc w:val="center"/>
              <w:rPr>
                <w:rFonts w:ascii="Arial" w:eastAsia="Arial" w:hAnsi="Arial" w:cs="Arial"/>
              </w:rPr>
            </w:pPr>
            <w:r>
              <w:rPr>
                <w:rFonts w:ascii="Arial" w:eastAsia="Arial" w:hAnsi="Arial" w:cs="Arial"/>
              </w:rPr>
              <w:t>Formato</w:t>
            </w:r>
          </w:p>
        </w:tc>
      </w:tr>
      <w:tr w:rsidR="00D84B09" w14:paraId="5454BBF5" w14:textId="77777777">
        <w:trPr>
          <w:trHeight w:val="275"/>
          <w:tblHeader/>
        </w:trPr>
        <w:tc>
          <w:tcPr>
            <w:tcW w:w="662" w:type="dxa"/>
            <w:shd w:val="clear" w:color="auto" w:fill="FFFFFF"/>
            <w:tcMar>
              <w:top w:w="11" w:type="dxa"/>
              <w:left w:w="11" w:type="dxa"/>
              <w:bottom w:w="0" w:type="dxa"/>
              <w:right w:w="11" w:type="dxa"/>
            </w:tcMar>
            <w:vAlign w:val="center"/>
          </w:tcPr>
          <w:p w14:paraId="77F7C077" w14:textId="77777777" w:rsidR="00D84B09" w:rsidRDefault="00271CBE">
            <w:pPr>
              <w:jc w:val="center"/>
              <w:rPr>
                <w:rFonts w:ascii="Arial" w:eastAsia="Arial" w:hAnsi="Arial" w:cs="Arial"/>
                <w:i/>
              </w:rPr>
            </w:pPr>
            <w:r>
              <w:rPr>
                <w:rFonts w:ascii="Arial" w:eastAsia="Arial" w:hAnsi="Arial" w:cs="Arial"/>
                <w:i/>
              </w:rPr>
              <w:t>1a</w:t>
            </w:r>
          </w:p>
        </w:tc>
        <w:tc>
          <w:tcPr>
            <w:tcW w:w="3809" w:type="dxa"/>
            <w:shd w:val="clear" w:color="auto" w:fill="FFFFFF"/>
            <w:tcMar>
              <w:top w:w="11" w:type="dxa"/>
              <w:left w:w="11" w:type="dxa"/>
              <w:bottom w:w="0" w:type="dxa"/>
              <w:right w:w="11" w:type="dxa"/>
            </w:tcMar>
            <w:vAlign w:val="center"/>
          </w:tcPr>
          <w:p w14:paraId="769F90C9" w14:textId="77777777" w:rsidR="00D84B09" w:rsidRDefault="00271CBE">
            <w:pPr>
              <w:jc w:val="center"/>
              <w:rPr>
                <w:rFonts w:ascii="Arial" w:eastAsia="Arial" w:hAnsi="Arial" w:cs="Arial"/>
                <w:i/>
              </w:rPr>
            </w:pPr>
            <w:proofErr w:type="spellStart"/>
            <w:r>
              <w:rPr>
                <w:rFonts w:ascii="Arial" w:eastAsia="Arial" w:hAnsi="Arial" w:cs="Arial"/>
                <w:i/>
              </w:rPr>
              <w:t>Plot</w:t>
            </w:r>
            <w:proofErr w:type="spellEnd"/>
            <w:r>
              <w:rPr>
                <w:rFonts w:ascii="Arial" w:eastAsia="Arial" w:hAnsi="Arial" w:cs="Arial"/>
                <w:i/>
              </w:rPr>
              <w:t xml:space="preserve"> plan</w:t>
            </w:r>
          </w:p>
        </w:tc>
        <w:tc>
          <w:tcPr>
            <w:tcW w:w="1559" w:type="dxa"/>
            <w:shd w:val="clear" w:color="auto" w:fill="FFFFFF"/>
            <w:tcMar>
              <w:top w:w="11" w:type="dxa"/>
              <w:left w:w="11" w:type="dxa"/>
              <w:bottom w:w="0" w:type="dxa"/>
              <w:right w:w="11" w:type="dxa"/>
            </w:tcMar>
            <w:vAlign w:val="center"/>
          </w:tcPr>
          <w:p w14:paraId="62825D16" w14:textId="77777777" w:rsidR="00D84B09" w:rsidRDefault="00271CBE">
            <w:pPr>
              <w:jc w:val="center"/>
              <w:rPr>
                <w:rFonts w:ascii="Arial" w:eastAsia="Arial" w:hAnsi="Arial" w:cs="Arial"/>
                <w:i/>
              </w:rPr>
            </w:pPr>
            <w:r>
              <w:rPr>
                <w:rFonts w:ascii="Arial" w:eastAsia="Arial" w:hAnsi="Arial" w:cs="Arial"/>
                <w:i/>
              </w:rPr>
              <w:t>1:500</w:t>
            </w:r>
          </w:p>
        </w:tc>
        <w:tc>
          <w:tcPr>
            <w:tcW w:w="3668" w:type="dxa"/>
            <w:shd w:val="clear" w:color="auto" w:fill="FFFFFF"/>
            <w:tcMar>
              <w:top w:w="11" w:type="dxa"/>
              <w:left w:w="11" w:type="dxa"/>
              <w:bottom w:w="0" w:type="dxa"/>
              <w:right w:w="11" w:type="dxa"/>
            </w:tcMar>
            <w:vAlign w:val="center"/>
          </w:tcPr>
          <w:p w14:paraId="3E3A0EC0" w14:textId="77777777" w:rsidR="00D84B09" w:rsidRDefault="00271CBE">
            <w:pPr>
              <w:jc w:val="center"/>
              <w:rPr>
                <w:rFonts w:ascii="Arial" w:eastAsia="Arial" w:hAnsi="Arial" w:cs="Arial"/>
                <w:i/>
              </w:rPr>
            </w:pPr>
            <w:r>
              <w:rPr>
                <w:rFonts w:ascii="Arial" w:eastAsia="Arial" w:hAnsi="Arial" w:cs="Arial"/>
                <w:i/>
              </w:rPr>
              <w:t>A definir por el estudiante</w:t>
            </w:r>
          </w:p>
        </w:tc>
      </w:tr>
      <w:tr w:rsidR="00D84B09" w14:paraId="72B92CD8" w14:textId="77777777">
        <w:trPr>
          <w:trHeight w:val="275"/>
          <w:tblHeader/>
        </w:trPr>
        <w:tc>
          <w:tcPr>
            <w:tcW w:w="662" w:type="dxa"/>
            <w:shd w:val="clear" w:color="auto" w:fill="FFFFFF"/>
            <w:tcMar>
              <w:top w:w="11" w:type="dxa"/>
              <w:left w:w="11" w:type="dxa"/>
              <w:bottom w:w="0" w:type="dxa"/>
              <w:right w:w="11" w:type="dxa"/>
            </w:tcMar>
            <w:vAlign w:val="center"/>
          </w:tcPr>
          <w:p w14:paraId="51BB8889" w14:textId="77777777" w:rsidR="00D84B09" w:rsidRDefault="00271CBE">
            <w:pPr>
              <w:jc w:val="center"/>
              <w:rPr>
                <w:rFonts w:ascii="Arial" w:eastAsia="Arial" w:hAnsi="Arial" w:cs="Arial"/>
                <w:i/>
              </w:rPr>
            </w:pPr>
            <w:r>
              <w:rPr>
                <w:rFonts w:ascii="Arial" w:eastAsia="Arial" w:hAnsi="Arial" w:cs="Arial"/>
                <w:i/>
              </w:rPr>
              <w:t>2ª</w:t>
            </w:r>
          </w:p>
        </w:tc>
        <w:tc>
          <w:tcPr>
            <w:tcW w:w="3809" w:type="dxa"/>
            <w:shd w:val="clear" w:color="auto" w:fill="FFFFFF"/>
            <w:tcMar>
              <w:top w:w="11" w:type="dxa"/>
              <w:left w:w="11" w:type="dxa"/>
              <w:bottom w:w="0" w:type="dxa"/>
              <w:right w:w="11" w:type="dxa"/>
            </w:tcMar>
            <w:vAlign w:val="center"/>
          </w:tcPr>
          <w:p w14:paraId="2271C424" w14:textId="77777777" w:rsidR="00D84B09" w:rsidRDefault="00271CBE">
            <w:pPr>
              <w:jc w:val="center"/>
              <w:rPr>
                <w:rFonts w:ascii="Arial" w:eastAsia="Arial" w:hAnsi="Arial" w:cs="Arial"/>
                <w:i/>
              </w:rPr>
            </w:pPr>
            <w:r>
              <w:rPr>
                <w:rFonts w:ascii="Arial" w:eastAsia="Arial" w:hAnsi="Arial" w:cs="Arial"/>
                <w:i/>
              </w:rPr>
              <w:t xml:space="preserve">Plantas, cortes y elevaciones </w:t>
            </w:r>
          </w:p>
        </w:tc>
        <w:tc>
          <w:tcPr>
            <w:tcW w:w="1559" w:type="dxa"/>
            <w:shd w:val="clear" w:color="auto" w:fill="FFFFFF"/>
            <w:tcMar>
              <w:top w:w="11" w:type="dxa"/>
              <w:left w:w="11" w:type="dxa"/>
              <w:bottom w:w="0" w:type="dxa"/>
              <w:right w:w="11" w:type="dxa"/>
            </w:tcMar>
            <w:vAlign w:val="center"/>
          </w:tcPr>
          <w:p w14:paraId="017E60CA" w14:textId="77777777" w:rsidR="00D84B09" w:rsidRDefault="00271CBE">
            <w:pPr>
              <w:jc w:val="center"/>
              <w:rPr>
                <w:rFonts w:ascii="Arial" w:eastAsia="Arial" w:hAnsi="Arial" w:cs="Arial"/>
                <w:i/>
              </w:rPr>
            </w:pPr>
            <w:r>
              <w:rPr>
                <w:rFonts w:ascii="Arial" w:eastAsia="Arial" w:hAnsi="Arial" w:cs="Arial"/>
                <w:i/>
              </w:rPr>
              <w:t>1:200</w:t>
            </w:r>
          </w:p>
        </w:tc>
        <w:tc>
          <w:tcPr>
            <w:tcW w:w="3668" w:type="dxa"/>
            <w:shd w:val="clear" w:color="auto" w:fill="FFFFFF"/>
            <w:tcMar>
              <w:top w:w="11" w:type="dxa"/>
              <w:left w:w="11" w:type="dxa"/>
              <w:bottom w:w="0" w:type="dxa"/>
              <w:right w:w="11" w:type="dxa"/>
            </w:tcMar>
            <w:vAlign w:val="center"/>
          </w:tcPr>
          <w:p w14:paraId="6853D256" w14:textId="77777777" w:rsidR="00D84B09" w:rsidRDefault="00D84B09">
            <w:pPr>
              <w:jc w:val="center"/>
              <w:rPr>
                <w:rFonts w:ascii="Arial" w:eastAsia="Arial" w:hAnsi="Arial" w:cs="Arial"/>
                <w:i/>
              </w:rPr>
            </w:pPr>
          </w:p>
        </w:tc>
      </w:tr>
      <w:tr w:rsidR="00D84B09" w14:paraId="1BE1AFF4" w14:textId="77777777">
        <w:trPr>
          <w:trHeight w:val="275"/>
          <w:tblHeader/>
        </w:trPr>
        <w:tc>
          <w:tcPr>
            <w:tcW w:w="662" w:type="dxa"/>
            <w:shd w:val="clear" w:color="auto" w:fill="FFFFFF"/>
            <w:tcMar>
              <w:top w:w="11" w:type="dxa"/>
              <w:left w:w="11" w:type="dxa"/>
              <w:bottom w:w="0" w:type="dxa"/>
              <w:right w:w="11" w:type="dxa"/>
            </w:tcMar>
            <w:vAlign w:val="center"/>
          </w:tcPr>
          <w:p w14:paraId="44FA4C96" w14:textId="77777777" w:rsidR="00D84B09" w:rsidRDefault="00271CBE">
            <w:pPr>
              <w:jc w:val="center"/>
              <w:rPr>
                <w:rFonts w:ascii="Arial" w:eastAsia="Arial" w:hAnsi="Arial" w:cs="Arial"/>
                <w:i/>
              </w:rPr>
            </w:pPr>
            <w:r>
              <w:rPr>
                <w:rFonts w:ascii="Arial" w:eastAsia="Arial" w:hAnsi="Arial" w:cs="Arial"/>
                <w:i/>
              </w:rPr>
              <w:t>3</w:t>
            </w:r>
          </w:p>
        </w:tc>
        <w:tc>
          <w:tcPr>
            <w:tcW w:w="3809" w:type="dxa"/>
            <w:shd w:val="clear" w:color="auto" w:fill="FFFFFF"/>
            <w:tcMar>
              <w:top w:w="11" w:type="dxa"/>
              <w:left w:w="11" w:type="dxa"/>
              <w:bottom w:w="0" w:type="dxa"/>
              <w:right w:w="11" w:type="dxa"/>
            </w:tcMar>
            <w:vAlign w:val="center"/>
          </w:tcPr>
          <w:p w14:paraId="5158E28B" w14:textId="77777777" w:rsidR="00D84B09" w:rsidRDefault="00271CBE">
            <w:pPr>
              <w:jc w:val="center"/>
              <w:rPr>
                <w:rFonts w:ascii="Arial" w:eastAsia="Arial" w:hAnsi="Arial" w:cs="Arial"/>
                <w:i/>
              </w:rPr>
            </w:pPr>
            <w:r>
              <w:rPr>
                <w:rFonts w:ascii="Arial" w:eastAsia="Arial" w:hAnsi="Arial" w:cs="Arial"/>
                <w:i/>
              </w:rPr>
              <w:t>Sección constructiva, isometría</w:t>
            </w:r>
          </w:p>
        </w:tc>
        <w:tc>
          <w:tcPr>
            <w:tcW w:w="1559" w:type="dxa"/>
            <w:shd w:val="clear" w:color="auto" w:fill="FFFFFF"/>
            <w:tcMar>
              <w:top w:w="11" w:type="dxa"/>
              <w:left w:w="11" w:type="dxa"/>
              <w:bottom w:w="0" w:type="dxa"/>
              <w:right w:w="11" w:type="dxa"/>
            </w:tcMar>
            <w:vAlign w:val="center"/>
          </w:tcPr>
          <w:p w14:paraId="59F7D658" w14:textId="77777777" w:rsidR="00D84B09" w:rsidRDefault="00271CBE">
            <w:pPr>
              <w:jc w:val="center"/>
              <w:rPr>
                <w:rFonts w:ascii="Arial" w:eastAsia="Arial" w:hAnsi="Arial" w:cs="Arial"/>
                <w:i/>
              </w:rPr>
            </w:pPr>
            <w:r>
              <w:rPr>
                <w:rFonts w:ascii="Arial" w:eastAsia="Arial" w:hAnsi="Arial" w:cs="Arial"/>
                <w:i/>
              </w:rPr>
              <w:t>1:50 / 1:20</w:t>
            </w:r>
          </w:p>
        </w:tc>
        <w:tc>
          <w:tcPr>
            <w:tcW w:w="3668" w:type="dxa"/>
            <w:shd w:val="clear" w:color="auto" w:fill="FFFFFF"/>
            <w:tcMar>
              <w:top w:w="11" w:type="dxa"/>
              <w:left w:w="11" w:type="dxa"/>
              <w:bottom w:w="0" w:type="dxa"/>
              <w:right w:w="11" w:type="dxa"/>
            </w:tcMar>
            <w:vAlign w:val="center"/>
          </w:tcPr>
          <w:p w14:paraId="13E6E4BC" w14:textId="77777777" w:rsidR="00D84B09" w:rsidRDefault="00D84B09">
            <w:pPr>
              <w:jc w:val="center"/>
              <w:rPr>
                <w:rFonts w:ascii="Arial" w:eastAsia="Arial" w:hAnsi="Arial" w:cs="Arial"/>
                <w:i/>
              </w:rPr>
            </w:pPr>
          </w:p>
        </w:tc>
      </w:tr>
      <w:tr w:rsidR="00D84B09" w14:paraId="77897715" w14:textId="77777777">
        <w:trPr>
          <w:trHeight w:val="275"/>
          <w:tblHeader/>
        </w:trPr>
        <w:tc>
          <w:tcPr>
            <w:tcW w:w="662" w:type="dxa"/>
            <w:shd w:val="clear" w:color="auto" w:fill="FFFFFF"/>
            <w:tcMar>
              <w:top w:w="11" w:type="dxa"/>
              <w:left w:w="11" w:type="dxa"/>
              <w:bottom w:w="0" w:type="dxa"/>
              <w:right w:w="11" w:type="dxa"/>
            </w:tcMar>
            <w:vAlign w:val="center"/>
          </w:tcPr>
          <w:p w14:paraId="3C27EB33" w14:textId="77777777" w:rsidR="00D84B09" w:rsidRDefault="00D84B09">
            <w:pPr>
              <w:jc w:val="center"/>
              <w:rPr>
                <w:rFonts w:ascii="Arial" w:eastAsia="Arial" w:hAnsi="Arial" w:cs="Arial"/>
                <w:i/>
              </w:rPr>
            </w:pPr>
          </w:p>
        </w:tc>
        <w:tc>
          <w:tcPr>
            <w:tcW w:w="3809" w:type="dxa"/>
            <w:shd w:val="clear" w:color="auto" w:fill="FFFFFF"/>
            <w:tcMar>
              <w:top w:w="11" w:type="dxa"/>
              <w:left w:w="11" w:type="dxa"/>
              <w:bottom w:w="0" w:type="dxa"/>
              <w:right w:w="11" w:type="dxa"/>
            </w:tcMar>
            <w:vAlign w:val="center"/>
          </w:tcPr>
          <w:p w14:paraId="6276C8E9" w14:textId="77777777" w:rsidR="00D84B09" w:rsidRDefault="00D84B09">
            <w:pPr>
              <w:jc w:val="center"/>
              <w:rPr>
                <w:rFonts w:ascii="Arial" w:eastAsia="Arial" w:hAnsi="Arial" w:cs="Arial"/>
                <w:i/>
              </w:rPr>
            </w:pPr>
          </w:p>
        </w:tc>
        <w:tc>
          <w:tcPr>
            <w:tcW w:w="1559" w:type="dxa"/>
            <w:shd w:val="clear" w:color="auto" w:fill="FFFFFF"/>
            <w:tcMar>
              <w:top w:w="11" w:type="dxa"/>
              <w:left w:w="11" w:type="dxa"/>
              <w:bottom w:w="0" w:type="dxa"/>
              <w:right w:w="11" w:type="dxa"/>
            </w:tcMar>
            <w:vAlign w:val="center"/>
          </w:tcPr>
          <w:p w14:paraId="02067421" w14:textId="77777777" w:rsidR="00D84B09" w:rsidRDefault="00271CBE">
            <w:pPr>
              <w:jc w:val="center"/>
              <w:rPr>
                <w:rFonts w:ascii="Arial" w:eastAsia="Arial" w:hAnsi="Arial" w:cs="Arial"/>
                <w:i/>
              </w:rPr>
            </w:pPr>
            <w:r>
              <w:rPr>
                <w:rFonts w:ascii="Arial" w:eastAsia="Arial" w:hAnsi="Arial" w:cs="Arial"/>
                <w:i/>
              </w:rPr>
              <w:t>libre</w:t>
            </w:r>
          </w:p>
        </w:tc>
        <w:tc>
          <w:tcPr>
            <w:tcW w:w="3668" w:type="dxa"/>
            <w:shd w:val="clear" w:color="auto" w:fill="FFFFFF"/>
            <w:tcMar>
              <w:top w:w="11" w:type="dxa"/>
              <w:left w:w="11" w:type="dxa"/>
              <w:bottom w:w="0" w:type="dxa"/>
              <w:right w:w="11" w:type="dxa"/>
            </w:tcMar>
            <w:vAlign w:val="center"/>
          </w:tcPr>
          <w:p w14:paraId="4CA1D587" w14:textId="77777777" w:rsidR="00D84B09" w:rsidRDefault="00271CBE">
            <w:pPr>
              <w:jc w:val="center"/>
              <w:rPr>
                <w:rFonts w:ascii="Arial" w:eastAsia="Arial" w:hAnsi="Arial" w:cs="Arial"/>
                <w:i/>
              </w:rPr>
            </w:pPr>
            <w:r>
              <w:rPr>
                <w:rFonts w:ascii="Arial" w:eastAsia="Arial" w:hAnsi="Arial" w:cs="Arial"/>
                <w:i/>
              </w:rPr>
              <w:t>libre</w:t>
            </w:r>
          </w:p>
        </w:tc>
      </w:tr>
      <w:tr w:rsidR="00D84B09" w14:paraId="66A81DFA" w14:textId="77777777">
        <w:trPr>
          <w:trHeight w:val="275"/>
        </w:trPr>
        <w:tc>
          <w:tcPr>
            <w:tcW w:w="662" w:type="dxa"/>
            <w:shd w:val="clear" w:color="auto" w:fill="D9D9D9"/>
            <w:tcMar>
              <w:top w:w="11" w:type="dxa"/>
              <w:left w:w="11" w:type="dxa"/>
              <w:bottom w:w="0" w:type="dxa"/>
              <w:right w:w="11" w:type="dxa"/>
            </w:tcMar>
            <w:vAlign w:val="center"/>
          </w:tcPr>
          <w:p w14:paraId="6FAA45B4" w14:textId="77777777" w:rsidR="00D84B09" w:rsidRDefault="00271CBE">
            <w:pPr>
              <w:jc w:val="center"/>
              <w:rPr>
                <w:rFonts w:ascii="Arial" w:eastAsia="Arial" w:hAnsi="Arial" w:cs="Arial"/>
                <w:b/>
              </w:rPr>
            </w:pPr>
            <w:r>
              <w:rPr>
                <w:rFonts w:ascii="Arial" w:eastAsia="Arial" w:hAnsi="Arial" w:cs="Arial"/>
                <w:b/>
              </w:rPr>
              <w:t>2</w:t>
            </w:r>
          </w:p>
        </w:tc>
        <w:tc>
          <w:tcPr>
            <w:tcW w:w="3809" w:type="dxa"/>
            <w:shd w:val="clear" w:color="auto" w:fill="D9D9D9"/>
            <w:tcMar>
              <w:top w:w="11" w:type="dxa"/>
              <w:left w:w="11" w:type="dxa"/>
              <w:bottom w:w="0" w:type="dxa"/>
              <w:right w:w="11" w:type="dxa"/>
            </w:tcMar>
            <w:vAlign w:val="center"/>
          </w:tcPr>
          <w:p w14:paraId="72410BF0" w14:textId="77777777" w:rsidR="00D84B09" w:rsidRDefault="00271CBE">
            <w:pPr>
              <w:jc w:val="center"/>
              <w:rPr>
                <w:rFonts w:ascii="Arial" w:eastAsia="Arial" w:hAnsi="Arial" w:cs="Arial"/>
                <w:b/>
              </w:rPr>
            </w:pPr>
            <w:r>
              <w:rPr>
                <w:rFonts w:ascii="Arial" w:eastAsia="Arial" w:hAnsi="Arial" w:cs="Arial"/>
                <w:b/>
              </w:rPr>
              <w:t>Maquetas</w:t>
            </w:r>
          </w:p>
        </w:tc>
        <w:tc>
          <w:tcPr>
            <w:tcW w:w="1559" w:type="dxa"/>
            <w:shd w:val="clear" w:color="auto" w:fill="D9D9D9"/>
            <w:tcMar>
              <w:top w:w="11" w:type="dxa"/>
              <w:left w:w="11" w:type="dxa"/>
              <w:bottom w:w="0" w:type="dxa"/>
              <w:right w:w="11" w:type="dxa"/>
            </w:tcMar>
            <w:vAlign w:val="center"/>
          </w:tcPr>
          <w:p w14:paraId="4473F8A3" w14:textId="77777777" w:rsidR="00D84B09" w:rsidRDefault="00271CBE">
            <w:pPr>
              <w:jc w:val="center"/>
              <w:rPr>
                <w:rFonts w:ascii="Arial" w:eastAsia="Arial" w:hAnsi="Arial" w:cs="Arial"/>
              </w:rPr>
            </w:pPr>
            <w:r>
              <w:rPr>
                <w:rFonts w:ascii="Arial" w:eastAsia="Arial" w:hAnsi="Arial" w:cs="Arial"/>
              </w:rPr>
              <w:t>Escala</w:t>
            </w:r>
          </w:p>
        </w:tc>
        <w:tc>
          <w:tcPr>
            <w:tcW w:w="3668" w:type="dxa"/>
            <w:shd w:val="clear" w:color="auto" w:fill="D9D9D9"/>
            <w:tcMar>
              <w:top w:w="11" w:type="dxa"/>
              <w:left w:w="11" w:type="dxa"/>
              <w:bottom w:w="0" w:type="dxa"/>
              <w:right w:w="11" w:type="dxa"/>
            </w:tcMar>
            <w:vAlign w:val="center"/>
          </w:tcPr>
          <w:p w14:paraId="30166832" w14:textId="77777777" w:rsidR="00D84B09" w:rsidRDefault="00271CBE">
            <w:pPr>
              <w:jc w:val="center"/>
              <w:rPr>
                <w:rFonts w:ascii="Arial" w:eastAsia="Arial" w:hAnsi="Arial" w:cs="Arial"/>
              </w:rPr>
            </w:pPr>
            <w:r>
              <w:rPr>
                <w:rFonts w:ascii="Arial" w:eastAsia="Arial" w:hAnsi="Arial" w:cs="Arial"/>
              </w:rPr>
              <w:t>material</w:t>
            </w:r>
          </w:p>
        </w:tc>
      </w:tr>
      <w:tr w:rsidR="00D84B09" w14:paraId="3D674375" w14:textId="77777777">
        <w:trPr>
          <w:trHeight w:val="275"/>
        </w:trPr>
        <w:tc>
          <w:tcPr>
            <w:tcW w:w="662" w:type="dxa"/>
            <w:shd w:val="clear" w:color="auto" w:fill="FFFFFF"/>
            <w:tcMar>
              <w:top w:w="11" w:type="dxa"/>
              <w:left w:w="11" w:type="dxa"/>
              <w:bottom w:w="0" w:type="dxa"/>
              <w:right w:w="11" w:type="dxa"/>
            </w:tcMar>
            <w:vAlign w:val="center"/>
          </w:tcPr>
          <w:p w14:paraId="5A92FB87" w14:textId="77777777" w:rsidR="00D84B09" w:rsidRDefault="00271CBE">
            <w:pPr>
              <w:jc w:val="center"/>
              <w:rPr>
                <w:rFonts w:ascii="Arial" w:eastAsia="Arial" w:hAnsi="Arial" w:cs="Arial"/>
                <w:i/>
              </w:rPr>
            </w:pPr>
            <w:r>
              <w:rPr>
                <w:rFonts w:ascii="Arial" w:eastAsia="Arial" w:hAnsi="Arial" w:cs="Arial"/>
                <w:i/>
              </w:rPr>
              <w:t>2a</w:t>
            </w:r>
          </w:p>
        </w:tc>
        <w:tc>
          <w:tcPr>
            <w:tcW w:w="3809" w:type="dxa"/>
            <w:shd w:val="clear" w:color="auto" w:fill="FFFFFF"/>
            <w:tcMar>
              <w:top w:w="11" w:type="dxa"/>
              <w:left w:w="11" w:type="dxa"/>
              <w:bottom w:w="0" w:type="dxa"/>
              <w:right w:w="11" w:type="dxa"/>
            </w:tcMar>
            <w:vAlign w:val="center"/>
          </w:tcPr>
          <w:p w14:paraId="53C83F9C" w14:textId="77777777" w:rsidR="00D84B09" w:rsidRDefault="00271CBE">
            <w:pPr>
              <w:jc w:val="center"/>
              <w:rPr>
                <w:rFonts w:ascii="Arial" w:eastAsia="Arial" w:hAnsi="Arial" w:cs="Arial"/>
                <w:i/>
              </w:rPr>
            </w:pPr>
            <w:r>
              <w:rPr>
                <w:rFonts w:ascii="Arial" w:eastAsia="Arial" w:hAnsi="Arial" w:cs="Arial"/>
                <w:i/>
              </w:rPr>
              <w:t>Conjunto y contexto</w:t>
            </w:r>
          </w:p>
        </w:tc>
        <w:tc>
          <w:tcPr>
            <w:tcW w:w="1559" w:type="dxa"/>
            <w:shd w:val="clear" w:color="auto" w:fill="FFFFFF"/>
            <w:tcMar>
              <w:top w:w="11" w:type="dxa"/>
              <w:left w:w="11" w:type="dxa"/>
              <w:bottom w:w="0" w:type="dxa"/>
              <w:right w:w="11" w:type="dxa"/>
            </w:tcMar>
            <w:vAlign w:val="center"/>
          </w:tcPr>
          <w:p w14:paraId="443D2E25" w14:textId="77777777" w:rsidR="00D84B09" w:rsidRDefault="00271CBE">
            <w:pPr>
              <w:jc w:val="center"/>
              <w:rPr>
                <w:rFonts w:ascii="Arial" w:eastAsia="Arial" w:hAnsi="Arial" w:cs="Arial"/>
                <w:i/>
              </w:rPr>
            </w:pPr>
            <w:r>
              <w:rPr>
                <w:rFonts w:ascii="Arial" w:eastAsia="Arial" w:hAnsi="Arial" w:cs="Arial"/>
                <w:i/>
              </w:rPr>
              <w:t>1:500</w:t>
            </w:r>
          </w:p>
        </w:tc>
        <w:tc>
          <w:tcPr>
            <w:tcW w:w="3668" w:type="dxa"/>
            <w:shd w:val="clear" w:color="auto" w:fill="FFFFFF"/>
            <w:tcMar>
              <w:top w:w="11" w:type="dxa"/>
              <w:left w:w="11" w:type="dxa"/>
              <w:bottom w:w="0" w:type="dxa"/>
              <w:right w:w="11" w:type="dxa"/>
            </w:tcMar>
            <w:vAlign w:val="center"/>
          </w:tcPr>
          <w:p w14:paraId="7A201F8C" w14:textId="77777777" w:rsidR="00D84B09" w:rsidRDefault="00271CBE">
            <w:pPr>
              <w:jc w:val="center"/>
              <w:rPr>
                <w:rFonts w:ascii="Arial" w:eastAsia="Arial" w:hAnsi="Arial" w:cs="Arial"/>
                <w:i/>
              </w:rPr>
            </w:pPr>
            <w:r>
              <w:rPr>
                <w:rFonts w:ascii="Arial" w:eastAsia="Arial" w:hAnsi="Arial" w:cs="Arial"/>
                <w:i/>
              </w:rPr>
              <w:t>Libre (sugerencia cartón)</w:t>
            </w:r>
          </w:p>
        </w:tc>
      </w:tr>
      <w:tr w:rsidR="00D84B09" w14:paraId="29C7D274" w14:textId="77777777">
        <w:trPr>
          <w:trHeight w:val="275"/>
        </w:trPr>
        <w:tc>
          <w:tcPr>
            <w:tcW w:w="662" w:type="dxa"/>
            <w:shd w:val="clear" w:color="auto" w:fill="FFFFFF"/>
            <w:tcMar>
              <w:top w:w="11" w:type="dxa"/>
              <w:left w:w="11" w:type="dxa"/>
              <w:bottom w:w="0" w:type="dxa"/>
              <w:right w:w="11" w:type="dxa"/>
            </w:tcMar>
            <w:vAlign w:val="center"/>
          </w:tcPr>
          <w:p w14:paraId="3D93B440" w14:textId="77777777" w:rsidR="00D84B09" w:rsidRDefault="00271CBE">
            <w:pPr>
              <w:jc w:val="center"/>
              <w:rPr>
                <w:rFonts w:ascii="Arial" w:eastAsia="Arial" w:hAnsi="Arial" w:cs="Arial"/>
                <w:i/>
              </w:rPr>
            </w:pPr>
            <w:r>
              <w:rPr>
                <w:rFonts w:ascii="Arial" w:eastAsia="Arial" w:hAnsi="Arial" w:cs="Arial"/>
                <w:i/>
              </w:rPr>
              <w:t>2b</w:t>
            </w:r>
          </w:p>
        </w:tc>
        <w:tc>
          <w:tcPr>
            <w:tcW w:w="3809" w:type="dxa"/>
            <w:shd w:val="clear" w:color="auto" w:fill="FFFFFF"/>
            <w:tcMar>
              <w:top w:w="11" w:type="dxa"/>
              <w:left w:w="11" w:type="dxa"/>
              <w:bottom w:w="0" w:type="dxa"/>
              <w:right w:w="11" w:type="dxa"/>
            </w:tcMar>
            <w:vAlign w:val="center"/>
          </w:tcPr>
          <w:p w14:paraId="6676BF6F" w14:textId="77777777" w:rsidR="00D84B09" w:rsidRDefault="00271CBE">
            <w:pPr>
              <w:jc w:val="center"/>
              <w:rPr>
                <w:rFonts w:ascii="Arial" w:eastAsia="Arial" w:hAnsi="Arial" w:cs="Arial"/>
                <w:i/>
              </w:rPr>
            </w:pPr>
            <w:r>
              <w:rPr>
                <w:rFonts w:ascii="Arial" w:eastAsia="Arial" w:hAnsi="Arial" w:cs="Arial"/>
                <w:i/>
              </w:rPr>
              <w:t>Proyecto</w:t>
            </w:r>
          </w:p>
        </w:tc>
        <w:tc>
          <w:tcPr>
            <w:tcW w:w="1559" w:type="dxa"/>
            <w:shd w:val="clear" w:color="auto" w:fill="FFFFFF"/>
            <w:tcMar>
              <w:top w:w="11" w:type="dxa"/>
              <w:left w:w="11" w:type="dxa"/>
              <w:bottom w:w="0" w:type="dxa"/>
              <w:right w:w="11" w:type="dxa"/>
            </w:tcMar>
            <w:vAlign w:val="center"/>
          </w:tcPr>
          <w:p w14:paraId="749AEA66" w14:textId="77777777" w:rsidR="00D84B09" w:rsidRDefault="00271CBE">
            <w:pPr>
              <w:jc w:val="center"/>
              <w:rPr>
                <w:rFonts w:ascii="Arial" w:eastAsia="Arial" w:hAnsi="Arial" w:cs="Arial"/>
                <w:i/>
              </w:rPr>
            </w:pPr>
            <w:r>
              <w:rPr>
                <w:rFonts w:ascii="Arial" w:eastAsia="Arial" w:hAnsi="Arial" w:cs="Arial"/>
                <w:i/>
              </w:rPr>
              <w:t>1:200</w:t>
            </w:r>
          </w:p>
        </w:tc>
        <w:tc>
          <w:tcPr>
            <w:tcW w:w="3668" w:type="dxa"/>
            <w:shd w:val="clear" w:color="auto" w:fill="FFFFFF"/>
            <w:tcMar>
              <w:top w:w="11" w:type="dxa"/>
              <w:left w:w="11" w:type="dxa"/>
              <w:bottom w:w="0" w:type="dxa"/>
              <w:right w:w="11" w:type="dxa"/>
            </w:tcMar>
            <w:vAlign w:val="center"/>
          </w:tcPr>
          <w:p w14:paraId="761F4C87" w14:textId="77777777" w:rsidR="00D84B09" w:rsidRDefault="00D84B09">
            <w:pPr>
              <w:jc w:val="center"/>
              <w:rPr>
                <w:rFonts w:ascii="Arial" w:eastAsia="Arial" w:hAnsi="Arial" w:cs="Arial"/>
                <w:i/>
              </w:rPr>
            </w:pPr>
          </w:p>
        </w:tc>
      </w:tr>
      <w:tr w:rsidR="00D84B09" w14:paraId="62E24F56" w14:textId="77777777">
        <w:trPr>
          <w:trHeight w:val="275"/>
        </w:trPr>
        <w:tc>
          <w:tcPr>
            <w:tcW w:w="662" w:type="dxa"/>
            <w:shd w:val="clear" w:color="auto" w:fill="FFFFFF"/>
            <w:tcMar>
              <w:top w:w="11" w:type="dxa"/>
              <w:left w:w="11" w:type="dxa"/>
              <w:bottom w:w="0" w:type="dxa"/>
              <w:right w:w="11" w:type="dxa"/>
            </w:tcMar>
            <w:vAlign w:val="center"/>
          </w:tcPr>
          <w:p w14:paraId="71E165E8" w14:textId="77777777" w:rsidR="00D84B09" w:rsidRDefault="00271CBE">
            <w:pPr>
              <w:jc w:val="center"/>
              <w:rPr>
                <w:rFonts w:ascii="Arial" w:eastAsia="Arial" w:hAnsi="Arial" w:cs="Arial"/>
                <w:i/>
              </w:rPr>
            </w:pPr>
            <w:r>
              <w:rPr>
                <w:rFonts w:ascii="Arial" w:eastAsia="Arial" w:hAnsi="Arial" w:cs="Arial"/>
                <w:i/>
              </w:rPr>
              <w:t>2c</w:t>
            </w:r>
          </w:p>
        </w:tc>
        <w:tc>
          <w:tcPr>
            <w:tcW w:w="3809" w:type="dxa"/>
            <w:shd w:val="clear" w:color="auto" w:fill="FFFFFF"/>
            <w:tcMar>
              <w:top w:w="11" w:type="dxa"/>
              <w:left w:w="11" w:type="dxa"/>
              <w:bottom w:w="0" w:type="dxa"/>
              <w:right w:w="11" w:type="dxa"/>
            </w:tcMar>
            <w:vAlign w:val="center"/>
          </w:tcPr>
          <w:p w14:paraId="6F0F7734" w14:textId="77777777" w:rsidR="00D84B09" w:rsidRDefault="00271CBE">
            <w:pPr>
              <w:jc w:val="center"/>
              <w:rPr>
                <w:rFonts w:ascii="Arial" w:eastAsia="Arial" w:hAnsi="Arial" w:cs="Arial"/>
                <w:i/>
              </w:rPr>
            </w:pPr>
            <w:r>
              <w:rPr>
                <w:rFonts w:ascii="Arial" w:eastAsia="Arial" w:hAnsi="Arial" w:cs="Arial"/>
                <w:i/>
              </w:rPr>
              <w:t xml:space="preserve">Maquetas </w:t>
            </w:r>
            <w:proofErr w:type="spellStart"/>
            <w:r>
              <w:rPr>
                <w:rFonts w:ascii="Arial" w:eastAsia="Arial" w:hAnsi="Arial" w:cs="Arial"/>
                <w:i/>
              </w:rPr>
              <w:t>xtra</w:t>
            </w:r>
            <w:proofErr w:type="spellEnd"/>
            <w:r>
              <w:rPr>
                <w:rFonts w:ascii="Arial" w:eastAsia="Arial" w:hAnsi="Arial" w:cs="Arial"/>
                <w:i/>
              </w:rPr>
              <w:t xml:space="preserve"> (opcional)</w:t>
            </w:r>
          </w:p>
        </w:tc>
        <w:tc>
          <w:tcPr>
            <w:tcW w:w="1559" w:type="dxa"/>
            <w:shd w:val="clear" w:color="auto" w:fill="FFFFFF"/>
            <w:tcMar>
              <w:top w:w="11" w:type="dxa"/>
              <w:left w:w="11" w:type="dxa"/>
              <w:bottom w:w="0" w:type="dxa"/>
              <w:right w:w="11" w:type="dxa"/>
            </w:tcMar>
            <w:vAlign w:val="center"/>
          </w:tcPr>
          <w:p w14:paraId="3F5D04E5" w14:textId="77777777" w:rsidR="00D84B09" w:rsidRDefault="00271CBE">
            <w:pPr>
              <w:jc w:val="center"/>
              <w:rPr>
                <w:rFonts w:ascii="Arial" w:eastAsia="Arial" w:hAnsi="Arial" w:cs="Arial"/>
                <w:i/>
              </w:rPr>
            </w:pPr>
            <w:r>
              <w:rPr>
                <w:rFonts w:ascii="Arial" w:eastAsia="Arial" w:hAnsi="Arial" w:cs="Arial"/>
                <w:i/>
              </w:rPr>
              <w:t>libre</w:t>
            </w:r>
          </w:p>
        </w:tc>
        <w:tc>
          <w:tcPr>
            <w:tcW w:w="3668" w:type="dxa"/>
            <w:shd w:val="clear" w:color="auto" w:fill="FFFFFF"/>
            <w:tcMar>
              <w:top w:w="11" w:type="dxa"/>
              <w:left w:w="11" w:type="dxa"/>
              <w:bottom w:w="0" w:type="dxa"/>
              <w:right w:w="11" w:type="dxa"/>
            </w:tcMar>
            <w:vAlign w:val="center"/>
          </w:tcPr>
          <w:p w14:paraId="6E919A88" w14:textId="77777777" w:rsidR="00D84B09" w:rsidRDefault="00271CBE">
            <w:pPr>
              <w:jc w:val="center"/>
              <w:rPr>
                <w:rFonts w:ascii="Arial" w:eastAsia="Arial" w:hAnsi="Arial" w:cs="Arial"/>
                <w:i/>
              </w:rPr>
            </w:pPr>
            <w:r>
              <w:rPr>
                <w:rFonts w:ascii="Arial" w:eastAsia="Arial" w:hAnsi="Arial" w:cs="Arial"/>
                <w:i/>
              </w:rPr>
              <w:t>libre</w:t>
            </w:r>
          </w:p>
        </w:tc>
      </w:tr>
      <w:tr w:rsidR="00D84B09" w14:paraId="7CD19571" w14:textId="77777777">
        <w:trPr>
          <w:trHeight w:val="275"/>
        </w:trPr>
        <w:tc>
          <w:tcPr>
            <w:tcW w:w="662" w:type="dxa"/>
            <w:shd w:val="clear" w:color="auto" w:fill="D9D9D9"/>
            <w:tcMar>
              <w:top w:w="11" w:type="dxa"/>
              <w:left w:w="11" w:type="dxa"/>
              <w:bottom w:w="0" w:type="dxa"/>
              <w:right w:w="11" w:type="dxa"/>
            </w:tcMar>
            <w:vAlign w:val="center"/>
          </w:tcPr>
          <w:p w14:paraId="1F0A80DE" w14:textId="77777777" w:rsidR="00D84B09" w:rsidRDefault="00271CBE">
            <w:pPr>
              <w:jc w:val="center"/>
              <w:rPr>
                <w:rFonts w:ascii="Arial" w:eastAsia="Arial" w:hAnsi="Arial" w:cs="Arial"/>
                <w:b/>
              </w:rPr>
            </w:pPr>
            <w:r>
              <w:rPr>
                <w:rFonts w:ascii="Arial" w:eastAsia="Arial" w:hAnsi="Arial" w:cs="Arial"/>
                <w:b/>
              </w:rPr>
              <w:t>3</w:t>
            </w:r>
          </w:p>
        </w:tc>
        <w:tc>
          <w:tcPr>
            <w:tcW w:w="3809" w:type="dxa"/>
            <w:shd w:val="clear" w:color="auto" w:fill="D9D9D9"/>
            <w:tcMar>
              <w:top w:w="11" w:type="dxa"/>
              <w:left w:w="11" w:type="dxa"/>
              <w:bottom w:w="0" w:type="dxa"/>
              <w:right w:w="11" w:type="dxa"/>
            </w:tcMar>
            <w:vAlign w:val="center"/>
          </w:tcPr>
          <w:p w14:paraId="70FE8A54" w14:textId="77777777" w:rsidR="00D84B09" w:rsidRDefault="00271CBE">
            <w:pPr>
              <w:jc w:val="center"/>
              <w:rPr>
                <w:rFonts w:ascii="Arial" w:eastAsia="Arial" w:hAnsi="Arial" w:cs="Arial"/>
                <w:b/>
              </w:rPr>
            </w:pPr>
            <w:r>
              <w:rPr>
                <w:rFonts w:ascii="Arial" w:eastAsia="Arial" w:hAnsi="Arial" w:cs="Arial"/>
                <w:b/>
              </w:rPr>
              <w:t>Presentación</w:t>
            </w:r>
          </w:p>
        </w:tc>
        <w:tc>
          <w:tcPr>
            <w:tcW w:w="1559" w:type="dxa"/>
            <w:shd w:val="clear" w:color="auto" w:fill="D9D9D9"/>
            <w:tcMar>
              <w:top w:w="11" w:type="dxa"/>
              <w:left w:w="11" w:type="dxa"/>
              <w:bottom w:w="0" w:type="dxa"/>
              <w:right w:w="11" w:type="dxa"/>
            </w:tcMar>
            <w:vAlign w:val="center"/>
          </w:tcPr>
          <w:p w14:paraId="700DB5DE" w14:textId="77777777" w:rsidR="00D84B09" w:rsidRDefault="00271CBE">
            <w:pPr>
              <w:jc w:val="center"/>
              <w:rPr>
                <w:rFonts w:ascii="Arial" w:eastAsia="Arial" w:hAnsi="Arial" w:cs="Arial"/>
              </w:rPr>
            </w:pPr>
            <w:r>
              <w:rPr>
                <w:rFonts w:ascii="Arial" w:eastAsia="Arial" w:hAnsi="Arial" w:cs="Arial"/>
              </w:rPr>
              <w:t>Escala</w:t>
            </w:r>
          </w:p>
        </w:tc>
        <w:tc>
          <w:tcPr>
            <w:tcW w:w="3668" w:type="dxa"/>
            <w:shd w:val="clear" w:color="auto" w:fill="D9D9D9"/>
            <w:tcMar>
              <w:top w:w="11" w:type="dxa"/>
              <w:left w:w="11" w:type="dxa"/>
              <w:bottom w:w="0" w:type="dxa"/>
              <w:right w:w="11" w:type="dxa"/>
            </w:tcMar>
            <w:vAlign w:val="center"/>
          </w:tcPr>
          <w:p w14:paraId="59070181" w14:textId="77777777" w:rsidR="00D84B09" w:rsidRDefault="00271CBE">
            <w:pPr>
              <w:jc w:val="center"/>
              <w:rPr>
                <w:rFonts w:ascii="Arial" w:eastAsia="Arial" w:hAnsi="Arial" w:cs="Arial"/>
              </w:rPr>
            </w:pPr>
            <w:r>
              <w:rPr>
                <w:rFonts w:ascii="Arial" w:eastAsia="Arial" w:hAnsi="Arial" w:cs="Arial"/>
              </w:rPr>
              <w:t>Formato</w:t>
            </w:r>
          </w:p>
        </w:tc>
      </w:tr>
      <w:tr w:rsidR="00D84B09" w14:paraId="3A38747C" w14:textId="77777777">
        <w:trPr>
          <w:trHeight w:val="275"/>
        </w:trPr>
        <w:tc>
          <w:tcPr>
            <w:tcW w:w="662" w:type="dxa"/>
            <w:shd w:val="clear" w:color="auto" w:fill="FFFFFF"/>
            <w:tcMar>
              <w:top w:w="11" w:type="dxa"/>
              <w:left w:w="11" w:type="dxa"/>
              <w:bottom w:w="0" w:type="dxa"/>
              <w:right w:w="11" w:type="dxa"/>
            </w:tcMar>
            <w:vAlign w:val="center"/>
          </w:tcPr>
          <w:p w14:paraId="0F5EF941" w14:textId="77777777" w:rsidR="00D84B09" w:rsidRDefault="00D84B09">
            <w:pPr>
              <w:jc w:val="center"/>
              <w:rPr>
                <w:rFonts w:ascii="Arial" w:eastAsia="Arial" w:hAnsi="Arial" w:cs="Arial"/>
                <w:i/>
              </w:rPr>
            </w:pPr>
          </w:p>
        </w:tc>
        <w:tc>
          <w:tcPr>
            <w:tcW w:w="3809" w:type="dxa"/>
            <w:shd w:val="clear" w:color="auto" w:fill="FFFFFF"/>
            <w:tcMar>
              <w:top w:w="11" w:type="dxa"/>
              <w:left w:w="11" w:type="dxa"/>
              <w:bottom w:w="0" w:type="dxa"/>
              <w:right w:w="11" w:type="dxa"/>
            </w:tcMar>
            <w:vAlign w:val="center"/>
          </w:tcPr>
          <w:p w14:paraId="498CE6FD" w14:textId="77777777" w:rsidR="00D84B09" w:rsidRDefault="00271CBE">
            <w:pPr>
              <w:jc w:val="center"/>
              <w:rPr>
                <w:rFonts w:ascii="Arial" w:eastAsia="Arial" w:hAnsi="Arial" w:cs="Arial"/>
                <w:i/>
              </w:rPr>
            </w:pPr>
            <w:r>
              <w:rPr>
                <w:rFonts w:ascii="Arial" w:eastAsia="Arial" w:hAnsi="Arial" w:cs="Arial"/>
                <w:i/>
              </w:rPr>
              <w:t>Elementos seleccionados de U1 y U2</w:t>
            </w:r>
          </w:p>
        </w:tc>
        <w:tc>
          <w:tcPr>
            <w:tcW w:w="1559" w:type="dxa"/>
            <w:shd w:val="clear" w:color="auto" w:fill="FFFFFF"/>
            <w:tcMar>
              <w:top w:w="11" w:type="dxa"/>
              <w:left w:w="11" w:type="dxa"/>
              <w:bottom w:w="0" w:type="dxa"/>
              <w:right w:w="11" w:type="dxa"/>
            </w:tcMar>
            <w:vAlign w:val="center"/>
          </w:tcPr>
          <w:p w14:paraId="3D86507A" w14:textId="77777777" w:rsidR="00D84B09" w:rsidRDefault="00271CBE">
            <w:pPr>
              <w:jc w:val="center"/>
              <w:rPr>
                <w:rFonts w:ascii="Arial" w:eastAsia="Arial" w:hAnsi="Arial" w:cs="Arial"/>
                <w:i/>
              </w:rPr>
            </w:pPr>
            <w:r>
              <w:rPr>
                <w:rFonts w:ascii="Arial" w:eastAsia="Arial" w:hAnsi="Arial" w:cs="Arial"/>
                <w:i/>
              </w:rPr>
              <w:t>s/escala</w:t>
            </w:r>
          </w:p>
        </w:tc>
        <w:tc>
          <w:tcPr>
            <w:tcW w:w="3668" w:type="dxa"/>
            <w:shd w:val="clear" w:color="auto" w:fill="FFFFFF"/>
            <w:tcMar>
              <w:top w:w="11" w:type="dxa"/>
              <w:left w:w="11" w:type="dxa"/>
              <w:bottom w:w="0" w:type="dxa"/>
              <w:right w:w="11" w:type="dxa"/>
            </w:tcMar>
            <w:vAlign w:val="center"/>
          </w:tcPr>
          <w:p w14:paraId="64CA269E" w14:textId="77777777" w:rsidR="00D84B09" w:rsidRDefault="00271CBE">
            <w:pPr>
              <w:jc w:val="center"/>
              <w:rPr>
                <w:rFonts w:ascii="Arial" w:eastAsia="Arial" w:hAnsi="Arial" w:cs="Arial"/>
                <w:i/>
              </w:rPr>
            </w:pPr>
            <w:r>
              <w:rPr>
                <w:rFonts w:ascii="Arial" w:eastAsia="Arial" w:hAnsi="Arial" w:cs="Arial"/>
                <w:i/>
              </w:rPr>
              <w:t>Libre</w:t>
            </w:r>
          </w:p>
        </w:tc>
      </w:tr>
    </w:tbl>
    <w:p w14:paraId="22D980E8" w14:textId="77777777" w:rsidR="00D84B09" w:rsidRDefault="00D84B09">
      <w:pPr>
        <w:jc w:val="both"/>
        <w:rPr>
          <w:color w:val="0000FF"/>
        </w:rPr>
      </w:pPr>
    </w:p>
    <w:p w14:paraId="0D32FF2E" w14:textId="77777777" w:rsidR="00D84B09" w:rsidRDefault="00D84B09">
      <w:pPr>
        <w:jc w:val="both"/>
        <w:rPr>
          <w:rFonts w:ascii="Arial" w:eastAsia="Arial" w:hAnsi="Arial" w:cs="Arial"/>
          <w:color w:val="000000"/>
        </w:rPr>
      </w:pPr>
    </w:p>
    <w:p w14:paraId="78743258" w14:textId="77777777" w:rsidR="00D84B09" w:rsidRDefault="00271CBE">
      <w:pPr>
        <w:numPr>
          <w:ilvl w:val="1"/>
          <w:numId w:val="3"/>
        </w:numPr>
        <w:pBdr>
          <w:top w:val="nil"/>
          <w:left w:val="nil"/>
          <w:bottom w:val="nil"/>
          <w:right w:val="nil"/>
          <w:between w:val="nil"/>
        </w:pBdr>
        <w:ind w:left="426"/>
        <w:jc w:val="both"/>
        <w:rPr>
          <w:rFonts w:ascii="Arial" w:eastAsia="Arial" w:hAnsi="Arial" w:cs="Arial"/>
          <w:b/>
          <w:color w:val="000000"/>
        </w:rPr>
      </w:pPr>
      <w:r>
        <w:rPr>
          <w:rFonts w:ascii="Arial" w:eastAsia="Arial" w:hAnsi="Arial" w:cs="Arial"/>
          <w:b/>
          <w:color w:val="000000"/>
        </w:rPr>
        <w:t>Consideraciones</w:t>
      </w:r>
    </w:p>
    <w:p w14:paraId="1CBC415F" w14:textId="77777777" w:rsidR="00D84B09" w:rsidRDefault="00D84B09">
      <w:pPr>
        <w:jc w:val="both"/>
        <w:rPr>
          <w:rFonts w:ascii="Arial" w:eastAsia="Arial" w:hAnsi="Arial" w:cs="Arial"/>
          <w:color w:val="000000"/>
        </w:rPr>
      </w:pPr>
    </w:p>
    <w:p w14:paraId="7D24A676" w14:textId="77777777" w:rsidR="00D84B09" w:rsidRDefault="00271CBE">
      <w:pPr>
        <w:numPr>
          <w:ilvl w:val="0"/>
          <w:numId w:val="1"/>
        </w:numPr>
        <w:pBdr>
          <w:top w:val="nil"/>
          <w:left w:val="nil"/>
          <w:bottom w:val="nil"/>
          <w:right w:val="nil"/>
          <w:between w:val="nil"/>
        </w:pBdr>
        <w:rPr>
          <w:color w:val="000000"/>
        </w:rPr>
      </w:pPr>
      <w:r>
        <w:rPr>
          <w:rFonts w:ascii="Arial" w:eastAsia="Arial" w:hAnsi="Arial" w:cs="Arial"/>
          <w:color w:val="000000"/>
        </w:rPr>
        <w:t xml:space="preserve">No serán permitida más del 20% (6 clases) de faltas. </w:t>
      </w:r>
    </w:p>
    <w:p w14:paraId="0212EB9E" w14:textId="77777777" w:rsidR="00D84B09" w:rsidRDefault="00271CBE">
      <w:pPr>
        <w:numPr>
          <w:ilvl w:val="0"/>
          <w:numId w:val="1"/>
        </w:numPr>
        <w:pBdr>
          <w:top w:val="nil"/>
          <w:left w:val="nil"/>
          <w:bottom w:val="nil"/>
          <w:right w:val="nil"/>
          <w:between w:val="nil"/>
        </w:pBdr>
        <w:rPr>
          <w:color w:val="000000"/>
        </w:rPr>
      </w:pPr>
      <w:r>
        <w:rPr>
          <w:rFonts w:ascii="Arial" w:eastAsia="Arial" w:hAnsi="Arial" w:cs="Arial"/>
          <w:color w:val="000000"/>
        </w:rPr>
        <w:t xml:space="preserve">Todas las entregas ser harán de forma presencial y </w:t>
      </w:r>
      <w:r>
        <w:rPr>
          <w:rFonts w:ascii="Arial" w:eastAsia="Arial" w:hAnsi="Arial" w:cs="Arial"/>
          <w:b/>
          <w:color w:val="000000"/>
          <w:u w:val="single"/>
        </w:rPr>
        <w:t>No</w:t>
      </w:r>
      <w:r>
        <w:rPr>
          <w:rFonts w:ascii="Arial" w:eastAsia="Arial" w:hAnsi="Arial" w:cs="Arial"/>
          <w:color w:val="000000"/>
        </w:rPr>
        <w:t xml:space="preserve"> habrá entregas en la semana de parciales ni en Jurados Cruzados.</w:t>
      </w:r>
    </w:p>
    <w:p w14:paraId="2AE5AB7F" w14:textId="77777777" w:rsidR="00D84B09" w:rsidRDefault="00271CBE">
      <w:pPr>
        <w:numPr>
          <w:ilvl w:val="0"/>
          <w:numId w:val="1"/>
        </w:numPr>
        <w:pBdr>
          <w:top w:val="nil"/>
          <w:left w:val="nil"/>
          <w:bottom w:val="nil"/>
          <w:right w:val="nil"/>
          <w:between w:val="nil"/>
        </w:pBdr>
        <w:rPr>
          <w:color w:val="000000"/>
        </w:rPr>
      </w:pPr>
      <w:r>
        <w:rPr>
          <w:rFonts w:ascii="Arial" w:eastAsia="Arial" w:hAnsi="Arial" w:cs="Arial"/>
          <w:color w:val="000000"/>
        </w:rPr>
        <w:t xml:space="preserve">La participación al curso será evaluada de manera permanente y no </w:t>
      </w:r>
      <w:r>
        <w:rPr>
          <w:rFonts w:ascii="Arial" w:eastAsia="Arial" w:hAnsi="Arial" w:cs="Arial"/>
        </w:rPr>
        <w:t>está</w:t>
      </w:r>
      <w:r>
        <w:rPr>
          <w:rFonts w:ascii="Arial" w:eastAsia="Arial" w:hAnsi="Arial" w:cs="Arial"/>
          <w:color w:val="000000"/>
        </w:rPr>
        <w:t xml:space="preserve"> permitido el</w:t>
      </w:r>
      <w:r>
        <w:rPr>
          <w:rFonts w:ascii="Arial" w:eastAsia="Arial" w:hAnsi="Arial" w:cs="Arial"/>
          <w:color w:val="000000"/>
        </w:rPr>
        <w:t xml:space="preserve"> uso del celular en clase.</w:t>
      </w:r>
    </w:p>
    <w:p w14:paraId="47F0E93A" w14:textId="77777777" w:rsidR="00D84B09" w:rsidRDefault="00D84B09">
      <w:pPr>
        <w:pBdr>
          <w:top w:val="nil"/>
          <w:left w:val="nil"/>
          <w:bottom w:val="nil"/>
          <w:right w:val="nil"/>
          <w:between w:val="nil"/>
        </w:pBdr>
        <w:ind w:left="720"/>
        <w:rPr>
          <w:rFonts w:ascii="Arial" w:eastAsia="Arial" w:hAnsi="Arial" w:cs="Arial"/>
          <w:color w:val="000000"/>
        </w:rPr>
      </w:pPr>
    </w:p>
    <w:p w14:paraId="0030287F" w14:textId="77777777" w:rsidR="00D84B09" w:rsidRDefault="00D84B09">
      <w:pPr>
        <w:pBdr>
          <w:top w:val="nil"/>
          <w:left w:val="nil"/>
          <w:bottom w:val="nil"/>
          <w:right w:val="nil"/>
          <w:between w:val="nil"/>
        </w:pBdr>
        <w:ind w:left="720"/>
        <w:rPr>
          <w:rFonts w:ascii="Arial" w:eastAsia="Arial" w:hAnsi="Arial" w:cs="Arial"/>
          <w:color w:val="000000"/>
        </w:rPr>
      </w:pPr>
    </w:p>
    <w:p w14:paraId="528E3C1E" w14:textId="77777777" w:rsidR="00D84B09" w:rsidRDefault="00D84B09">
      <w:pPr>
        <w:pBdr>
          <w:top w:val="nil"/>
          <w:left w:val="nil"/>
          <w:bottom w:val="nil"/>
          <w:right w:val="nil"/>
          <w:between w:val="nil"/>
        </w:pBdr>
        <w:ind w:left="720"/>
        <w:rPr>
          <w:rFonts w:ascii="Arial" w:eastAsia="Arial" w:hAnsi="Arial" w:cs="Arial"/>
          <w:color w:val="000000"/>
        </w:rPr>
      </w:pPr>
    </w:p>
    <w:p w14:paraId="35A53CA4" w14:textId="77777777" w:rsidR="00D84B09" w:rsidRDefault="00D84B09">
      <w:pPr>
        <w:pBdr>
          <w:top w:val="nil"/>
          <w:left w:val="nil"/>
          <w:bottom w:val="nil"/>
          <w:right w:val="nil"/>
          <w:between w:val="nil"/>
        </w:pBdr>
        <w:ind w:left="720"/>
        <w:rPr>
          <w:color w:val="000000"/>
        </w:rPr>
      </w:pPr>
    </w:p>
    <w:p w14:paraId="1F143D77" w14:textId="77777777" w:rsidR="00D84B09" w:rsidRDefault="00D84B09">
      <w:pPr>
        <w:pBdr>
          <w:top w:val="nil"/>
          <w:left w:val="nil"/>
          <w:bottom w:val="nil"/>
          <w:right w:val="nil"/>
          <w:between w:val="nil"/>
        </w:pBdr>
        <w:ind w:left="720"/>
        <w:rPr>
          <w:color w:val="000000"/>
        </w:rPr>
      </w:pPr>
    </w:p>
    <w:p w14:paraId="6686C88F" w14:textId="77777777" w:rsidR="00D84B09" w:rsidRDefault="00D84B09">
      <w:pPr>
        <w:jc w:val="both"/>
        <w:rPr>
          <w:rFonts w:ascii="Arial" w:eastAsia="Arial" w:hAnsi="Arial" w:cs="Arial"/>
        </w:rPr>
      </w:pPr>
    </w:p>
    <w:p w14:paraId="5BC8F6FB" w14:textId="77777777" w:rsidR="00D84B09" w:rsidRDefault="00271CBE">
      <w:pPr>
        <w:numPr>
          <w:ilvl w:val="0"/>
          <w:numId w:val="3"/>
        </w:numPr>
        <w:pBdr>
          <w:top w:val="nil"/>
          <w:left w:val="nil"/>
          <w:bottom w:val="nil"/>
          <w:right w:val="nil"/>
          <w:between w:val="nil"/>
        </w:pBdr>
        <w:ind w:left="142" w:hanging="142"/>
        <w:jc w:val="both"/>
        <w:rPr>
          <w:rFonts w:ascii="Arial" w:eastAsia="Arial" w:hAnsi="Arial" w:cs="Arial"/>
        </w:rPr>
      </w:pPr>
      <w:r>
        <w:rPr>
          <w:rFonts w:ascii="Arial" w:eastAsia="Arial" w:hAnsi="Arial" w:cs="Arial"/>
          <w:b/>
        </w:rPr>
        <w:t>CRONOGRAMA</w:t>
      </w:r>
    </w:p>
    <w:p w14:paraId="47B7DDA4" w14:textId="77777777" w:rsidR="00D84B09" w:rsidRDefault="00D84B09">
      <w:pPr>
        <w:jc w:val="both"/>
        <w:rPr>
          <w:rFonts w:ascii="Arial" w:eastAsia="Arial" w:hAnsi="Arial" w:cs="Arial"/>
          <w:b/>
          <w:color w:val="0000FF"/>
        </w:rPr>
      </w:pPr>
    </w:p>
    <w:tbl>
      <w:tblPr>
        <w:tblStyle w:val="af3"/>
        <w:tblW w:w="964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1701"/>
        <w:gridCol w:w="3969"/>
        <w:gridCol w:w="3261"/>
      </w:tblGrid>
      <w:tr w:rsidR="00D84B09" w14:paraId="3692717C" w14:textId="77777777">
        <w:trPr>
          <w:trHeight w:val="460"/>
        </w:trPr>
        <w:tc>
          <w:tcPr>
            <w:tcW w:w="709" w:type="dxa"/>
          </w:tcPr>
          <w:p w14:paraId="73BEA9FA" w14:textId="77777777" w:rsidR="00D84B09" w:rsidRDefault="00D84B09">
            <w:pPr>
              <w:widowControl w:val="0"/>
              <w:jc w:val="both"/>
              <w:rPr>
                <w:rFonts w:ascii="Arial" w:eastAsia="Arial" w:hAnsi="Arial" w:cs="Arial"/>
                <w:b/>
                <w:color w:val="000000"/>
              </w:rPr>
            </w:pPr>
          </w:p>
        </w:tc>
        <w:tc>
          <w:tcPr>
            <w:tcW w:w="1701" w:type="dxa"/>
            <w:shd w:val="clear" w:color="auto" w:fill="auto"/>
            <w:tcMar>
              <w:top w:w="100" w:type="dxa"/>
              <w:left w:w="100" w:type="dxa"/>
              <w:bottom w:w="100" w:type="dxa"/>
              <w:right w:w="100" w:type="dxa"/>
            </w:tcMar>
          </w:tcPr>
          <w:p w14:paraId="748BCE02" w14:textId="77777777" w:rsidR="00D84B09" w:rsidRDefault="00271CBE">
            <w:pPr>
              <w:widowControl w:val="0"/>
              <w:jc w:val="both"/>
              <w:rPr>
                <w:rFonts w:ascii="Arial" w:eastAsia="Arial" w:hAnsi="Arial" w:cs="Arial"/>
                <w:b/>
                <w:color w:val="000000"/>
              </w:rPr>
            </w:pPr>
            <w:r>
              <w:rPr>
                <w:rFonts w:ascii="Arial" w:eastAsia="Arial" w:hAnsi="Arial" w:cs="Arial"/>
                <w:b/>
                <w:color w:val="000000"/>
              </w:rPr>
              <w:t>Semana</w:t>
            </w:r>
          </w:p>
        </w:tc>
        <w:tc>
          <w:tcPr>
            <w:tcW w:w="3969" w:type="dxa"/>
            <w:shd w:val="clear" w:color="auto" w:fill="auto"/>
            <w:tcMar>
              <w:top w:w="100" w:type="dxa"/>
              <w:left w:w="100" w:type="dxa"/>
              <w:bottom w:w="100" w:type="dxa"/>
              <w:right w:w="100" w:type="dxa"/>
            </w:tcMar>
          </w:tcPr>
          <w:p w14:paraId="326B1C09" w14:textId="77777777" w:rsidR="00D84B09" w:rsidRDefault="00271CBE">
            <w:pPr>
              <w:widowControl w:val="0"/>
              <w:jc w:val="both"/>
              <w:rPr>
                <w:rFonts w:ascii="Arial" w:eastAsia="Arial" w:hAnsi="Arial" w:cs="Arial"/>
                <w:b/>
                <w:color w:val="000000"/>
              </w:rPr>
            </w:pPr>
            <w:r>
              <w:rPr>
                <w:rFonts w:ascii="Arial" w:eastAsia="Arial" w:hAnsi="Arial" w:cs="Arial"/>
                <w:b/>
                <w:color w:val="000000"/>
              </w:rPr>
              <w:t>Contenido temático</w:t>
            </w:r>
          </w:p>
          <w:p w14:paraId="521F621B" w14:textId="77777777" w:rsidR="00D84B09" w:rsidRDefault="00D84B09">
            <w:pPr>
              <w:widowControl w:val="0"/>
              <w:jc w:val="both"/>
              <w:rPr>
                <w:rFonts w:ascii="Arial" w:eastAsia="Arial" w:hAnsi="Arial" w:cs="Arial"/>
                <w:b/>
                <w:color w:val="000000"/>
              </w:rPr>
            </w:pPr>
          </w:p>
        </w:tc>
        <w:tc>
          <w:tcPr>
            <w:tcW w:w="3261" w:type="dxa"/>
            <w:shd w:val="clear" w:color="auto" w:fill="auto"/>
            <w:tcMar>
              <w:top w:w="100" w:type="dxa"/>
              <w:left w:w="100" w:type="dxa"/>
              <w:bottom w:w="100" w:type="dxa"/>
              <w:right w:w="100" w:type="dxa"/>
            </w:tcMar>
          </w:tcPr>
          <w:p w14:paraId="190381AC" w14:textId="77777777" w:rsidR="00D84B09" w:rsidRDefault="00271CBE">
            <w:pPr>
              <w:widowControl w:val="0"/>
              <w:jc w:val="both"/>
              <w:rPr>
                <w:rFonts w:ascii="Arial" w:eastAsia="Arial" w:hAnsi="Arial" w:cs="Arial"/>
                <w:b/>
                <w:color w:val="000000"/>
              </w:rPr>
            </w:pPr>
            <w:r>
              <w:rPr>
                <w:rFonts w:ascii="Arial" w:eastAsia="Arial" w:hAnsi="Arial" w:cs="Arial"/>
                <w:b/>
                <w:color w:val="000000"/>
              </w:rPr>
              <w:t>Actividades de evaluación</w:t>
            </w:r>
          </w:p>
        </w:tc>
      </w:tr>
      <w:tr w:rsidR="00D84B09" w14:paraId="7F42062E" w14:textId="77777777">
        <w:trPr>
          <w:trHeight w:val="922"/>
        </w:trPr>
        <w:tc>
          <w:tcPr>
            <w:tcW w:w="9640" w:type="dxa"/>
            <w:gridSpan w:val="4"/>
            <w:shd w:val="clear" w:color="auto" w:fill="F2F2F2"/>
          </w:tcPr>
          <w:p w14:paraId="2B187F42" w14:textId="77777777" w:rsidR="00D84B09" w:rsidRDefault="00D84B09">
            <w:pPr>
              <w:widowControl w:val="0"/>
              <w:jc w:val="both"/>
              <w:rPr>
                <w:rFonts w:ascii="Arial" w:eastAsia="Arial" w:hAnsi="Arial" w:cs="Arial"/>
                <w:b/>
                <w:color w:val="000000"/>
              </w:rPr>
            </w:pPr>
          </w:p>
          <w:p w14:paraId="65D6DF51" w14:textId="77777777" w:rsidR="00D84B09" w:rsidRDefault="00271CBE">
            <w:pPr>
              <w:widowControl w:val="0"/>
              <w:jc w:val="both"/>
              <w:rPr>
                <w:rFonts w:ascii="Arial" w:eastAsia="Arial" w:hAnsi="Arial" w:cs="Arial"/>
                <w:b/>
                <w:color w:val="000000"/>
              </w:rPr>
            </w:pPr>
            <w:r>
              <w:rPr>
                <w:rFonts w:ascii="Arial" w:eastAsia="Arial" w:hAnsi="Arial" w:cs="Arial"/>
                <w:b/>
                <w:color w:val="000000"/>
              </w:rPr>
              <w:t>Unidad 1: El Refugio y Viaje (R1)</w:t>
            </w:r>
          </w:p>
        </w:tc>
      </w:tr>
      <w:tr w:rsidR="00D84B09" w14:paraId="2DD7A04A" w14:textId="77777777">
        <w:trPr>
          <w:trHeight w:val="764"/>
        </w:trPr>
        <w:tc>
          <w:tcPr>
            <w:tcW w:w="709" w:type="dxa"/>
          </w:tcPr>
          <w:p w14:paraId="22F41829" w14:textId="77777777" w:rsidR="00D84B09" w:rsidRDefault="00271CBE">
            <w:pPr>
              <w:widowControl w:val="0"/>
              <w:jc w:val="both"/>
              <w:rPr>
                <w:rFonts w:ascii="Arial" w:eastAsia="Arial" w:hAnsi="Arial" w:cs="Arial"/>
                <w:b/>
                <w:color w:val="000000"/>
              </w:rPr>
            </w:pPr>
            <w:r>
              <w:rPr>
                <w:rFonts w:ascii="Arial" w:eastAsia="Arial" w:hAnsi="Arial" w:cs="Arial"/>
                <w:b/>
                <w:color w:val="000000"/>
              </w:rPr>
              <w:t>S1</w:t>
            </w:r>
          </w:p>
        </w:tc>
        <w:tc>
          <w:tcPr>
            <w:tcW w:w="1701" w:type="dxa"/>
            <w:shd w:val="clear" w:color="auto" w:fill="auto"/>
            <w:tcMar>
              <w:top w:w="100" w:type="dxa"/>
              <w:left w:w="100" w:type="dxa"/>
              <w:bottom w:w="100" w:type="dxa"/>
              <w:right w:w="100" w:type="dxa"/>
            </w:tcMar>
          </w:tcPr>
          <w:p w14:paraId="094FA3B5" w14:textId="77777777" w:rsidR="00D84B09" w:rsidRDefault="00271CBE">
            <w:pPr>
              <w:widowControl w:val="0"/>
              <w:jc w:val="both"/>
              <w:rPr>
                <w:rFonts w:ascii="Arial" w:eastAsia="Arial" w:hAnsi="Arial" w:cs="Arial"/>
                <w:color w:val="000000"/>
              </w:rPr>
            </w:pPr>
            <w:r>
              <w:rPr>
                <w:rFonts w:ascii="Arial" w:eastAsia="Arial" w:hAnsi="Arial" w:cs="Arial"/>
                <w:color w:val="000000"/>
              </w:rPr>
              <w:t xml:space="preserve">Lunes 19.08 </w:t>
            </w:r>
          </w:p>
          <w:p w14:paraId="4F47FCD1" w14:textId="77777777" w:rsidR="00D84B09" w:rsidRDefault="00D84B09">
            <w:pPr>
              <w:widowControl w:val="0"/>
              <w:jc w:val="both"/>
              <w:rPr>
                <w:rFonts w:ascii="Arial" w:eastAsia="Arial" w:hAnsi="Arial" w:cs="Arial"/>
                <w:b/>
                <w:color w:val="000000"/>
              </w:rPr>
            </w:pPr>
          </w:p>
        </w:tc>
        <w:tc>
          <w:tcPr>
            <w:tcW w:w="3969" w:type="dxa"/>
            <w:shd w:val="clear" w:color="auto" w:fill="auto"/>
            <w:tcMar>
              <w:top w:w="100" w:type="dxa"/>
              <w:left w:w="100" w:type="dxa"/>
              <w:bottom w:w="100" w:type="dxa"/>
              <w:right w:w="100" w:type="dxa"/>
            </w:tcMar>
          </w:tcPr>
          <w:p w14:paraId="17BAC242" w14:textId="77777777" w:rsidR="00D84B09" w:rsidRDefault="00271CBE">
            <w:pPr>
              <w:widowControl w:val="0"/>
              <w:jc w:val="both"/>
              <w:rPr>
                <w:rFonts w:ascii="Arial" w:eastAsia="Arial" w:hAnsi="Arial" w:cs="Arial"/>
                <w:i/>
                <w:color w:val="000000"/>
                <w:sz w:val="22"/>
                <w:szCs w:val="22"/>
              </w:rPr>
            </w:pPr>
            <w:r>
              <w:rPr>
                <w:rFonts w:ascii="Arial" w:eastAsia="Arial" w:hAnsi="Arial" w:cs="Arial"/>
                <w:i/>
                <w:color w:val="000000"/>
                <w:sz w:val="22"/>
                <w:szCs w:val="22"/>
              </w:rPr>
              <w:t>El refugio en tránsito</w:t>
            </w:r>
          </w:p>
          <w:p w14:paraId="72BB19C4" w14:textId="77777777" w:rsidR="00D84B09" w:rsidRDefault="00271CBE">
            <w:pPr>
              <w:widowControl w:val="0"/>
              <w:jc w:val="both"/>
              <w:rPr>
                <w:rFonts w:ascii="Arial" w:eastAsia="Arial" w:hAnsi="Arial" w:cs="Arial"/>
                <w:i/>
                <w:color w:val="000000"/>
                <w:sz w:val="22"/>
                <w:szCs w:val="22"/>
              </w:rPr>
            </w:pPr>
            <w:r>
              <w:rPr>
                <w:rFonts w:ascii="Arial" w:eastAsia="Arial" w:hAnsi="Arial" w:cs="Arial"/>
                <w:i/>
                <w:color w:val="000000"/>
                <w:sz w:val="22"/>
                <w:szCs w:val="22"/>
              </w:rPr>
              <w:t>. presentación del curso (lectura de sílabo)</w:t>
            </w:r>
          </w:p>
          <w:p w14:paraId="0ED87276" w14:textId="77777777" w:rsidR="00D84B09" w:rsidRDefault="00271CBE">
            <w:pPr>
              <w:widowControl w:val="0"/>
              <w:jc w:val="both"/>
              <w:rPr>
                <w:rFonts w:ascii="Arial" w:eastAsia="Arial" w:hAnsi="Arial" w:cs="Arial"/>
                <w:i/>
                <w:color w:val="000000"/>
                <w:sz w:val="22"/>
                <w:szCs w:val="22"/>
              </w:rPr>
            </w:pPr>
            <w:r>
              <w:rPr>
                <w:rFonts w:ascii="Arial" w:eastAsia="Arial" w:hAnsi="Arial" w:cs="Arial"/>
                <w:i/>
                <w:color w:val="000000"/>
                <w:sz w:val="22"/>
                <w:szCs w:val="22"/>
              </w:rPr>
              <w:t>. Conformación de grupos.</w:t>
            </w:r>
          </w:p>
        </w:tc>
        <w:tc>
          <w:tcPr>
            <w:tcW w:w="3261" w:type="dxa"/>
            <w:shd w:val="clear" w:color="auto" w:fill="auto"/>
            <w:tcMar>
              <w:top w:w="100" w:type="dxa"/>
              <w:left w:w="100" w:type="dxa"/>
              <w:bottom w:w="100" w:type="dxa"/>
              <w:right w:w="100" w:type="dxa"/>
            </w:tcMar>
          </w:tcPr>
          <w:p w14:paraId="20ABCEE5" w14:textId="77777777" w:rsidR="00D84B09" w:rsidRDefault="00271CBE">
            <w:pPr>
              <w:widowControl w:val="0"/>
              <w:jc w:val="both"/>
              <w:rPr>
                <w:rFonts w:ascii="Helvetica Neue" w:eastAsia="Helvetica Neue" w:hAnsi="Helvetica Neue" w:cs="Helvetica Neue"/>
                <w:sz w:val="22"/>
                <w:szCs w:val="22"/>
              </w:rPr>
            </w:pPr>
            <w:r>
              <w:rPr>
                <w:rFonts w:ascii="Helvetica Neue" w:eastAsia="Helvetica Neue" w:hAnsi="Helvetica Neue" w:cs="Helvetica Neue"/>
                <w:sz w:val="22"/>
                <w:szCs w:val="22"/>
              </w:rPr>
              <w:t>Encargo ejercicio 1 La célula</w:t>
            </w:r>
          </w:p>
          <w:p w14:paraId="7A2CD93E" w14:textId="77777777" w:rsidR="00D84B09" w:rsidRDefault="00D84B09">
            <w:pPr>
              <w:widowControl w:val="0"/>
              <w:jc w:val="both"/>
              <w:rPr>
                <w:rFonts w:ascii="Helvetica Neue" w:eastAsia="Helvetica Neue" w:hAnsi="Helvetica Neue" w:cs="Helvetica Neue"/>
                <w:sz w:val="22"/>
                <w:szCs w:val="22"/>
              </w:rPr>
            </w:pPr>
          </w:p>
          <w:p w14:paraId="25970641" w14:textId="77777777" w:rsidR="00D84B09" w:rsidRDefault="00D84B09">
            <w:pPr>
              <w:widowControl w:val="0"/>
              <w:jc w:val="both"/>
              <w:rPr>
                <w:rFonts w:ascii="Helvetica Neue" w:eastAsia="Helvetica Neue" w:hAnsi="Helvetica Neue" w:cs="Helvetica Neue"/>
                <w:color w:val="FF0000"/>
                <w:sz w:val="22"/>
                <w:szCs w:val="22"/>
              </w:rPr>
            </w:pPr>
          </w:p>
        </w:tc>
      </w:tr>
      <w:tr w:rsidR="00D84B09" w14:paraId="12332211" w14:textId="77777777">
        <w:trPr>
          <w:trHeight w:val="420"/>
        </w:trPr>
        <w:tc>
          <w:tcPr>
            <w:tcW w:w="709" w:type="dxa"/>
          </w:tcPr>
          <w:p w14:paraId="442D04F5" w14:textId="77777777" w:rsidR="00D84B09" w:rsidRDefault="00D84B09">
            <w:pPr>
              <w:widowControl w:val="0"/>
              <w:jc w:val="both"/>
              <w:rPr>
                <w:rFonts w:ascii="Arial" w:eastAsia="Arial" w:hAnsi="Arial" w:cs="Arial"/>
                <w:color w:val="000000"/>
              </w:rPr>
            </w:pPr>
          </w:p>
        </w:tc>
        <w:tc>
          <w:tcPr>
            <w:tcW w:w="1701" w:type="dxa"/>
            <w:shd w:val="clear" w:color="auto" w:fill="auto"/>
            <w:tcMar>
              <w:top w:w="100" w:type="dxa"/>
              <w:left w:w="100" w:type="dxa"/>
              <w:bottom w:w="100" w:type="dxa"/>
              <w:right w:w="100" w:type="dxa"/>
            </w:tcMar>
          </w:tcPr>
          <w:p w14:paraId="0E240F30" w14:textId="77777777" w:rsidR="00D84B09" w:rsidRDefault="00271CBE">
            <w:pPr>
              <w:widowControl w:val="0"/>
              <w:jc w:val="both"/>
              <w:rPr>
                <w:rFonts w:ascii="Arial" w:eastAsia="Arial" w:hAnsi="Arial" w:cs="Arial"/>
                <w:color w:val="000000"/>
              </w:rPr>
            </w:pPr>
            <w:r>
              <w:rPr>
                <w:rFonts w:ascii="Arial" w:eastAsia="Arial" w:hAnsi="Arial" w:cs="Arial"/>
                <w:color w:val="000000"/>
              </w:rPr>
              <w:t>Jueves 22.08</w:t>
            </w:r>
          </w:p>
          <w:p w14:paraId="1867524C" w14:textId="77777777" w:rsidR="00D84B09" w:rsidRDefault="00D84B09">
            <w:pPr>
              <w:widowControl w:val="0"/>
              <w:jc w:val="both"/>
              <w:rPr>
                <w:rFonts w:ascii="Arial" w:eastAsia="Arial" w:hAnsi="Arial" w:cs="Arial"/>
                <w:b/>
                <w:color w:val="000000"/>
              </w:rPr>
            </w:pPr>
          </w:p>
        </w:tc>
        <w:tc>
          <w:tcPr>
            <w:tcW w:w="3969" w:type="dxa"/>
            <w:shd w:val="clear" w:color="auto" w:fill="auto"/>
            <w:tcMar>
              <w:top w:w="100" w:type="dxa"/>
              <w:left w:w="100" w:type="dxa"/>
              <w:bottom w:w="100" w:type="dxa"/>
              <w:right w:w="100" w:type="dxa"/>
            </w:tcMar>
          </w:tcPr>
          <w:p w14:paraId="4ECCE761" w14:textId="77777777" w:rsidR="00D84B09" w:rsidRDefault="00271CBE">
            <w:pPr>
              <w:widowControl w:val="0"/>
              <w:jc w:val="both"/>
              <w:rPr>
                <w:rFonts w:ascii="Helvetica Neue" w:eastAsia="Helvetica Neue" w:hAnsi="Helvetica Neue" w:cs="Helvetica Neue"/>
                <w:i/>
                <w:color w:val="000000"/>
                <w:sz w:val="22"/>
                <w:szCs w:val="22"/>
              </w:rPr>
            </w:pPr>
            <w:r>
              <w:rPr>
                <w:rFonts w:ascii="Helvetica Neue" w:eastAsia="Helvetica Neue" w:hAnsi="Helvetica Neue" w:cs="Helvetica Neue"/>
                <w:i/>
                <w:color w:val="000000"/>
                <w:sz w:val="22"/>
                <w:szCs w:val="22"/>
              </w:rPr>
              <w:t>. Grandes espacios y flexibilidad de usos.</w:t>
            </w:r>
          </w:p>
        </w:tc>
        <w:tc>
          <w:tcPr>
            <w:tcW w:w="3261" w:type="dxa"/>
            <w:shd w:val="clear" w:color="auto" w:fill="auto"/>
            <w:tcMar>
              <w:top w:w="100" w:type="dxa"/>
              <w:left w:w="100" w:type="dxa"/>
              <w:bottom w:w="100" w:type="dxa"/>
              <w:right w:w="100" w:type="dxa"/>
            </w:tcMar>
          </w:tcPr>
          <w:p w14:paraId="25D54FCD" w14:textId="77777777" w:rsidR="00D84B09" w:rsidRDefault="00271CBE">
            <w:pPr>
              <w:widowControl w:val="0"/>
              <w:jc w:val="both"/>
              <w:rPr>
                <w:rFonts w:ascii="Helvetica Neue" w:eastAsia="Helvetica Neue" w:hAnsi="Helvetica Neue" w:cs="Helvetica Neue"/>
                <w:sz w:val="22"/>
                <w:szCs w:val="22"/>
              </w:rPr>
            </w:pPr>
            <w:r>
              <w:rPr>
                <w:rFonts w:ascii="Helvetica Neue" w:eastAsia="Helvetica Neue" w:hAnsi="Helvetica Neue" w:cs="Helvetica Neue"/>
                <w:sz w:val="22"/>
                <w:szCs w:val="22"/>
              </w:rPr>
              <w:t>Crítica ejercicio 1</w:t>
            </w:r>
          </w:p>
          <w:p w14:paraId="036343F8" w14:textId="77777777" w:rsidR="00D84B09" w:rsidRDefault="00271CBE">
            <w:pPr>
              <w:widowControl w:val="0"/>
              <w:jc w:val="both"/>
              <w:rPr>
                <w:rFonts w:ascii="Helvetica Neue" w:eastAsia="Helvetica Neue" w:hAnsi="Helvetica Neue" w:cs="Helvetica Neue"/>
                <w:sz w:val="22"/>
                <w:szCs w:val="22"/>
              </w:rPr>
            </w:pPr>
            <w:r>
              <w:rPr>
                <w:rFonts w:ascii="Helvetica Neue" w:eastAsia="Helvetica Neue" w:hAnsi="Helvetica Neue" w:cs="Helvetica Neue"/>
                <w:sz w:val="22"/>
                <w:szCs w:val="22"/>
              </w:rPr>
              <w:t>Encargo ejercicio 2: la nave</w:t>
            </w:r>
          </w:p>
        </w:tc>
      </w:tr>
      <w:tr w:rsidR="00D84B09" w14:paraId="07BA4C42" w14:textId="77777777">
        <w:trPr>
          <w:trHeight w:val="420"/>
        </w:trPr>
        <w:tc>
          <w:tcPr>
            <w:tcW w:w="709" w:type="dxa"/>
          </w:tcPr>
          <w:p w14:paraId="4EAE96A7" w14:textId="77777777" w:rsidR="00D84B09" w:rsidRDefault="00271CBE">
            <w:pPr>
              <w:widowControl w:val="0"/>
              <w:jc w:val="both"/>
              <w:rPr>
                <w:rFonts w:ascii="Arial" w:eastAsia="Arial" w:hAnsi="Arial" w:cs="Arial"/>
                <w:b/>
                <w:color w:val="000000"/>
              </w:rPr>
            </w:pPr>
            <w:r>
              <w:rPr>
                <w:rFonts w:ascii="Arial" w:eastAsia="Arial" w:hAnsi="Arial" w:cs="Arial"/>
                <w:b/>
                <w:color w:val="000000"/>
              </w:rPr>
              <w:t>S2</w:t>
            </w:r>
          </w:p>
        </w:tc>
        <w:tc>
          <w:tcPr>
            <w:tcW w:w="1701" w:type="dxa"/>
            <w:shd w:val="clear" w:color="auto" w:fill="auto"/>
            <w:tcMar>
              <w:top w:w="100" w:type="dxa"/>
              <w:left w:w="100" w:type="dxa"/>
              <w:bottom w:w="100" w:type="dxa"/>
              <w:right w:w="100" w:type="dxa"/>
            </w:tcMar>
          </w:tcPr>
          <w:p w14:paraId="1AD67284" w14:textId="77777777" w:rsidR="00D84B09" w:rsidRDefault="00271CBE">
            <w:pPr>
              <w:widowControl w:val="0"/>
              <w:jc w:val="both"/>
              <w:rPr>
                <w:rFonts w:ascii="Arial" w:eastAsia="Arial" w:hAnsi="Arial" w:cs="Arial"/>
                <w:b/>
                <w:color w:val="000000"/>
              </w:rPr>
            </w:pPr>
            <w:r>
              <w:rPr>
                <w:rFonts w:ascii="Arial" w:eastAsia="Arial" w:hAnsi="Arial" w:cs="Arial"/>
                <w:color w:val="000000"/>
              </w:rPr>
              <w:t>Lunes   26.08</w:t>
            </w:r>
          </w:p>
          <w:p w14:paraId="2FF3F05F" w14:textId="77777777" w:rsidR="00D84B09" w:rsidRDefault="00D84B09">
            <w:pPr>
              <w:widowControl w:val="0"/>
              <w:jc w:val="both"/>
              <w:rPr>
                <w:rFonts w:ascii="Arial" w:eastAsia="Arial" w:hAnsi="Arial" w:cs="Arial"/>
                <w:b/>
                <w:color w:val="000000"/>
              </w:rPr>
            </w:pPr>
          </w:p>
        </w:tc>
        <w:tc>
          <w:tcPr>
            <w:tcW w:w="3969" w:type="dxa"/>
            <w:shd w:val="clear" w:color="auto" w:fill="auto"/>
            <w:tcMar>
              <w:top w:w="100" w:type="dxa"/>
              <w:left w:w="100" w:type="dxa"/>
              <w:bottom w:w="100" w:type="dxa"/>
              <w:right w:w="100" w:type="dxa"/>
            </w:tcMar>
          </w:tcPr>
          <w:p w14:paraId="3C592BC0" w14:textId="77777777" w:rsidR="00D84B09" w:rsidRDefault="00271CBE">
            <w:pPr>
              <w:widowControl w:val="0"/>
              <w:jc w:val="both"/>
              <w:rPr>
                <w:rFonts w:ascii="Helvetica Neue" w:eastAsia="Helvetica Neue" w:hAnsi="Helvetica Neue" w:cs="Helvetica Neue"/>
                <w:i/>
                <w:color w:val="000000"/>
                <w:sz w:val="22"/>
                <w:szCs w:val="22"/>
              </w:rPr>
            </w:pPr>
            <w:r>
              <w:rPr>
                <w:rFonts w:ascii="Helvetica Neue" w:eastAsia="Helvetica Neue" w:hAnsi="Helvetica Neue" w:cs="Helvetica Neue"/>
                <w:i/>
                <w:color w:val="000000"/>
                <w:sz w:val="22"/>
                <w:szCs w:val="22"/>
              </w:rPr>
              <w:t>Preparación al viaje: investigación y reflexión sobre los lugares de visitas.</w:t>
            </w:r>
          </w:p>
        </w:tc>
        <w:tc>
          <w:tcPr>
            <w:tcW w:w="3261" w:type="dxa"/>
            <w:shd w:val="clear" w:color="auto" w:fill="auto"/>
            <w:tcMar>
              <w:top w:w="100" w:type="dxa"/>
              <w:left w:w="100" w:type="dxa"/>
              <w:bottom w:w="100" w:type="dxa"/>
              <w:right w:w="100" w:type="dxa"/>
            </w:tcMar>
          </w:tcPr>
          <w:p w14:paraId="43F04A47" w14:textId="77777777" w:rsidR="00D84B09" w:rsidRDefault="00271CBE">
            <w:pPr>
              <w:widowControl w:val="0"/>
              <w:jc w:val="both"/>
              <w:rPr>
                <w:rFonts w:ascii="Helvetica Neue" w:eastAsia="Helvetica Neue" w:hAnsi="Helvetica Neue" w:cs="Helvetica Neue"/>
                <w:sz w:val="22"/>
                <w:szCs w:val="22"/>
              </w:rPr>
            </w:pPr>
            <w:r>
              <w:rPr>
                <w:rFonts w:ascii="Helvetica Neue" w:eastAsia="Helvetica Neue" w:hAnsi="Helvetica Neue" w:cs="Helvetica Neue"/>
                <w:sz w:val="22"/>
                <w:szCs w:val="22"/>
              </w:rPr>
              <w:t>Entrega ejercicios 1 y 2</w:t>
            </w:r>
          </w:p>
          <w:p w14:paraId="745E6459" w14:textId="77777777" w:rsidR="00D84B09" w:rsidRDefault="00271CBE">
            <w:pPr>
              <w:widowControl w:val="0"/>
              <w:jc w:val="both"/>
              <w:rPr>
                <w:rFonts w:ascii="Helvetica Neue" w:eastAsia="Helvetica Neue" w:hAnsi="Helvetica Neue" w:cs="Helvetica Neue"/>
                <w:sz w:val="22"/>
                <w:szCs w:val="22"/>
              </w:rPr>
            </w:pPr>
            <w:r>
              <w:rPr>
                <w:rFonts w:ascii="Helvetica Neue" w:eastAsia="Helvetica Neue" w:hAnsi="Helvetica Neue" w:cs="Helvetica Neue"/>
                <w:sz w:val="22"/>
                <w:szCs w:val="22"/>
              </w:rPr>
              <w:t>Encargo ejercicio 3: El conjunto y el territorio.</w:t>
            </w:r>
          </w:p>
          <w:p w14:paraId="643CB360" w14:textId="77777777" w:rsidR="00D84B09" w:rsidRDefault="00271CBE">
            <w:pPr>
              <w:widowControl w:val="0"/>
              <w:jc w:val="both"/>
              <w:rPr>
                <w:rFonts w:ascii="Arial" w:eastAsia="Arial" w:hAnsi="Arial" w:cs="Arial"/>
                <w:b/>
                <w:color w:val="000000"/>
              </w:rPr>
            </w:pPr>
            <w:r>
              <w:rPr>
                <w:rFonts w:ascii="Helvetica Neue" w:eastAsia="Helvetica Neue" w:hAnsi="Helvetica Neue" w:cs="Helvetica Neue"/>
                <w:sz w:val="22"/>
                <w:szCs w:val="22"/>
              </w:rPr>
              <w:t>Encargo ejercicio 4: Nave y célula, unas conclusiones.</w:t>
            </w:r>
          </w:p>
        </w:tc>
      </w:tr>
      <w:tr w:rsidR="00D84B09" w14:paraId="0972D4C3" w14:textId="77777777">
        <w:trPr>
          <w:trHeight w:val="420"/>
        </w:trPr>
        <w:tc>
          <w:tcPr>
            <w:tcW w:w="709" w:type="dxa"/>
          </w:tcPr>
          <w:p w14:paraId="110C466A" w14:textId="77777777" w:rsidR="00D84B09" w:rsidRDefault="00D84B09">
            <w:pPr>
              <w:widowControl w:val="0"/>
              <w:jc w:val="both"/>
              <w:rPr>
                <w:rFonts w:ascii="Arial" w:eastAsia="Arial" w:hAnsi="Arial" w:cs="Arial"/>
                <w:b/>
                <w:color w:val="000000"/>
              </w:rPr>
            </w:pPr>
          </w:p>
        </w:tc>
        <w:tc>
          <w:tcPr>
            <w:tcW w:w="1701" w:type="dxa"/>
            <w:shd w:val="clear" w:color="auto" w:fill="auto"/>
            <w:tcMar>
              <w:top w:w="100" w:type="dxa"/>
              <w:left w:w="100" w:type="dxa"/>
              <w:bottom w:w="100" w:type="dxa"/>
              <w:right w:w="100" w:type="dxa"/>
            </w:tcMar>
          </w:tcPr>
          <w:p w14:paraId="1EF5FA18" w14:textId="77777777" w:rsidR="00D84B09" w:rsidRDefault="00271CBE">
            <w:pPr>
              <w:widowControl w:val="0"/>
              <w:jc w:val="both"/>
              <w:rPr>
                <w:rFonts w:ascii="Arial" w:eastAsia="Arial" w:hAnsi="Arial" w:cs="Arial"/>
                <w:b/>
                <w:color w:val="000000"/>
              </w:rPr>
            </w:pPr>
            <w:r>
              <w:rPr>
                <w:rFonts w:ascii="Arial" w:eastAsia="Arial" w:hAnsi="Arial" w:cs="Arial"/>
                <w:color w:val="000000"/>
              </w:rPr>
              <w:t>Jueves 29.08</w:t>
            </w:r>
          </w:p>
        </w:tc>
        <w:tc>
          <w:tcPr>
            <w:tcW w:w="3969" w:type="dxa"/>
            <w:shd w:val="clear" w:color="auto" w:fill="auto"/>
            <w:tcMar>
              <w:top w:w="100" w:type="dxa"/>
              <w:left w:w="100" w:type="dxa"/>
              <w:bottom w:w="100" w:type="dxa"/>
              <w:right w:w="100" w:type="dxa"/>
            </w:tcMar>
          </w:tcPr>
          <w:p w14:paraId="5D883D4A" w14:textId="77777777" w:rsidR="00D84B09" w:rsidRDefault="00271CBE">
            <w:pPr>
              <w:widowControl w:val="0"/>
              <w:jc w:val="both"/>
              <w:rPr>
                <w:rFonts w:ascii="Helvetica Neue" w:eastAsia="Helvetica Neue" w:hAnsi="Helvetica Neue" w:cs="Helvetica Neue"/>
                <w:i/>
                <w:color w:val="000000"/>
                <w:sz w:val="22"/>
                <w:szCs w:val="22"/>
              </w:rPr>
            </w:pPr>
            <w:r>
              <w:rPr>
                <w:rFonts w:ascii="Helvetica Neue" w:eastAsia="Helvetica Neue" w:hAnsi="Helvetica Neue" w:cs="Helvetica Neue"/>
                <w:i/>
                <w:color w:val="000000"/>
                <w:sz w:val="22"/>
                <w:szCs w:val="22"/>
              </w:rPr>
              <w:t>El viaje: Traslado al lugar de es</w:t>
            </w:r>
            <w:r>
              <w:rPr>
                <w:rFonts w:ascii="Helvetica Neue" w:eastAsia="Helvetica Neue" w:hAnsi="Helvetica Neue" w:cs="Helvetica Neue"/>
                <w:i/>
                <w:color w:val="000000"/>
                <w:sz w:val="22"/>
                <w:szCs w:val="22"/>
              </w:rPr>
              <w:t>tudio y visitas a lugares de interés específicos para el entendimiento del territorio y sus condiciones históricas y climáticas</w:t>
            </w:r>
          </w:p>
        </w:tc>
        <w:tc>
          <w:tcPr>
            <w:tcW w:w="3261" w:type="dxa"/>
            <w:shd w:val="clear" w:color="auto" w:fill="auto"/>
            <w:tcMar>
              <w:top w:w="100" w:type="dxa"/>
              <w:left w:w="100" w:type="dxa"/>
              <w:bottom w:w="100" w:type="dxa"/>
              <w:right w:w="100" w:type="dxa"/>
            </w:tcMar>
          </w:tcPr>
          <w:p w14:paraId="4EA4202A" w14:textId="77777777" w:rsidR="00D84B09" w:rsidRDefault="00271CBE">
            <w:pPr>
              <w:widowControl w:val="0"/>
              <w:jc w:val="both"/>
              <w:rPr>
                <w:rFonts w:ascii="Helvetica Neue" w:eastAsia="Helvetica Neue" w:hAnsi="Helvetica Neue" w:cs="Helvetica Neue"/>
                <w:color w:val="FF0000"/>
                <w:sz w:val="22"/>
                <w:szCs w:val="22"/>
              </w:rPr>
            </w:pPr>
            <w:r>
              <w:rPr>
                <w:rFonts w:ascii="Helvetica Neue" w:eastAsia="Helvetica Neue" w:hAnsi="Helvetica Neue" w:cs="Helvetica Neue"/>
                <w:sz w:val="22"/>
                <w:szCs w:val="22"/>
              </w:rPr>
              <w:t>Viaje a Cusco. Salida 28.08</w:t>
            </w:r>
          </w:p>
        </w:tc>
      </w:tr>
      <w:tr w:rsidR="00D84B09" w14:paraId="50D56899" w14:textId="77777777">
        <w:trPr>
          <w:trHeight w:val="420"/>
        </w:trPr>
        <w:tc>
          <w:tcPr>
            <w:tcW w:w="709" w:type="dxa"/>
          </w:tcPr>
          <w:p w14:paraId="1558E6BA" w14:textId="77777777" w:rsidR="00D84B09" w:rsidRDefault="00271CBE">
            <w:pPr>
              <w:widowControl w:val="0"/>
              <w:jc w:val="both"/>
              <w:rPr>
                <w:rFonts w:ascii="Arial" w:eastAsia="Arial" w:hAnsi="Arial" w:cs="Arial"/>
                <w:b/>
                <w:color w:val="000000"/>
              </w:rPr>
            </w:pPr>
            <w:r>
              <w:rPr>
                <w:rFonts w:ascii="Arial" w:eastAsia="Arial" w:hAnsi="Arial" w:cs="Arial"/>
                <w:b/>
                <w:color w:val="000000"/>
              </w:rPr>
              <w:lastRenderedPageBreak/>
              <w:t>S3</w:t>
            </w:r>
          </w:p>
        </w:tc>
        <w:tc>
          <w:tcPr>
            <w:tcW w:w="1701" w:type="dxa"/>
            <w:shd w:val="clear" w:color="auto" w:fill="auto"/>
            <w:tcMar>
              <w:top w:w="100" w:type="dxa"/>
              <w:left w:w="100" w:type="dxa"/>
              <w:bottom w:w="100" w:type="dxa"/>
              <w:right w:w="100" w:type="dxa"/>
            </w:tcMar>
          </w:tcPr>
          <w:p w14:paraId="0E9835A8" w14:textId="77777777" w:rsidR="00D84B09" w:rsidRDefault="00271CBE">
            <w:pPr>
              <w:widowControl w:val="0"/>
              <w:jc w:val="both"/>
              <w:rPr>
                <w:rFonts w:ascii="Arial" w:eastAsia="Arial" w:hAnsi="Arial" w:cs="Arial"/>
                <w:color w:val="000000"/>
              </w:rPr>
            </w:pPr>
            <w:r>
              <w:rPr>
                <w:rFonts w:ascii="Arial" w:eastAsia="Arial" w:hAnsi="Arial" w:cs="Arial"/>
                <w:color w:val="000000"/>
              </w:rPr>
              <w:t>Lunes 2.09</w:t>
            </w:r>
          </w:p>
        </w:tc>
        <w:tc>
          <w:tcPr>
            <w:tcW w:w="3969" w:type="dxa"/>
            <w:shd w:val="clear" w:color="auto" w:fill="auto"/>
            <w:tcMar>
              <w:top w:w="100" w:type="dxa"/>
              <w:left w:w="100" w:type="dxa"/>
              <w:bottom w:w="100" w:type="dxa"/>
              <w:right w:w="100" w:type="dxa"/>
            </w:tcMar>
          </w:tcPr>
          <w:p w14:paraId="004F1779" w14:textId="77777777" w:rsidR="00D84B09" w:rsidRDefault="00271CBE">
            <w:pPr>
              <w:widowControl w:val="0"/>
              <w:jc w:val="both"/>
              <w:rPr>
                <w:rFonts w:ascii="Helvetica Neue" w:eastAsia="Helvetica Neue" w:hAnsi="Helvetica Neue" w:cs="Helvetica Neue"/>
                <w:i/>
                <w:sz w:val="22"/>
                <w:szCs w:val="22"/>
              </w:rPr>
            </w:pPr>
            <w:r>
              <w:rPr>
                <w:rFonts w:ascii="Helvetica Neue" w:eastAsia="Helvetica Neue" w:hAnsi="Helvetica Neue" w:cs="Helvetica Neue"/>
                <w:i/>
                <w:sz w:val="22"/>
                <w:szCs w:val="22"/>
              </w:rPr>
              <w:t>Reflexiones grupales posteriores al viaje</w:t>
            </w:r>
          </w:p>
        </w:tc>
        <w:tc>
          <w:tcPr>
            <w:tcW w:w="3261" w:type="dxa"/>
            <w:shd w:val="clear" w:color="auto" w:fill="auto"/>
            <w:tcMar>
              <w:top w:w="100" w:type="dxa"/>
              <w:left w:w="100" w:type="dxa"/>
              <w:bottom w:w="100" w:type="dxa"/>
              <w:right w:w="100" w:type="dxa"/>
            </w:tcMar>
          </w:tcPr>
          <w:p w14:paraId="75441B3A" w14:textId="77777777" w:rsidR="00D84B09" w:rsidRDefault="00271CBE">
            <w:pPr>
              <w:widowControl w:val="0"/>
              <w:jc w:val="both"/>
              <w:rPr>
                <w:rFonts w:ascii="Arial" w:eastAsia="Arial" w:hAnsi="Arial" w:cs="Arial"/>
                <w:b/>
              </w:rPr>
            </w:pPr>
            <w:r>
              <w:rPr>
                <w:rFonts w:ascii="Helvetica Neue" w:eastAsia="Helvetica Neue" w:hAnsi="Helvetica Neue" w:cs="Helvetica Neue"/>
                <w:sz w:val="22"/>
                <w:szCs w:val="22"/>
              </w:rPr>
              <w:t>Trabajo en clase Ejercicios 3 y 4.</w:t>
            </w:r>
          </w:p>
        </w:tc>
      </w:tr>
      <w:tr w:rsidR="00D84B09" w14:paraId="13D2E598" w14:textId="77777777">
        <w:trPr>
          <w:trHeight w:val="420"/>
        </w:trPr>
        <w:tc>
          <w:tcPr>
            <w:tcW w:w="709" w:type="dxa"/>
          </w:tcPr>
          <w:p w14:paraId="261A866E" w14:textId="77777777" w:rsidR="00D84B09" w:rsidRDefault="00D84B09">
            <w:pPr>
              <w:widowControl w:val="0"/>
              <w:jc w:val="both"/>
              <w:rPr>
                <w:rFonts w:ascii="Arial" w:eastAsia="Arial" w:hAnsi="Arial" w:cs="Arial"/>
                <w:b/>
                <w:color w:val="000000"/>
              </w:rPr>
            </w:pPr>
          </w:p>
        </w:tc>
        <w:tc>
          <w:tcPr>
            <w:tcW w:w="1701" w:type="dxa"/>
            <w:shd w:val="clear" w:color="auto" w:fill="auto"/>
            <w:tcMar>
              <w:top w:w="100" w:type="dxa"/>
              <w:left w:w="100" w:type="dxa"/>
              <w:bottom w:w="100" w:type="dxa"/>
              <w:right w:w="100" w:type="dxa"/>
            </w:tcMar>
          </w:tcPr>
          <w:p w14:paraId="62A4036C" w14:textId="77777777" w:rsidR="00D84B09" w:rsidRDefault="00271CBE">
            <w:pPr>
              <w:widowControl w:val="0"/>
              <w:jc w:val="both"/>
              <w:rPr>
                <w:rFonts w:ascii="Arial" w:eastAsia="Arial" w:hAnsi="Arial" w:cs="Arial"/>
                <w:color w:val="000000"/>
              </w:rPr>
            </w:pPr>
            <w:r>
              <w:rPr>
                <w:rFonts w:ascii="Arial" w:eastAsia="Arial" w:hAnsi="Arial" w:cs="Arial"/>
                <w:color w:val="000000"/>
              </w:rPr>
              <w:t>Jueves 5.09</w:t>
            </w:r>
          </w:p>
        </w:tc>
        <w:tc>
          <w:tcPr>
            <w:tcW w:w="3969" w:type="dxa"/>
            <w:shd w:val="clear" w:color="auto" w:fill="auto"/>
            <w:tcMar>
              <w:top w:w="100" w:type="dxa"/>
              <w:left w:w="100" w:type="dxa"/>
              <w:bottom w:w="100" w:type="dxa"/>
              <w:right w:w="100" w:type="dxa"/>
            </w:tcMar>
          </w:tcPr>
          <w:p w14:paraId="492441CA" w14:textId="77777777" w:rsidR="00D84B09" w:rsidRDefault="00D84B09">
            <w:pPr>
              <w:widowControl w:val="0"/>
              <w:jc w:val="both"/>
              <w:rPr>
                <w:rFonts w:ascii="Helvetica Neue" w:eastAsia="Helvetica Neue" w:hAnsi="Helvetica Neue" w:cs="Helvetica Neue"/>
                <w:i/>
                <w:sz w:val="22"/>
                <w:szCs w:val="22"/>
              </w:rPr>
            </w:pPr>
          </w:p>
        </w:tc>
        <w:tc>
          <w:tcPr>
            <w:tcW w:w="3261" w:type="dxa"/>
            <w:shd w:val="clear" w:color="auto" w:fill="auto"/>
            <w:tcMar>
              <w:top w:w="100" w:type="dxa"/>
              <w:left w:w="100" w:type="dxa"/>
              <w:bottom w:w="100" w:type="dxa"/>
              <w:right w:w="100" w:type="dxa"/>
            </w:tcMar>
          </w:tcPr>
          <w:p w14:paraId="0EFCD062"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Crítica final Ejercicios 3 y 4</w:t>
            </w:r>
          </w:p>
        </w:tc>
      </w:tr>
      <w:tr w:rsidR="00D84B09" w14:paraId="7F07367D" w14:textId="77777777">
        <w:trPr>
          <w:trHeight w:val="764"/>
        </w:trPr>
        <w:tc>
          <w:tcPr>
            <w:tcW w:w="9640" w:type="dxa"/>
            <w:gridSpan w:val="4"/>
            <w:shd w:val="clear" w:color="auto" w:fill="F2F2F2"/>
          </w:tcPr>
          <w:p w14:paraId="1CBEAF38" w14:textId="77777777" w:rsidR="00D84B09" w:rsidRDefault="00D84B09">
            <w:pPr>
              <w:widowControl w:val="0"/>
              <w:rPr>
                <w:rFonts w:ascii="Helvetica Neue" w:eastAsia="Helvetica Neue" w:hAnsi="Helvetica Neue" w:cs="Helvetica Neue"/>
                <w:b/>
                <w:color w:val="000000"/>
              </w:rPr>
            </w:pPr>
          </w:p>
          <w:p w14:paraId="5A54B742" w14:textId="77777777" w:rsidR="00D84B09" w:rsidRDefault="00271CBE">
            <w:pPr>
              <w:widowControl w:val="0"/>
              <w:rPr>
                <w:rFonts w:ascii="Helvetica Neue" w:eastAsia="Helvetica Neue" w:hAnsi="Helvetica Neue" w:cs="Helvetica Neue"/>
                <w:b/>
                <w:color w:val="000000"/>
              </w:rPr>
            </w:pPr>
            <w:r>
              <w:rPr>
                <w:rFonts w:ascii="Helvetica Neue" w:eastAsia="Helvetica Neue" w:hAnsi="Helvetica Neue" w:cs="Helvetica Neue"/>
                <w:b/>
                <w:color w:val="000000"/>
              </w:rPr>
              <w:t>Unidad 2: El refugio: Reflexión proyectual  I (R2)</w:t>
            </w:r>
          </w:p>
        </w:tc>
      </w:tr>
      <w:tr w:rsidR="00D84B09" w14:paraId="1310A7D8" w14:textId="77777777">
        <w:trPr>
          <w:trHeight w:val="420"/>
        </w:trPr>
        <w:tc>
          <w:tcPr>
            <w:tcW w:w="709" w:type="dxa"/>
          </w:tcPr>
          <w:p w14:paraId="52C25F9B" w14:textId="77777777" w:rsidR="00D84B09" w:rsidRDefault="00271CBE">
            <w:pPr>
              <w:widowControl w:val="0"/>
              <w:jc w:val="both"/>
              <w:rPr>
                <w:rFonts w:ascii="Arial" w:eastAsia="Arial" w:hAnsi="Arial" w:cs="Arial"/>
                <w:b/>
                <w:color w:val="000000"/>
              </w:rPr>
            </w:pPr>
            <w:r>
              <w:rPr>
                <w:rFonts w:ascii="Arial" w:eastAsia="Arial" w:hAnsi="Arial" w:cs="Arial"/>
                <w:b/>
                <w:color w:val="000000"/>
              </w:rPr>
              <w:t>S4</w:t>
            </w:r>
          </w:p>
        </w:tc>
        <w:tc>
          <w:tcPr>
            <w:tcW w:w="1701" w:type="dxa"/>
            <w:shd w:val="clear" w:color="auto" w:fill="auto"/>
            <w:tcMar>
              <w:top w:w="100" w:type="dxa"/>
              <w:left w:w="100" w:type="dxa"/>
              <w:bottom w:w="100" w:type="dxa"/>
              <w:right w:w="100" w:type="dxa"/>
            </w:tcMar>
          </w:tcPr>
          <w:p w14:paraId="05DAA371" w14:textId="77777777" w:rsidR="00D84B09" w:rsidRDefault="00271CBE">
            <w:pPr>
              <w:widowControl w:val="0"/>
              <w:jc w:val="both"/>
              <w:rPr>
                <w:rFonts w:ascii="Arial" w:eastAsia="Arial" w:hAnsi="Arial" w:cs="Arial"/>
                <w:color w:val="000000"/>
              </w:rPr>
            </w:pPr>
            <w:r>
              <w:rPr>
                <w:rFonts w:ascii="Arial" w:eastAsia="Arial" w:hAnsi="Arial" w:cs="Arial"/>
                <w:color w:val="000000"/>
              </w:rPr>
              <w:t>Lunes 9.09</w:t>
            </w:r>
          </w:p>
        </w:tc>
        <w:tc>
          <w:tcPr>
            <w:tcW w:w="3969" w:type="dxa"/>
            <w:shd w:val="clear" w:color="auto" w:fill="auto"/>
            <w:tcMar>
              <w:top w:w="100" w:type="dxa"/>
              <w:left w:w="100" w:type="dxa"/>
              <w:bottom w:w="100" w:type="dxa"/>
              <w:right w:w="100" w:type="dxa"/>
            </w:tcMar>
          </w:tcPr>
          <w:p w14:paraId="2FBCC945" w14:textId="77777777" w:rsidR="00D84B09" w:rsidRDefault="00271CBE">
            <w:pPr>
              <w:widowControl w:val="0"/>
              <w:jc w:val="both"/>
              <w:rPr>
                <w:rFonts w:ascii="Helvetica Neue" w:eastAsia="Helvetica Neue" w:hAnsi="Helvetica Neue" w:cs="Helvetica Neue"/>
                <w:i/>
                <w:sz w:val="22"/>
                <w:szCs w:val="22"/>
              </w:rPr>
            </w:pPr>
            <w:r>
              <w:rPr>
                <w:rFonts w:ascii="Helvetica Neue" w:eastAsia="Helvetica Neue" w:hAnsi="Helvetica Neue" w:cs="Helvetica Neue"/>
                <w:i/>
                <w:sz w:val="22"/>
                <w:szCs w:val="22"/>
              </w:rPr>
              <w:t>Presentación de Unidad 2:</w:t>
            </w:r>
          </w:p>
          <w:p w14:paraId="78821DC7" w14:textId="77777777" w:rsidR="00D84B09" w:rsidRDefault="00271CBE">
            <w:pPr>
              <w:widowControl w:val="0"/>
              <w:jc w:val="both"/>
              <w:rPr>
                <w:rFonts w:ascii="Helvetica Neue" w:eastAsia="Helvetica Neue" w:hAnsi="Helvetica Neue" w:cs="Helvetica Neue"/>
                <w:i/>
                <w:sz w:val="22"/>
                <w:szCs w:val="22"/>
              </w:rPr>
            </w:pPr>
            <w:r>
              <w:rPr>
                <w:rFonts w:ascii="Helvetica Neue" w:eastAsia="Helvetica Neue" w:hAnsi="Helvetica Neue" w:cs="Helvetica Neue"/>
                <w:i/>
                <w:sz w:val="22"/>
                <w:szCs w:val="22"/>
              </w:rPr>
              <w:t>El refugio: reflexión proyectual</w:t>
            </w:r>
          </w:p>
        </w:tc>
        <w:tc>
          <w:tcPr>
            <w:tcW w:w="3261" w:type="dxa"/>
            <w:shd w:val="clear" w:color="auto" w:fill="auto"/>
            <w:tcMar>
              <w:top w:w="100" w:type="dxa"/>
              <w:left w:w="100" w:type="dxa"/>
              <w:bottom w:w="100" w:type="dxa"/>
              <w:right w:w="100" w:type="dxa"/>
            </w:tcMar>
          </w:tcPr>
          <w:p w14:paraId="32BD4099"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Entrega</w:t>
            </w:r>
            <w:r>
              <w:rPr>
                <w:rFonts w:ascii="Helvetica Neue" w:eastAsia="Helvetica Neue" w:hAnsi="Helvetica Neue" w:cs="Helvetica Neue"/>
                <w:color w:val="000000"/>
                <w:sz w:val="22"/>
                <w:szCs w:val="22"/>
              </w:rPr>
              <w:t xml:space="preserve"> Ejercicios 3 y 4</w:t>
            </w:r>
          </w:p>
          <w:p w14:paraId="2163F73D"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Encargo: Reflexión proyectual I</w:t>
            </w:r>
          </w:p>
        </w:tc>
      </w:tr>
      <w:tr w:rsidR="00D84B09" w14:paraId="717F8D31" w14:textId="77777777">
        <w:trPr>
          <w:trHeight w:val="420"/>
        </w:trPr>
        <w:tc>
          <w:tcPr>
            <w:tcW w:w="709" w:type="dxa"/>
          </w:tcPr>
          <w:p w14:paraId="0103C44B" w14:textId="77777777" w:rsidR="00D84B09" w:rsidRDefault="00D84B09">
            <w:pPr>
              <w:widowControl w:val="0"/>
              <w:jc w:val="both"/>
              <w:rPr>
                <w:rFonts w:ascii="Arial" w:eastAsia="Arial" w:hAnsi="Arial" w:cs="Arial"/>
                <w:b/>
                <w:color w:val="000000"/>
              </w:rPr>
            </w:pPr>
          </w:p>
        </w:tc>
        <w:tc>
          <w:tcPr>
            <w:tcW w:w="1701" w:type="dxa"/>
            <w:shd w:val="clear" w:color="auto" w:fill="auto"/>
            <w:tcMar>
              <w:top w:w="100" w:type="dxa"/>
              <w:left w:w="100" w:type="dxa"/>
              <w:bottom w:w="100" w:type="dxa"/>
              <w:right w:w="100" w:type="dxa"/>
            </w:tcMar>
          </w:tcPr>
          <w:p w14:paraId="088E14EA" w14:textId="77777777" w:rsidR="00D84B09" w:rsidRDefault="00271CBE">
            <w:pPr>
              <w:widowControl w:val="0"/>
              <w:jc w:val="both"/>
              <w:rPr>
                <w:rFonts w:ascii="Arial" w:eastAsia="Arial" w:hAnsi="Arial" w:cs="Arial"/>
                <w:color w:val="000000"/>
              </w:rPr>
            </w:pPr>
            <w:r>
              <w:rPr>
                <w:rFonts w:ascii="Arial" w:eastAsia="Arial" w:hAnsi="Arial" w:cs="Arial"/>
                <w:color w:val="000000"/>
              </w:rPr>
              <w:t>Jueves 12.09</w:t>
            </w:r>
          </w:p>
        </w:tc>
        <w:tc>
          <w:tcPr>
            <w:tcW w:w="3969" w:type="dxa"/>
            <w:shd w:val="clear" w:color="auto" w:fill="auto"/>
            <w:tcMar>
              <w:top w:w="100" w:type="dxa"/>
              <w:left w:w="100" w:type="dxa"/>
              <w:bottom w:w="100" w:type="dxa"/>
              <w:right w:w="100" w:type="dxa"/>
            </w:tcMar>
          </w:tcPr>
          <w:p w14:paraId="4DC51A2B" w14:textId="77777777" w:rsidR="00D84B09" w:rsidRDefault="00271CBE">
            <w:pPr>
              <w:widowControl w:val="0"/>
              <w:jc w:val="both"/>
              <w:rPr>
                <w:rFonts w:ascii="Helvetica Neue" w:eastAsia="Helvetica Neue" w:hAnsi="Helvetica Neue" w:cs="Helvetica Neue"/>
                <w:i/>
                <w:sz w:val="22"/>
                <w:szCs w:val="22"/>
              </w:rPr>
            </w:pPr>
            <w:r>
              <w:rPr>
                <w:rFonts w:ascii="Helvetica Neue" w:eastAsia="Helvetica Neue" w:hAnsi="Helvetica Neue" w:cs="Helvetica Neue"/>
                <w:i/>
                <w:sz w:val="22"/>
                <w:szCs w:val="22"/>
              </w:rPr>
              <w:t>El refugio: estudio formal y conceptual de la condición de refugio desde la perspectiva arquitectónica.</w:t>
            </w:r>
          </w:p>
        </w:tc>
        <w:tc>
          <w:tcPr>
            <w:tcW w:w="3261" w:type="dxa"/>
            <w:shd w:val="clear" w:color="auto" w:fill="auto"/>
            <w:tcMar>
              <w:top w:w="100" w:type="dxa"/>
              <w:left w:w="100" w:type="dxa"/>
              <w:bottom w:w="100" w:type="dxa"/>
              <w:right w:w="100" w:type="dxa"/>
            </w:tcMar>
          </w:tcPr>
          <w:p w14:paraId="1D89BBB4"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Crítica Reflexión proyectual I</w:t>
            </w:r>
          </w:p>
          <w:p w14:paraId="47F29C8A"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Dibujos y maquetas </w:t>
            </w:r>
          </w:p>
          <w:p w14:paraId="416C4428"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Escala: libre</w:t>
            </w:r>
          </w:p>
        </w:tc>
      </w:tr>
      <w:tr w:rsidR="00D84B09" w14:paraId="5C93FD05" w14:textId="77777777">
        <w:trPr>
          <w:trHeight w:val="420"/>
        </w:trPr>
        <w:tc>
          <w:tcPr>
            <w:tcW w:w="709" w:type="dxa"/>
          </w:tcPr>
          <w:p w14:paraId="455888C3" w14:textId="77777777" w:rsidR="00D84B09" w:rsidRDefault="00271CBE">
            <w:pPr>
              <w:widowControl w:val="0"/>
              <w:jc w:val="both"/>
              <w:rPr>
                <w:rFonts w:ascii="Arial" w:eastAsia="Arial" w:hAnsi="Arial" w:cs="Arial"/>
                <w:b/>
                <w:color w:val="000000"/>
              </w:rPr>
            </w:pPr>
            <w:r>
              <w:rPr>
                <w:rFonts w:ascii="Arial" w:eastAsia="Arial" w:hAnsi="Arial" w:cs="Arial"/>
                <w:b/>
                <w:color w:val="000000"/>
              </w:rPr>
              <w:t>S5</w:t>
            </w:r>
          </w:p>
        </w:tc>
        <w:tc>
          <w:tcPr>
            <w:tcW w:w="1701" w:type="dxa"/>
            <w:shd w:val="clear" w:color="auto" w:fill="auto"/>
            <w:tcMar>
              <w:top w:w="100" w:type="dxa"/>
              <w:left w:w="100" w:type="dxa"/>
              <w:bottom w:w="100" w:type="dxa"/>
              <w:right w:w="100" w:type="dxa"/>
            </w:tcMar>
          </w:tcPr>
          <w:p w14:paraId="70837355" w14:textId="77777777" w:rsidR="00D84B09" w:rsidRDefault="00271CBE">
            <w:pPr>
              <w:widowControl w:val="0"/>
              <w:jc w:val="both"/>
              <w:rPr>
                <w:rFonts w:ascii="Arial" w:eastAsia="Arial" w:hAnsi="Arial" w:cs="Arial"/>
                <w:color w:val="000000"/>
              </w:rPr>
            </w:pPr>
            <w:r>
              <w:rPr>
                <w:rFonts w:ascii="Arial" w:eastAsia="Arial" w:hAnsi="Arial" w:cs="Arial"/>
                <w:color w:val="000000"/>
              </w:rPr>
              <w:t>Lunes 16.09</w:t>
            </w:r>
          </w:p>
        </w:tc>
        <w:tc>
          <w:tcPr>
            <w:tcW w:w="3969" w:type="dxa"/>
            <w:shd w:val="clear" w:color="auto" w:fill="auto"/>
            <w:tcMar>
              <w:top w:w="100" w:type="dxa"/>
              <w:left w:w="100" w:type="dxa"/>
              <w:bottom w:w="100" w:type="dxa"/>
              <w:right w:w="100" w:type="dxa"/>
            </w:tcMar>
          </w:tcPr>
          <w:p w14:paraId="7DEC838E" w14:textId="77777777" w:rsidR="00D84B09" w:rsidRDefault="00D84B09">
            <w:pPr>
              <w:widowControl w:val="0"/>
              <w:jc w:val="both"/>
              <w:rPr>
                <w:rFonts w:ascii="Helvetica Neue" w:eastAsia="Helvetica Neue" w:hAnsi="Helvetica Neue" w:cs="Helvetica Neue"/>
                <w:i/>
                <w:sz w:val="22"/>
                <w:szCs w:val="22"/>
              </w:rPr>
            </w:pPr>
          </w:p>
        </w:tc>
        <w:tc>
          <w:tcPr>
            <w:tcW w:w="3261" w:type="dxa"/>
            <w:shd w:val="clear" w:color="auto" w:fill="auto"/>
            <w:tcMar>
              <w:top w:w="100" w:type="dxa"/>
              <w:left w:w="100" w:type="dxa"/>
              <w:bottom w:w="100" w:type="dxa"/>
              <w:right w:w="100" w:type="dxa"/>
            </w:tcMar>
          </w:tcPr>
          <w:p w14:paraId="757FCC34"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Crítica Reflexión proyectual I</w:t>
            </w:r>
          </w:p>
          <w:p w14:paraId="42C9DD34"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Dibujos y maquetas </w:t>
            </w:r>
          </w:p>
          <w:p w14:paraId="5537E689"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Escala: libre</w:t>
            </w:r>
          </w:p>
        </w:tc>
      </w:tr>
      <w:tr w:rsidR="00D84B09" w14:paraId="5EF9E270" w14:textId="77777777">
        <w:trPr>
          <w:trHeight w:val="420"/>
        </w:trPr>
        <w:tc>
          <w:tcPr>
            <w:tcW w:w="709" w:type="dxa"/>
          </w:tcPr>
          <w:p w14:paraId="345E8E32" w14:textId="77777777" w:rsidR="00D84B09" w:rsidRDefault="00D84B09">
            <w:pPr>
              <w:widowControl w:val="0"/>
              <w:jc w:val="both"/>
              <w:rPr>
                <w:rFonts w:ascii="Arial" w:eastAsia="Arial" w:hAnsi="Arial" w:cs="Arial"/>
                <w:b/>
                <w:color w:val="000000"/>
              </w:rPr>
            </w:pPr>
          </w:p>
        </w:tc>
        <w:tc>
          <w:tcPr>
            <w:tcW w:w="1701" w:type="dxa"/>
            <w:shd w:val="clear" w:color="auto" w:fill="auto"/>
            <w:tcMar>
              <w:top w:w="100" w:type="dxa"/>
              <w:left w:w="100" w:type="dxa"/>
              <w:bottom w:w="100" w:type="dxa"/>
              <w:right w:w="100" w:type="dxa"/>
            </w:tcMar>
          </w:tcPr>
          <w:p w14:paraId="2A81E4CA" w14:textId="77777777" w:rsidR="00D84B09" w:rsidRDefault="00271CBE">
            <w:pPr>
              <w:widowControl w:val="0"/>
              <w:jc w:val="both"/>
              <w:rPr>
                <w:rFonts w:ascii="Arial" w:eastAsia="Arial" w:hAnsi="Arial" w:cs="Arial"/>
                <w:color w:val="000000"/>
              </w:rPr>
            </w:pPr>
            <w:r>
              <w:rPr>
                <w:rFonts w:ascii="Arial" w:eastAsia="Arial" w:hAnsi="Arial" w:cs="Arial"/>
                <w:color w:val="000000"/>
              </w:rPr>
              <w:t>Jueves 19.09</w:t>
            </w:r>
          </w:p>
        </w:tc>
        <w:tc>
          <w:tcPr>
            <w:tcW w:w="3969" w:type="dxa"/>
            <w:shd w:val="clear" w:color="auto" w:fill="auto"/>
            <w:tcMar>
              <w:top w:w="100" w:type="dxa"/>
              <w:left w:w="100" w:type="dxa"/>
              <w:bottom w:w="100" w:type="dxa"/>
              <w:right w:w="100" w:type="dxa"/>
            </w:tcMar>
          </w:tcPr>
          <w:p w14:paraId="5432DDF1" w14:textId="77777777" w:rsidR="00D84B09" w:rsidRDefault="00D84B09">
            <w:pPr>
              <w:widowControl w:val="0"/>
              <w:jc w:val="both"/>
              <w:rPr>
                <w:rFonts w:ascii="Helvetica Neue" w:eastAsia="Helvetica Neue" w:hAnsi="Helvetica Neue" w:cs="Helvetica Neue"/>
                <w:i/>
                <w:sz w:val="22"/>
                <w:szCs w:val="22"/>
              </w:rPr>
            </w:pPr>
          </w:p>
        </w:tc>
        <w:tc>
          <w:tcPr>
            <w:tcW w:w="3261" w:type="dxa"/>
            <w:shd w:val="clear" w:color="auto" w:fill="auto"/>
            <w:tcMar>
              <w:top w:w="100" w:type="dxa"/>
              <w:left w:w="100" w:type="dxa"/>
              <w:bottom w:w="100" w:type="dxa"/>
              <w:right w:w="100" w:type="dxa"/>
            </w:tcMar>
          </w:tcPr>
          <w:p w14:paraId="3E79481C"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Crítica Reflexión proyectual I</w:t>
            </w:r>
          </w:p>
          <w:p w14:paraId="4DD020AE"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Dibujos y maquetas </w:t>
            </w:r>
          </w:p>
          <w:p w14:paraId="44828A21"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Escala: libre</w:t>
            </w:r>
          </w:p>
        </w:tc>
      </w:tr>
      <w:tr w:rsidR="00D84B09" w14:paraId="70BC15C2" w14:textId="77777777">
        <w:trPr>
          <w:trHeight w:val="420"/>
        </w:trPr>
        <w:tc>
          <w:tcPr>
            <w:tcW w:w="709" w:type="dxa"/>
          </w:tcPr>
          <w:p w14:paraId="3370C359" w14:textId="77777777" w:rsidR="00D84B09" w:rsidRDefault="00271CBE">
            <w:pPr>
              <w:widowControl w:val="0"/>
              <w:jc w:val="both"/>
              <w:rPr>
                <w:rFonts w:ascii="Arial" w:eastAsia="Arial" w:hAnsi="Arial" w:cs="Arial"/>
                <w:b/>
                <w:color w:val="000000"/>
              </w:rPr>
            </w:pPr>
            <w:r>
              <w:rPr>
                <w:rFonts w:ascii="Arial" w:eastAsia="Arial" w:hAnsi="Arial" w:cs="Arial"/>
                <w:b/>
                <w:color w:val="000000"/>
              </w:rPr>
              <w:t>S6</w:t>
            </w:r>
          </w:p>
        </w:tc>
        <w:tc>
          <w:tcPr>
            <w:tcW w:w="1701" w:type="dxa"/>
            <w:shd w:val="clear" w:color="auto" w:fill="auto"/>
            <w:tcMar>
              <w:top w:w="100" w:type="dxa"/>
              <w:left w:w="100" w:type="dxa"/>
              <w:bottom w:w="100" w:type="dxa"/>
              <w:right w:w="100" w:type="dxa"/>
            </w:tcMar>
          </w:tcPr>
          <w:p w14:paraId="0802ECF3" w14:textId="77777777" w:rsidR="00D84B09" w:rsidRDefault="00271CBE">
            <w:pPr>
              <w:widowControl w:val="0"/>
              <w:jc w:val="both"/>
              <w:rPr>
                <w:rFonts w:ascii="Arial" w:eastAsia="Arial" w:hAnsi="Arial" w:cs="Arial"/>
                <w:color w:val="000000"/>
              </w:rPr>
            </w:pPr>
            <w:r>
              <w:rPr>
                <w:rFonts w:ascii="Arial" w:eastAsia="Arial" w:hAnsi="Arial" w:cs="Arial"/>
                <w:color w:val="000000"/>
              </w:rPr>
              <w:t>Lunes 23.09</w:t>
            </w:r>
          </w:p>
        </w:tc>
        <w:tc>
          <w:tcPr>
            <w:tcW w:w="3969" w:type="dxa"/>
            <w:shd w:val="clear" w:color="auto" w:fill="auto"/>
            <w:tcMar>
              <w:top w:w="100" w:type="dxa"/>
              <w:left w:w="100" w:type="dxa"/>
              <w:bottom w:w="100" w:type="dxa"/>
              <w:right w:w="100" w:type="dxa"/>
            </w:tcMar>
          </w:tcPr>
          <w:p w14:paraId="7348E1EB" w14:textId="77777777" w:rsidR="00D84B09" w:rsidRDefault="00271CBE">
            <w:pPr>
              <w:widowControl w:val="0"/>
              <w:jc w:val="both"/>
              <w:rPr>
                <w:rFonts w:ascii="Helvetica Neue" w:eastAsia="Helvetica Neue" w:hAnsi="Helvetica Neue" w:cs="Helvetica Neue"/>
                <w:i/>
                <w:sz w:val="22"/>
                <w:szCs w:val="22"/>
              </w:rPr>
            </w:pPr>
            <w:r>
              <w:rPr>
                <w:rFonts w:ascii="Helvetica Neue" w:eastAsia="Helvetica Neue" w:hAnsi="Helvetica Neue" w:cs="Helvetica Neue"/>
                <w:i/>
                <w:sz w:val="22"/>
                <w:szCs w:val="22"/>
              </w:rPr>
              <w:t>El aeropuerto: Localización del proyecto como integración y desarrollo de una propuesta previa.</w:t>
            </w:r>
          </w:p>
        </w:tc>
        <w:tc>
          <w:tcPr>
            <w:tcW w:w="3261" w:type="dxa"/>
            <w:shd w:val="clear" w:color="auto" w:fill="auto"/>
            <w:tcMar>
              <w:top w:w="100" w:type="dxa"/>
              <w:left w:w="100" w:type="dxa"/>
              <w:bottom w:w="100" w:type="dxa"/>
              <w:right w:w="100" w:type="dxa"/>
            </w:tcMar>
          </w:tcPr>
          <w:p w14:paraId="4E0FE4B0"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Entrega</w:t>
            </w:r>
            <w:r>
              <w:rPr>
                <w:rFonts w:ascii="Helvetica Neue" w:eastAsia="Helvetica Neue" w:hAnsi="Helvetica Neue" w:cs="Helvetica Neue"/>
                <w:color w:val="000000"/>
                <w:sz w:val="22"/>
                <w:szCs w:val="22"/>
              </w:rPr>
              <w:t xml:space="preserve"> Reflexión proyectual I</w:t>
            </w:r>
          </w:p>
          <w:p w14:paraId="52C51891"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Encargo Reflexión proyectual II</w:t>
            </w:r>
          </w:p>
          <w:p w14:paraId="6E4C4A57"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(figura en el terreno) </w:t>
            </w:r>
          </w:p>
          <w:p w14:paraId="7FCCD95F"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Maqueta Escala 1:1000</w:t>
            </w:r>
          </w:p>
        </w:tc>
      </w:tr>
      <w:tr w:rsidR="00D84B09" w14:paraId="4D5C65EF" w14:textId="77777777">
        <w:trPr>
          <w:trHeight w:val="505"/>
        </w:trPr>
        <w:tc>
          <w:tcPr>
            <w:tcW w:w="709" w:type="dxa"/>
          </w:tcPr>
          <w:p w14:paraId="7A9BA43E" w14:textId="77777777" w:rsidR="00D84B09" w:rsidRDefault="00D84B09">
            <w:pPr>
              <w:widowControl w:val="0"/>
              <w:jc w:val="both"/>
              <w:rPr>
                <w:rFonts w:ascii="Arial" w:eastAsia="Arial" w:hAnsi="Arial" w:cs="Arial"/>
                <w:b/>
                <w:color w:val="000000"/>
              </w:rPr>
            </w:pPr>
          </w:p>
        </w:tc>
        <w:tc>
          <w:tcPr>
            <w:tcW w:w="1701" w:type="dxa"/>
            <w:shd w:val="clear" w:color="auto" w:fill="auto"/>
            <w:tcMar>
              <w:top w:w="100" w:type="dxa"/>
              <w:left w:w="100" w:type="dxa"/>
              <w:bottom w:w="100" w:type="dxa"/>
              <w:right w:w="100" w:type="dxa"/>
            </w:tcMar>
          </w:tcPr>
          <w:p w14:paraId="3FF8C699" w14:textId="77777777" w:rsidR="00D84B09" w:rsidRDefault="00271CBE">
            <w:pPr>
              <w:widowControl w:val="0"/>
              <w:jc w:val="both"/>
              <w:rPr>
                <w:rFonts w:ascii="Arial" w:eastAsia="Arial" w:hAnsi="Arial" w:cs="Arial"/>
                <w:color w:val="000000"/>
              </w:rPr>
            </w:pPr>
            <w:r>
              <w:rPr>
                <w:rFonts w:ascii="Arial" w:eastAsia="Arial" w:hAnsi="Arial" w:cs="Arial"/>
                <w:color w:val="000000"/>
              </w:rPr>
              <w:t>Jueves 26.09</w:t>
            </w:r>
          </w:p>
        </w:tc>
        <w:tc>
          <w:tcPr>
            <w:tcW w:w="3969" w:type="dxa"/>
            <w:shd w:val="clear" w:color="auto" w:fill="auto"/>
            <w:tcMar>
              <w:top w:w="100" w:type="dxa"/>
              <w:left w:w="100" w:type="dxa"/>
              <w:bottom w:w="100" w:type="dxa"/>
              <w:right w:w="100" w:type="dxa"/>
            </w:tcMar>
          </w:tcPr>
          <w:p w14:paraId="45E7C0F6" w14:textId="77777777" w:rsidR="00D84B09" w:rsidRDefault="00D84B09">
            <w:pPr>
              <w:widowControl w:val="0"/>
              <w:jc w:val="both"/>
              <w:rPr>
                <w:rFonts w:ascii="Helvetica Neue" w:eastAsia="Helvetica Neue" w:hAnsi="Helvetica Neue" w:cs="Helvetica Neue"/>
                <w:i/>
                <w:sz w:val="22"/>
                <w:szCs w:val="22"/>
              </w:rPr>
            </w:pPr>
          </w:p>
        </w:tc>
        <w:tc>
          <w:tcPr>
            <w:tcW w:w="3261" w:type="dxa"/>
            <w:shd w:val="clear" w:color="auto" w:fill="auto"/>
            <w:tcMar>
              <w:top w:w="100" w:type="dxa"/>
              <w:left w:w="100" w:type="dxa"/>
              <w:bottom w:w="100" w:type="dxa"/>
              <w:right w:w="100" w:type="dxa"/>
            </w:tcMar>
          </w:tcPr>
          <w:p w14:paraId="66E26DFD"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Crítica Figura en el terreno </w:t>
            </w:r>
          </w:p>
          <w:p w14:paraId="17A26DD6"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Maqueta 1:1000</w:t>
            </w:r>
          </w:p>
        </w:tc>
      </w:tr>
      <w:tr w:rsidR="00D84B09" w14:paraId="7AE5C313" w14:textId="77777777">
        <w:trPr>
          <w:trHeight w:val="420"/>
        </w:trPr>
        <w:tc>
          <w:tcPr>
            <w:tcW w:w="709" w:type="dxa"/>
          </w:tcPr>
          <w:p w14:paraId="6CBF6EB1" w14:textId="77777777" w:rsidR="00D84B09" w:rsidRDefault="00271CBE">
            <w:pPr>
              <w:widowControl w:val="0"/>
              <w:jc w:val="both"/>
              <w:rPr>
                <w:rFonts w:ascii="Arial" w:eastAsia="Arial" w:hAnsi="Arial" w:cs="Arial"/>
                <w:b/>
                <w:color w:val="000000"/>
              </w:rPr>
            </w:pPr>
            <w:r>
              <w:rPr>
                <w:rFonts w:ascii="Arial" w:eastAsia="Arial" w:hAnsi="Arial" w:cs="Arial"/>
                <w:b/>
                <w:color w:val="000000"/>
              </w:rPr>
              <w:t>S7</w:t>
            </w:r>
          </w:p>
        </w:tc>
        <w:tc>
          <w:tcPr>
            <w:tcW w:w="1701" w:type="dxa"/>
            <w:shd w:val="clear" w:color="auto" w:fill="auto"/>
            <w:tcMar>
              <w:top w:w="100" w:type="dxa"/>
              <w:left w:w="100" w:type="dxa"/>
              <w:bottom w:w="100" w:type="dxa"/>
              <w:right w:w="100" w:type="dxa"/>
            </w:tcMar>
          </w:tcPr>
          <w:p w14:paraId="07067996" w14:textId="77777777" w:rsidR="00D84B09" w:rsidRDefault="00271CBE">
            <w:pPr>
              <w:widowControl w:val="0"/>
              <w:jc w:val="both"/>
              <w:rPr>
                <w:rFonts w:ascii="Arial" w:eastAsia="Arial" w:hAnsi="Arial" w:cs="Arial"/>
                <w:color w:val="000000"/>
              </w:rPr>
            </w:pPr>
            <w:r>
              <w:rPr>
                <w:rFonts w:ascii="Arial" w:eastAsia="Arial" w:hAnsi="Arial" w:cs="Arial"/>
                <w:color w:val="000000"/>
              </w:rPr>
              <w:t>Lunes 30.09</w:t>
            </w:r>
          </w:p>
        </w:tc>
        <w:tc>
          <w:tcPr>
            <w:tcW w:w="3969" w:type="dxa"/>
            <w:shd w:val="clear" w:color="auto" w:fill="auto"/>
            <w:tcMar>
              <w:top w:w="100" w:type="dxa"/>
              <w:left w:w="100" w:type="dxa"/>
              <w:bottom w:w="100" w:type="dxa"/>
              <w:right w:w="100" w:type="dxa"/>
            </w:tcMar>
          </w:tcPr>
          <w:p w14:paraId="1E731795" w14:textId="77777777" w:rsidR="00D84B09" w:rsidRDefault="00271CBE">
            <w:pPr>
              <w:widowControl w:val="0"/>
              <w:jc w:val="both"/>
              <w:rPr>
                <w:rFonts w:ascii="Helvetica Neue" w:eastAsia="Helvetica Neue" w:hAnsi="Helvetica Neue" w:cs="Helvetica Neue"/>
                <w:i/>
                <w:sz w:val="22"/>
                <w:szCs w:val="22"/>
              </w:rPr>
            </w:pPr>
            <w:r>
              <w:rPr>
                <w:rFonts w:ascii="Helvetica Neue" w:eastAsia="Helvetica Neue" w:hAnsi="Helvetica Neue" w:cs="Helvetica Neue"/>
                <w:i/>
                <w:sz w:val="22"/>
                <w:szCs w:val="22"/>
              </w:rPr>
              <w:t>El programa: Integración y desarrollo de programa específico de la arquitectura.</w:t>
            </w:r>
          </w:p>
        </w:tc>
        <w:tc>
          <w:tcPr>
            <w:tcW w:w="3261" w:type="dxa"/>
            <w:shd w:val="clear" w:color="auto" w:fill="auto"/>
            <w:tcMar>
              <w:top w:w="100" w:type="dxa"/>
              <w:left w:w="100" w:type="dxa"/>
              <w:bottom w:w="100" w:type="dxa"/>
              <w:right w:w="100" w:type="dxa"/>
            </w:tcMar>
          </w:tcPr>
          <w:p w14:paraId="405C696C"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Pre entrega</w:t>
            </w:r>
            <w:r>
              <w:rPr>
                <w:rFonts w:ascii="Helvetica Neue" w:eastAsia="Helvetica Neue" w:hAnsi="Helvetica Neue" w:cs="Helvetica Neue"/>
                <w:color w:val="000000"/>
                <w:sz w:val="22"/>
                <w:szCs w:val="22"/>
              </w:rPr>
              <w:t xml:space="preserve"> Figura en el terreno</w:t>
            </w:r>
          </w:p>
          <w:p w14:paraId="34453A36"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Maqueta 1:1000</w:t>
            </w:r>
          </w:p>
          <w:p w14:paraId="5ED70B9F"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Encargo: Programa</w:t>
            </w:r>
          </w:p>
        </w:tc>
      </w:tr>
      <w:tr w:rsidR="00D84B09" w14:paraId="7612E05B" w14:textId="77777777">
        <w:trPr>
          <w:trHeight w:val="424"/>
        </w:trPr>
        <w:tc>
          <w:tcPr>
            <w:tcW w:w="709" w:type="dxa"/>
          </w:tcPr>
          <w:p w14:paraId="5B79BAD1" w14:textId="77777777" w:rsidR="00D84B09" w:rsidRDefault="00D84B09">
            <w:pPr>
              <w:widowControl w:val="0"/>
              <w:jc w:val="both"/>
              <w:rPr>
                <w:rFonts w:ascii="Arial" w:eastAsia="Arial" w:hAnsi="Arial" w:cs="Arial"/>
                <w:b/>
                <w:color w:val="000000"/>
              </w:rPr>
            </w:pPr>
          </w:p>
        </w:tc>
        <w:tc>
          <w:tcPr>
            <w:tcW w:w="1701" w:type="dxa"/>
            <w:shd w:val="clear" w:color="auto" w:fill="auto"/>
            <w:tcMar>
              <w:top w:w="100" w:type="dxa"/>
              <w:left w:w="100" w:type="dxa"/>
              <w:bottom w:w="100" w:type="dxa"/>
              <w:right w:w="100" w:type="dxa"/>
            </w:tcMar>
          </w:tcPr>
          <w:p w14:paraId="6800DB22" w14:textId="77777777" w:rsidR="00D84B09" w:rsidRDefault="00271CBE">
            <w:pPr>
              <w:widowControl w:val="0"/>
              <w:jc w:val="both"/>
              <w:rPr>
                <w:rFonts w:ascii="Arial" w:eastAsia="Arial" w:hAnsi="Arial" w:cs="Arial"/>
                <w:color w:val="000000"/>
              </w:rPr>
            </w:pPr>
            <w:r>
              <w:rPr>
                <w:rFonts w:ascii="Arial" w:eastAsia="Arial" w:hAnsi="Arial" w:cs="Arial"/>
                <w:color w:val="000000"/>
              </w:rPr>
              <w:t>Jueves 3.10</w:t>
            </w:r>
          </w:p>
        </w:tc>
        <w:tc>
          <w:tcPr>
            <w:tcW w:w="3969" w:type="dxa"/>
            <w:shd w:val="clear" w:color="auto" w:fill="auto"/>
            <w:tcMar>
              <w:top w:w="100" w:type="dxa"/>
              <w:left w:w="100" w:type="dxa"/>
              <w:bottom w:w="100" w:type="dxa"/>
              <w:right w:w="100" w:type="dxa"/>
            </w:tcMar>
          </w:tcPr>
          <w:p w14:paraId="03E3A72F" w14:textId="77777777" w:rsidR="00D84B09" w:rsidRDefault="00D84B09">
            <w:pPr>
              <w:widowControl w:val="0"/>
              <w:jc w:val="both"/>
              <w:rPr>
                <w:rFonts w:ascii="Helvetica Neue" w:eastAsia="Helvetica Neue" w:hAnsi="Helvetica Neue" w:cs="Helvetica Neue"/>
                <w:i/>
                <w:sz w:val="22"/>
                <w:szCs w:val="22"/>
              </w:rPr>
            </w:pPr>
          </w:p>
        </w:tc>
        <w:tc>
          <w:tcPr>
            <w:tcW w:w="3261" w:type="dxa"/>
            <w:shd w:val="clear" w:color="auto" w:fill="auto"/>
            <w:tcMar>
              <w:top w:w="100" w:type="dxa"/>
              <w:left w:w="100" w:type="dxa"/>
              <w:bottom w:w="100" w:type="dxa"/>
              <w:right w:w="100" w:type="dxa"/>
            </w:tcMar>
          </w:tcPr>
          <w:p w14:paraId="4F9164E7"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Crítica: figura (maqueta)</w:t>
            </w:r>
          </w:p>
          <w:p w14:paraId="17D8DFEA"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Programa: planos</w:t>
            </w:r>
          </w:p>
        </w:tc>
      </w:tr>
      <w:tr w:rsidR="00D84B09" w14:paraId="74BD1824" w14:textId="77777777">
        <w:trPr>
          <w:trHeight w:val="420"/>
        </w:trPr>
        <w:tc>
          <w:tcPr>
            <w:tcW w:w="709" w:type="dxa"/>
          </w:tcPr>
          <w:p w14:paraId="4D3606C8" w14:textId="77777777" w:rsidR="00D84B09" w:rsidRDefault="00271CBE">
            <w:pPr>
              <w:widowControl w:val="0"/>
              <w:jc w:val="both"/>
              <w:rPr>
                <w:rFonts w:ascii="Arial" w:eastAsia="Arial" w:hAnsi="Arial" w:cs="Arial"/>
                <w:b/>
                <w:color w:val="000000"/>
              </w:rPr>
            </w:pPr>
            <w:r>
              <w:rPr>
                <w:rFonts w:ascii="Arial" w:eastAsia="Arial" w:hAnsi="Arial" w:cs="Arial"/>
                <w:b/>
                <w:color w:val="000000"/>
              </w:rPr>
              <w:t>S8</w:t>
            </w:r>
          </w:p>
        </w:tc>
        <w:tc>
          <w:tcPr>
            <w:tcW w:w="1701" w:type="dxa"/>
            <w:shd w:val="clear" w:color="auto" w:fill="auto"/>
            <w:tcMar>
              <w:top w:w="100" w:type="dxa"/>
              <w:left w:w="100" w:type="dxa"/>
              <w:bottom w:w="100" w:type="dxa"/>
              <w:right w:w="100" w:type="dxa"/>
            </w:tcMar>
          </w:tcPr>
          <w:p w14:paraId="2CAF0D16" w14:textId="77777777" w:rsidR="00D84B09" w:rsidRDefault="00271CBE">
            <w:pPr>
              <w:widowControl w:val="0"/>
              <w:jc w:val="both"/>
              <w:rPr>
                <w:rFonts w:ascii="Arial" w:eastAsia="Arial" w:hAnsi="Arial" w:cs="Arial"/>
                <w:color w:val="000000"/>
              </w:rPr>
            </w:pPr>
            <w:r>
              <w:rPr>
                <w:rFonts w:ascii="Arial" w:eastAsia="Arial" w:hAnsi="Arial" w:cs="Arial"/>
                <w:color w:val="000000"/>
              </w:rPr>
              <w:t>Lunes 7.10</w:t>
            </w:r>
          </w:p>
        </w:tc>
        <w:tc>
          <w:tcPr>
            <w:tcW w:w="3969" w:type="dxa"/>
            <w:shd w:val="clear" w:color="auto" w:fill="auto"/>
            <w:tcMar>
              <w:top w:w="100" w:type="dxa"/>
              <w:left w:w="100" w:type="dxa"/>
              <w:bottom w:w="100" w:type="dxa"/>
              <w:right w:w="100" w:type="dxa"/>
            </w:tcMar>
          </w:tcPr>
          <w:p w14:paraId="5295C415" w14:textId="77777777" w:rsidR="00D84B09" w:rsidRDefault="00271CBE">
            <w:pPr>
              <w:widowControl w:val="0"/>
              <w:jc w:val="both"/>
              <w:rPr>
                <w:rFonts w:ascii="Helvetica Neue" w:eastAsia="Helvetica Neue" w:hAnsi="Helvetica Neue" w:cs="Helvetica Neue"/>
                <w:i/>
                <w:sz w:val="22"/>
                <w:szCs w:val="22"/>
              </w:rPr>
            </w:pPr>
            <w:r>
              <w:rPr>
                <w:rFonts w:ascii="Helvetica Neue" w:eastAsia="Helvetica Neue" w:hAnsi="Helvetica Neue" w:cs="Helvetica Neue"/>
                <w:i/>
                <w:sz w:val="22"/>
                <w:szCs w:val="22"/>
              </w:rPr>
              <w:t>Reflexión Proyectual I y II</w:t>
            </w:r>
          </w:p>
        </w:tc>
        <w:tc>
          <w:tcPr>
            <w:tcW w:w="3261" w:type="dxa"/>
            <w:shd w:val="clear" w:color="auto" w:fill="auto"/>
            <w:tcMar>
              <w:top w:w="100" w:type="dxa"/>
              <w:left w:w="100" w:type="dxa"/>
              <w:bottom w:w="100" w:type="dxa"/>
              <w:right w:w="100" w:type="dxa"/>
            </w:tcMar>
          </w:tcPr>
          <w:p w14:paraId="56903138"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Pre entrega</w:t>
            </w:r>
            <w:r>
              <w:rPr>
                <w:rFonts w:ascii="Helvetica Neue" w:eastAsia="Helvetica Neue" w:hAnsi="Helvetica Neue" w:cs="Helvetica Neue"/>
                <w:color w:val="000000"/>
                <w:sz w:val="22"/>
                <w:szCs w:val="22"/>
              </w:rPr>
              <w:t xml:space="preserve"> de reflexión proyectual I y II</w:t>
            </w:r>
          </w:p>
        </w:tc>
      </w:tr>
      <w:tr w:rsidR="00D84B09" w14:paraId="3DEF5A9C" w14:textId="77777777">
        <w:trPr>
          <w:trHeight w:val="420"/>
        </w:trPr>
        <w:tc>
          <w:tcPr>
            <w:tcW w:w="709" w:type="dxa"/>
          </w:tcPr>
          <w:p w14:paraId="15542560" w14:textId="77777777" w:rsidR="00D84B09" w:rsidRDefault="00D84B09">
            <w:pPr>
              <w:widowControl w:val="0"/>
              <w:jc w:val="both"/>
              <w:rPr>
                <w:rFonts w:ascii="Arial" w:eastAsia="Arial" w:hAnsi="Arial" w:cs="Arial"/>
                <w:b/>
                <w:color w:val="000000"/>
              </w:rPr>
            </w:pPr>
          </w:p>
        </w:tc>
        <w:tc>
          <w:tcPr>
            <w:tcW w:w="1701" w:type="dxa"/>
            <w:shd w:val="clear" w:color="auto" w:fill="auto"/>
            <w:tcMar>
              <w:top w:w="100" w:type="dxa"/>
              <w:left w:w="100" w:type="dxa"/>
              <w:bottom w:w="100" w:type="dxa"/>
              <w:right w:w="100" w:type="dxa"/>
            </w:tcMar>
          </w:tcPr>
          <w:p w14:paraId="582A96EF" w14:textId="77777777" w:rsidR="00D84B09" w:rsidRDefault="00271CBE">
            <w:pPr>
              <w:widowControl w:val="0"/>
              <w:jc w:val="both"/>
              <w:rPr>
                <w:rFonts w:ascii="Arial" w:eastAsia="Arial" w:hAnsi="Arial" w:cs="Arial"/>
                <w:color w:val="000000"/>
              </w:rPr>
            </w:pPr>
            <w:r>
              <w:rPr>
                <w:rFonts w:ascii="Arial" w:eastAsia="Arial" w:hAnsi="Arial" w:cs="Arial"/>
                <w:color w:val="000000"/>
              </w:rPr>
              <w:t>Jueves 10.10</w:t>
            </w:r>
          </w:p>
        </w:tc>
        <w:tc>
          <w:tcPr>
            <w:tcW w:w="3969" w:type="dxa"/>
            <w:shd w:val="clear" w:color="auto" w:fill="auto"/>
            <w:tcMar>
              <w:top w:w="100" w:type="dxa"/>
              <w:left w:w="100" w:type="dxa"/>
              <w:bottom w:w="100" w:type="dxa"/>
              <w:right w:w="100" w:type="dxa"/>
            </w:tcMar>
          </w:tcPr>
          <w:p w14:paraId="74ED3E77" w14:textId="77777777" w:rsidR="00D84B09" w:rsidRDefault="00D84B09">
            <w:pPr>
              <w:widowControl w:val="0"/>
              <w:jc w:val="both"/>
              <w:rPr>
                <w:rFonts w:ascii="Helvetica Neue" w:eastAsia="Helvetica Neue" w:hAnsi="Helvetica Neue" w:cs="Helvetica Neue"/>
                <w:i/>
                <w:sz w:val="22"/>
                <w:szCs w:val="22"/>
              </w:rPr>
            </w:pPr>
          </w:p>
        </w:tc>
        <w:tc>
          <w:tcPr>
            <w:tcW w:w="3261" w:type="dxa"/>
            <w:shd w:val="clear" w:color="auto" w:fill="auto"/>
            <w:tcMar>
              <w:top w:w="100" w:type="dxa"/>
              <w:left w:w="100" w:type="dxa"/>
              <w:bottom w:w="100" w:type="dxa"/>
              <w:right w:w="100" w:type="dxa"/>
            </w:tcMar>
          </w:tcPr>
          <w:p w14:paraId="4C824DCC"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Entrega: reflexión proyectual (dibujos, maquetas, maqueta 1:1000, planos </w:t>
            </w:r>
          </w:p>
        </w:tc>
      </w:tr>
      <w:tr w:rsidR="00D84B09" w14:paraId="7748BEA8" w14:textId="77777777">
        <w:trPr>
          <w:trHeight w:val="420"/>
        </w:trPr>
        <w:tc>
          <w:tcPr>
            <w:tcW w:w="709" w:type="dxa"/>
            <w:shd w:val="clear" w:color="auto" w:fill="auto"/>
          </w:tcPr>
          <w:p w14:paraId="2273E1CC" w14:textId="77777777" w:rsidR="00D84B09" w:rsidRDefault="00271CBE">
            <w:pPr>
              <w:widowControl w:val="0"/>
              <w:jc w:val="both"/>
              <w:rPr>
                <w:rFonts w:ascii="Arial" w:eastAsia="Arial" w:hAnsi="Arial" w:cs="Arial"/>
                <w:b/>
                <w:color w:val="000000"/>
              </w:rPr>
            </w:pPr>
            <w:r>
              <w:rPr>
                <w:rFonts w:ascii="Arial" w:eastAsia="Arial" w:hAnsi="Arial" w:cs="Arial"/>
                <w:b/>
                <w:color w:val="000000"/>
              </w:rPr>
              <w:t>S9</w:t>
            </w:r>
          </w:p>
        </w:tc>
        <w:tc>
          <w:tcPr>
            <w:tcW w:w="1701" w:type="dxa"/>
            <w:shd w:val="clear" w:color="auto" w:fill="auto"/>
            <w:tcMar>
              <w:top w:w="100" w:type="dxa"/>
              <w:left w:w="100" w:type="dxa"/>
              <w:bottom w:w="100" w:type="dxa"/>
              <w:right w:w="100" w:type="dxa"/>
            </w:tcMar>
          </w:tcPr>
          <w:p w14:paraId="52AA21C1" w14:textId="77777777" w:rsidR="00D84B09" w:rsidRDefault="00271CBE">
            <w:pPr>
              <w:widowControl w:val="0"/>
              <w:jc w:val="both"/>
              <w:rPr>
                <w:rFonts w:ascii="Arial" w:eastAsia="Arial" w:hAnsi="Arial" w:cs="Arial"/>
                <w:b/>
                <w:color w:val="000000"/>
              </w:rPr>
            </w:pPr>
            <w:r>
              <w:rPr>
                <w:rFonts w:ascii="Arial" w:eastAsia="Arial" w:hAnsi="Arial" w:cs="Arial"/>
                <w:b/>
                <w:color w:val="000000"/>
              </w:rPr>
              <w:t>Lunes 14</w:t>
            </w:r>
          </w:p>
        </w:tc>
        <w:tc>
          <w:tcPr>
            <w:tcW w:w="3969" w:type="dxa"/>
            <w:shd w:val="clear" w:color="auto" w:fill="auto"/>
            <w:tcMar>
              <w:top w:w="100" w:type="dxa"/>
              <w:left w:w="100" w:type="dxa"/>
              <w:bottom w:w="100" w:type="dxa"/>
              <w:right w:w="100" w:type="dxa"/>
            </w:tcMar>
          </w:tcPr>
          <w:p w14:paraId="63DDD05D" w14:textId="77777777" w:rsidR="00D84B09" w:rsidRDefault="00271CBE">
            <w:pPr>
              <w:widowControl w:val="0"/>
              <w:jc w:val="both"/>
              <w:rPr>
                <w:rFonts w:ascii="Helvetica Neue" w:eastAsia="Helvetica Neue" w:hAnsi="Helvetica Neue" w:cs="Helvetica Neue"/>
                <w:i/>
                <w:sz w:val="22"/>
                <w:szCs w:val="22"/>
              </w:rPr>
            </w:pPr>
            <w:r>
              <w:rPr>
                <w:rFonts w:ascii="Helvetica Neue" w:eastAsia="Helvetica Neue" w:hAnsi="Helvetica Neue" w:cs="Helvetica Neue"/>
                <w:i/>
                <w:sz w:val="22"/>
                <w:szCs w:val="22"/>
              </w:rPr>
              <w:t>SEMANA PARCIAL no hay clase</w:t>
            </w:r>
          </w:p>
          <w:p w14:paraId="4F8F652A" w14:textId="77777777" w:rsidR="00D84B09" w:rsidRDefault="00271CBE">
            <w:pPr>
              <w:widowControl w:val="0"/>
              <w:jc w:val="both"/>
              <w:rPr>
                <w:rFonts w:ascii="Helvetica Neue" w:eastAsia="Helvetica Neue" w:hAnsi="Helvetica Neue" w:cs="Helvetica Neue"/>
                <w:i/>
                <w:sz w:val="22"/>
                <w:szCs w:val="22"/>
              </w:rPr>
            </w:pPr>
            <w:r>
              <w:rPr>
                <w:rFonts w:ascii="Helvetica Neue" w:eastAsia="Helvetica Neue" w:hAnsi="Helvetica Neue" w:cs="Helvetica Neue"/>
                <w:i/>
                <w:sz w:val="22"/>
                <w:szCs w:val="22"/>
              </w:rPr>
              <w:t>JURADO CRUZADO – 14 de octubre</w:t>
            </w:r>
          </w:p>
        </w:tc>
        <w:tc>
          <w:tcPr>
            <w:tcW w:w="3261" w:type="dxa"/>
            <w:shd w:val="clear" w:color="auto" w:fill="auto"/>
            <w:tcMar>
              <w:top w:w="100" w:type="dxa"/>
              <w:left w:w="100" w:type="dxa"/>
              <w:bottom w:w="100" w:type="dxa"/>
              <w:right w:w="100" w:type="dxa"/>
            </w:tcMar>
          </w:tcPr>
          <w:p w14:paraId="4B28CCE1" w14:textId="77777777" w:rsidR="00D84B09" w:rsidRDefault="00D84B09">
            <w:pPr>
              <w:widowControl w:val="0"/>
              <w:jc w:val="both"/>
              <w:rPr>
                <w:rFonts w:ascii="Helvetica Neue" w:eastAsia="Helvetica Neue" w:hAnsi="Helvetica Neue" w:cs="Helvetica Neue"/>
                <w:color w:val="000000"/>
                <w:sz w:val="22"/>
                <w:szCs w:val="22"/>
              </w:rPr>
            </w:pPr>
          </w:p>
        </w:tc>
      </w:tr>
      <w:tr w:rsidR="00D84B09" w14:paraId="60CD3470" w14:textId="77777777">
        <w:trPr>
          <w:trHeight w:val="652"/>
        </w:trPr>
        <w:tc>
          <w:tcPr>
            <w:tcW w:w="9640" w:type="dxa"/>
            <w:gridSpan w:val="4"/>
            <w:shd w:val="clear" w:color="auto" w:fill="F2F2F2"/>
          </w:tcPr>
          <w:p w14:paraId="3CC73AF4" w14:textId="77777777" w:rsidR="00D84B09" w:rsidRDefault="00D84B09">
            <w:pPr>
              <w:widowControl w:val="0"/>
              <w:rPr>
                <w:rFonts w:ascii="Arial" w:eastAsia="Arial" w:hAnsi="Arial" w:cs="Arial"/>
                <w:b/>
                <w:color w:val="000000"/>
              </w:rPr>
            </w:pPr>
          </w:p>
          <w:p w14:paraId="422D694C" w14:textId="77777777" w:rsidR="00D84B09" w:rsidRDefault="00271CBE">
            <w:pPr>
              <w:widowControl w:val="0"/>
              <w:shd w:val="clear" w:color="auto" w:fill="F2F2F2"/>
              <w:rPr>
                <w:rFonts w:ascii="Arial" w:eastAsia="Arial" w:hAnsi="Arial" w:cs="Arial"/>
                <w:b/>
                <w:color w:val="000000"/>
              </w:rPr>
            </w:pPr>
            <w:r>
              <w:rPr>
                <w:rFonts w:ascii="Arial" w:eastAsia="Arial" w:hAnsi="Arial" w:cs="Arial"/>
                <w:b/>
                <w:color w:val="000000"/>
              </w:rPr>
              <w:t>Unidad 3: Proyecto: Inserción urbana (R3-R4)</w:t>
            </w:r>
          </w:p>
          <w:p w14:paraId="632D6D76" w14:textId="77777777" w:rsidR="00D84B09" w:rsidRDefault="00D84B09">
            <w:pPr>
              <w:widowControl w:val="0"/>
              <w:rPr>
                <w:rFonts w:ascii="Helvetica Neue" w:eastAsia="Helvetica Neue" w:hAnsi="Helvetica Neue" w:cs="Helvetica Neue"/>
                <w:i/>
                <w:sz w:val="22"/>
                <w:szCs w:val="22"/>
              </w:rPr>
            </w:pPr>
          </w:p>
        </w:tc>
      </w:tr>
      <w:tr w:rsidR="00D84B09" w14:paraId="31E86C42" w14:textId="77777777">
        <w:trPr>
          <w:trHeight w:val="420"/>
        </w:trPr>
        <w:tc>
          <w:tcPr>
            <w:tcW w:w="709" w:type="dxa"/>
          </w:tcPr>
          <w:p w14:paraId="3B618E18" w14:textId="77777777" w:rsidR="00D84B09" w:rsidRDefault="00271CBE">
            <w:pPr>
              <w:widowControl w:val="0"/>
              <w:jc w:val="both"/>
              <w:rPr>
                <w:rFonts w:ascii="Arial" w:eastAsia="Arial" w:hAnsi="Arial" w:cs="Arial"/>
                <w:b/>
                <w:color w:val="000000"/>
              </w:rPr>
            </w:pPr>
            <w:r>
              <w:rPr>
                <w:rFonts w:ascii="Arial" w:eastAsia="Arial" w:hAnsi="Arial" w:cs="Arial"/>
                <w:b/>
                <w:color w:val="000000"/>
              </w:rPr>
              <w:t>S10</w:t>
            </w:r>
          </w:p>
        </w:tc>
        <w:tc>
          <w:tcPr>
            <w:tcW w:w="1701" w:type="dxa"/>
            <w:shd w:val="clear" w:color="auto" w:fill="auto"/>
            <w:tcMar>
              <w:top w:w="100" w:type="dxa"/>
              <w:left w:w="100" w:type="dxa"/>
              <w:bottom w:w="100" w:type="dxa"/>
              <w:right w:w="100" w:type="dxa"/>
            </w:tcMar>
          </w:tcPr>
          <w:p w14:paraId="28950DA8" w14:textId="77777777" w:rsidR="00D84B09" w:rsidRDefault="00271CBE">
            <w:pPr>
              <w:widowControl w:val="0"/>
              <w:jc w:val="both"/>
              <w:rPr>
                <w:rFonts w:ascii="Arial" w:eastAsia="Arial" w:hAnsi="Arial" w:cs="Arial"/>
                <w:color w:val="000000"/>
              </w:rPr>
            </w:pPr>
            <w:r>
              <w:rPr>
                <w:rFonts w:ascii="Arial" w:eastAsia="Arial" w:hAnsi="Arial" w:cs="Arial"/>
                <w:color w:val="000000"/>
              </w:rPr>
              <w:t>Lunes 21.10</w:t>
            </w:r>
          </w:p>
        </w:tc>
        <w:tc>
          <w:tcPr>
            <w:tcW w:w="3969" w:type="dxa"/>
            <w:shd w:val="clear" w:color="auto" w:fill="auto"/>
            <w:tcMar>
              <w:top w:w="100" w:type="dxa"/>
              <w:left w:w="100" w:type="dxa"/>
              <w:bottom w:w="100" w:type="dxa"/>
              <w:right w:w="100" w:type="dxa"/>
            </w:tcMar>
          </w:tcPr>
          <w:p w14:paraId="79399ED3" w14:textId="77777777" w:rsidR="00D84B09" w:rsidRDefault="00271CBE">
            <w:pPr>
              <w:widowControl w:val="0"/>
              <w:jc w:val="both"/>
              <w:rPr>
                <w:rFonts w:ascii="Helvetica Neue" w:eastAsia="Helvetica Neue" w:hAnsi="Helvetica Neue" w:cs="Helvetica Neue"/>
                <w:i/>
                <w:sz w:val="22"/>
                <w:szCs w:val="22"/>
              </w:rPr>
            </w:pPr>
            <w:r>
              <w:rPr>
                <w:rFonts w:ascii="Helvetica Neue" w:eastAsia="Helvetica Neue" w:hAnsi="Helvetica Neue" w:cs="Helvetica Neue"/>
                <w:i/>
                <w:sz w:val="22"/>
                <w:szCs w:val="22"/>
              </w:rPr>
              <w:t>Localización del proyecto: entendimiento climático y materiales</w:t>
            </w:r>
          </w:p>
        </w:tc>
        <w:tc>
          <w:tcPr>
            <w:tcW w:w="3261" w:type="dxa"/>
            <w:shd w:val="clear" w:color="auto" w:fill="auto"/>
            <w:tcMar>
              <w:top w:w="100" w:type="dxa"/>
              <w:left w:w="100" w:type="dxa"/>
              <w:bottom w:w="100" w:type="dxa"/>
              <w:right w:w="100" w:type="dxa"/>
            </w:tcMar>
          </w:tcPr>
          <w:p w14:paraId="328EF8B8"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Lamina: dibujos a distintas escalas. </w:t>
            </w:r>
          </w:p>
        </w:tc>
      </w:tr>
      <w:tr w:rsidR="00D84B09" w14:paraId="3EC81B84" w14:textId="77777777">
        <w:trPr>
          <w:trHeight w:val="420"/>
        </w:trPr>
        <w:tc>
          <w:tcPr>
            <w:tcW w:w="709" w:type="dxa"/>
          </w:tcPr>
          <w:p w14:paraId="3C8DE968" w14:textId="77777777" w:rsidR="00D84B09" w:rsidRDefault="00D84B09">
            <w:pPr>
              <w:widowControl w:val="0"/>
              <w:jc w:val="both"/>
              <w:rPr>
                <w:rFonts w:ascii="Arial" w:eastAsia="Arial" w:hAnsi="Arial" w:cs="Arial"/>
                <w:b/>
                <w:color w:val="000000"/>
              </w:rPr>
            </w:pPr>
          </w:p>
        </w:tc>
        <w:tc>
          <w:tcPr>
            <w:tcW w:w="1701" w:type="dxa"/>
            <w:shd w:val="clear" w:color="auto" w:fill="auto"/>
            <w:tcMar>
              <w:top w:w="100" w:type="dxa"/>
              <w:left w:w="100" w:type="dxa"/>
              <w:bottom w:w="100" w:type="dxa"/>
              <w:right w:w="100" w:type="dxa"/>
            </w:tcMar>
          </w:tcPr>
          <w:p w14:paraId="2B4014EC" w14:textId="77777777" w:rsidR="00D84B09" w:rsidRDefault="00271CBE">
            <w:pPr>
              <w:widowControl w:val="0"/>
              <w:jc w:val="both"/>
              <w:rPr>
                <w:rFonts w:ascii="Arial" w:eastAsia="Arial" w:hAnsi="Arial" w:cs="Arial"/>
                <w:color w:val="000000"/>
              </w:rPr>
            </w:pPr>
            <w:r>
              <w:rPr>
                <w:rFonts w:ascii="Arial" w:eastAsia="Arial" w:hAnsi="Arial" w:cs="Arial"/>
                <w:color w:val="000000"/>
              </w:rPr>
              <w:t>Jueves 24.10</w:t>
            </w:r>
          </w:p>
        </w:tc>
        <w:tc>
          <w:tcPr>
            <w:tcW w:w="3969" w:type="dxa"/>
            <w:shd w:val="clear" w:color="auto" w:fill="auto"/>
            <w:tcMar>
              <w:top w:w="100" w:type="dxa"/>
              <w:left w:w="100" w:type="dxa"/>
              <w:bottom w:w="100" w:type="dxa"/>
              <w:right w:w="100" w:type="dxa"/>
            </w:tcMar>
          </w:tcPr>
          <w:p w14:paraId="546F68EA" w14:textId="77777777" w:rsidR="00D84B09" w:rsidRDefault="00271CBE">
            <w:pPr>
              <w:widowControl w:val="0"/>
              <w:jc w:val="both"/>
              <w:rPr>
                <w:rFonts w:ascii="Helvetica Neue" w:eastAsia="Helvetica Neue" w:hAnsi="Helvetica Neue" w:cs="Helvetica Neue"/>
                <w:i/>
                <w:sz w:val="22"/>
                <w:szCs w:val="22"/>
              </w:rPr>
            </w:pPr>
            <w:r>
              <w:rPr>
                <w:rFonts w:ascii="Helvetica Neue" w:eastAsia="Helvetica Neue" w:hAnsi="Helvetica Neue" w:cs="Helvetica Neue"/>
                <w:i/>
                <w:sz w:val="22"/>
                <w:szCs w:val="22"/>
              </w:rPr>
              <w:t>La importancia de los referentes: análisis de proyectos como modelos guía.</w:t>
            </w:r>
          </w:p>
        </w:tc>
        <w:tc>
          <w:tcPr>
            <w:tcW w:w="3261" w:type="dxa"/>
            <w:shd w:val="clear" w:color="auto" w:fill="auto"/>
            <w:tcMar>
              <w:top w:w="100" w:type="dxa"/>
              <w:left w:w="100" w:type="dxa"/>
              <w:bottom w:w="100" w:type="dxa"/>
              <w:right w:w="100" w:type="dxa"/>
            </w:tcMar>
          </w:tcPr>
          <w:p w14:paraId="5118C847"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Dibujos libres en escala y conceptualización de estrategia de proyecto.</w:t>
            </w:r>
          </w:p>
        </w:tc>
      </w:tr>
      <w:tr w:rsidR="00D84B09" w14:paraId="17716A1C" w14:textId="77777777">
        <w:trPr>
          <w:trHeight w:val="420"/>
        </w:trPr>
        <w:tc>
          <w:tcPr>
            <w:tcW w:w="709" w:type="dxa"/>
          </w:tcPr>
          <w:p w14:paraId="1DD47AFC" w14:textId="77777777" w:rsidR="00D84B09" w:rsidRDefault="00271CBE">
            <w:pPr>
              <w:widowControl w:val="0"/>
              <w:jc w:val="both"/>
              <w:rPr>
                <w:rFonts w:ascii="Arial" w:eastAsia="Arial" w:hAnsi="Arial" w:cs="Arial"/>
                <w:b/>
                <w:color w:val="000000"/>
              </w:rPr>
            </w:pPr>
            <w:r>
              <w:rPr>
                <w:rFonts w:ascii="Arial" w:eastAsia="Arial" w:hAnsi="Arial" w:cs="Arial"/>
                <w:b/>
                <w:color w:val="000000"/>
              </w:rPr>
              <w:t>S11</w:t>
            </w:r>
          </w:p>
        </w:tc>
        <w:tc>
          <w:tcPr>
            <w:tcW w:w="1701" w:type="dxa"/>
            <w:shd w:val="clear" w:color="auto" w:fill="auto"/>
            <w:tcMar>
              <w:top w:w="100" w:type="dxa"/>
              <w:left w:w="100" w:type="dxa"/>
              <w:bottom w:w="100" w:type="dxa"/>
              <w:right w:w="100" w:type="dxa"/>
            </w:tcMar>
          </w:tcPr>
          <w:p w14:paraId="7B7EDBD4" w14:textId="77777777" w:rsidR="00D84B09" w:rsidRDefault="00271CBE">
            <w:pPr>
              <w:widowControl w:val="0"/>
              <w:jc w:val="both"/>
              <w:rPr>
                <w:rFonts w:ascii="Arial" w:eastAsia="Arial" w:hAnsi="Arial" w:cs="Arial"/>
                <w:color w:val="000000"/>
              </w:rPr>
            </w:pPr>
            <w:r>
              <w:rPr>
                <w:rFonts w:ascii="Arial" w:eastAsia="Arial" w:hAnsi="Arial" w:cs="Arial"/>
                <w:color w:val="000000"/>
              </w:rPr>
              <w:t>Lunes 28.10</w:t>
            </w:r>
          </w:p>
          <w:p w14:paraId="4CC43C64" w14:textId="77777777" w:rsidR="00D84B09" w:rsidRDefault="00D84B09">
            <w:pPr>
              <w:widowControl w:val="0"/>
              <w:jc w:val="both"/>
              <w:rPr>
                <w:rFonts w:ascii="Arial" w:eastAsia="Arial" w:hAnsi="Arial" w:cs="Arial"/>
                <w:color w:val="000000"/>
              </w:rPr>
            </w:pPr>
          </w:p>
        </w:tc>
        <w:tc>
          <w:tcPr>
            <w:tcW w:w="3969" w:type="dxa"/>
            <w:shd w:val="clear" w:color="auto" w:fill="auto"/>
            <w:tcMar>
              <w:top w:w="100" w:type="dxa"/>
              <w:left w:w="100" w:type="dxa"/>
              <w:bottom w:w="100" w:type="dxa"/>
              <w:right w:w="100" w:type="dxa"/>
            </w:tcMar>
          </w:tcPr>
          <w:p w14:paraId="1F4DA338" w14:textId="77777777" w:rsidR="00D84B09" w:rsidRDefault="00D84B09">
            <w:pPr>
              <w:widowControl w:val="0"/>
              <w:jc w:val="both"/>
              <w:rPr>
                <w:rFonts w:ascii="Helvetica Neue" w:eastAsia="Helvetica Neue" w:hAnsi="Helvetica Neue" w:cs="Helvetica Neue"/>
                <w:i/>
                <w:sz w:val="22"/>
                <w:szCs w:val="22"/>
              </w:rPr>
            </w:pPr>
          </w:p>
        </w:tc>
        <w:tc>
          <w:tcPr>
            <w:tcW w:w="3261" w:type="dxa"/>
            <w:shd w:val="clear" w:color="auto" w:fill="auto"/>
            <w:tcMar>
              <w:top w:w="100" w:type="dxa"/>
              <w:left w:w="100" w:type="dxa"/>
              <w:bottom w:w="100" w:type="dxa"/>
              <w:right w:w="100" w:type="dxa"/>
            </w:tcMar>
          </w:tcPr>
          <w:p w14:paraId="007B5B7D" w14:textId="77777777" w:rsidR="00D84B09" w:rsidRDefault="00D84B09">
            <w:pPr>
              <w:widowControl w:val="0"/>
              <w:jc w:val="both"/>
              <w:rPr>
                <w:rFonts w:ascii="Helvetica Neue" w:eastAsia="Helvetica Neue" w:hAnsi="Helvetica Neue" w:cs="Helvetica Neue"/>
                <w:color w:val="000000"/>
                <w:sz w:val="22"/>
                <w:szCs w:val="22"/>
              </w:rPr>
            </w:pPr>
          </w:p>
        </w:tc>
      </w:tr>
      <w:tr w:rsidR="00D84B09" w14:paraId="481D3615" w14:textId="77777777">
        <w:trPr>
          <w:trHeight w:val="420"/>
        </w:trPr>
        <w:tc>
          <w:tcPr>
            <w:tcW w:w="709" w:type="dxa"/>
          </w:tcPr>
          <w:p w14:paraId="75006147" w14:textId="77777777" w:rsidR="00D84B09" w:rsidRDefault="00D84B09">
            <w:pPr>
              <w:widowControl w:val="0"/>
              <w:jc w:val="both"/>
              <w:rPr>
                <w:rFonts w:ascii="Arial" w:eastAsia="Arial" w:hAnsi="Arial" w:cs="Arial"/>
                <w:b/>
                <w:color w:val="000000"/>
              </w:rPr>
            </w:pPr>
          </w:p>
        </w:tc>
        <w:tc>
          <w:tcPr>
            <w:tcW w:w="1701" w:type="dxa"/>
            <w:shd w:val="clear" w:color="auto" w:fill="auto"/>
            <w:tcMar>
              <w:top w:w="100" w:type="dxa"/>
              <w:left w:w="100" w:type="dxa"/>
              <w:bottom w:w="100" w:type="dxa"/>
              <w:right w:w="100" w:type="dxa"/>
            </w:tcMar>
          </w:tcPr>
          <w:p w14:paraId="2AA0D379" w14:textId="77777777" w:rsidR="00D84B09" w:rsidRDefault="00271CBE">
            <w:pPr>
              <w:widowControl w:val="0"/>
              <w:jc w:val="both"/>
              <w:rPr>
                <w:rFonts w:ascii="Arial" w:eastAsia="Arial" w:hAnsi="Arial" w:cs="Arial"/>
                <w:color w:val="000000"/>
              </w:rPr>
            </w:pPr>
            <w:r>
              <w:rPr>
                <w:rFonts w:ascii="Arial" w:eastAsia="Arial" w:hAnsi="Arial" w:cs="Arial"/>
                <w:color w:val="000000"/>
              </w:rPr>
              <w:t>Jueves 31.10</w:t>
            </w:r>
          </w:p>
        </w:tc>
        <w:tc>
          <w:tcPr>
            <w:tcW w:w="3969" w:type="dxa"/>
            <w:shd w:val="clear" w:color="auto" w:fill="auto"/>
            <w:tcMar>
              <w:top w:w="100" w:type="dxa"/>
              <w:left w:w="100" w:type="dxa"/>
              <w:bottom w:w="100" w:type="dxa"/>
              <w:right w:w="100" w:type="dxa"/>
            </w:tcMar>
          </w:tcPr>
          <w:p w14:paraId="76DD8FC3" w14:textId="77777777" w:rsidR="00D84B09" w:rsidRDefault="00D84B09">
            <w:pPr>
              <w:widowControl w:val="0"/>
              <w:jc w:val="both"/>
              <w:rPr>
                <w:rFonts w:ascii="Helvetica Neue" w:eastAsia="Helvetica Neue" w:hAnsi="Helvetica Neue" w:cs="Helvetica Neue"/>
                <w:i/>
                <w:sz w:val="22"/>
                <w:szCs w:val="22"/>
              </w:rPr>
            </w:pPr>
          </w:p>
        </w:tc>
        <w:tc>
          <w:tcPr>
            <w:tcW w:w="3261" w:type="dxa"/>
            <w:shd w:val="clear" w:color="auto" w:fill="auto"/>
            <w:tcMar>
              <w:top w:w="100" w:type="dxa"/>
              <w:left w:w="100" w:type="dxa"/>
              <w:bottom w:w="100" w:type="dxa"/>
              <w:right w:w="100" w:type="dxa"/>
            </w:tcMar>
          </w:tcPr>
          <w:p w14:paraId="2CE11EA2"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Serie de láminas: dibujos a distintas escalas que describen el proyecto en su totalidad. </w:t>
            </w:r>
          </w:p>
          <w:p w14:paraId="5360EAD1"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Maquetas.</w:t>
            </w:r>
          </w:p>
        </w:tc>
      </w:tr>
      <w:tr w:rsidR="00D84B09" w14:paraId="17CDE9AD" w14:textId="77777777">
        <w:trPr>
          <w:trHeight w:val="661"/>
        </w:trPr>
        <w:tc>
          <w:tcPr>
            <w:tcW w:w="9640" w:type="dxa"/>
            <w:gridSpan w:val="4"/>
          </w:tcPr>
          <w:p w14:paraId="23B09B86" w14:textId="77777777" w:rsidR="00D84B09" w:rsidRDefault="00D84B09">
            <w:pPr>
              <w:widowControl w:val="0"/>
              <w:jc w:val="both"/>
              <w:rPr>
                <w:rFonts w:ascii="Arial" w:eastAsia="Arial" w:hAnsi="Arial" w:cs="Arial"/>
                <w:b/>
                <w:color w:val="000000"/>
              </w:rPr>
            </w:pPr>
          </w:p>
          <w:p w14:paraId="494B19A1" w14:textId="77777777" w:rsidR="00D84B09" w:rsidRDefault="00271CBE">
            <w:pPr>
              <w:widowControl w:val="0"/>
              <w:jc w:val="both"/>
              <w:rPr>
                <w:rFonts w:ascii="Arial" w:eastAsia="Arial" w:hAnsi="Arial" w:cs="Arial"/>
                <w:b/>
                <w:color w:val="000000"/>
              </w:rPr>
            </w:pPr>
            <w:r>
              <w:rPr>
                <w:rFonts w:ascii="Arial" w:eastAsia="Arial" w:hAnsi="Arial" w:cs="Arial"/>
                <w:b/>
                <w:color w:val="000000"/>
              </w:rPr>
              <w:t>Unidad 4: Proyecto: Desarrollo y materialidad (R4-R5)</w:t>
            </w:r>
          </w:p>
          <w:p w14:paraId="612306EF" w14:textId="77777777" w:rsidR="00D84B09" w:rsidRDefault="00D84B09">
            <w:pPr>
              <w:widowControl w:val="0"/>
              <w:jc w:val="both"/>
              <w:rPr>
                <w:rFonts w:ascii="Arial" w:eastAsia="Arial" w:hAnsi="Arial" w:cs="Arial"/>
                <w:b/>
                <w:color w:val="000000"/>
              </w:rPr>
            </w:pPr>
          </w:p>
        </w:tc>
      </w:tr>
      <w:tr w:rsidR="00D84B09" w14:paraId="3243B627" w14:textId="77777777">
        <w:trPr>
          <w:trHeight w:val="420"/>
        </w:trPr>
        <w:tc>
          <w:tcPr>
            <w:tcW w:w="709" w:type="dxa"/>
          </w:tcPr>
          <w:p w14:paraId="518A4612" w14:textId="77777777" w:rsidR="00D84B09" w:rsidRDefault="00271CBE">
            <w:pPr>
              <w:widowControl w:val="0"/>
              <w:jc w:val="both"/>
              <w:rPr>
                <w:rFonts w:ascii="Arial" w:eastAsia="Arial" w:hAnsi="Arial" w:cs="Arial"/>
                <w:b/>
                <w:color w:val="000000"/>
              </w:rPr>
            </w:pPr>
            <w:r>
              <w:rPr>
                <w:rFonts w:ascii="Arial" w:eastAsia="Arial" w:hAnsi="Arial" w:cs="Arial"/>
                <w:b/>
                <w:color w:val="000000"/>
              </w:rPr>
              <w:t>S12</w:t>
            </w:r>
          </w:p>
        </w:tc>
        <w:tc>
          <w:tcPr>
            <w:tcW w:w="1701" w:type="dxa"/>
            <w:shd w:val="clear" w:color="auto" w:fill="auto"/>
            <w:tcMar>
              <w:top w:w="100" w:type="dxa"/>
              <w:left w:w="100" w:type="dxa"/>
              <w:bottom w:w="100" w:type="dxa"/>
              <w:right w:w="100" w:type="dxa"/>
            </w:tcMar>
          </w:tcPr>
          <w:p w14:paraId="40AF1188" w14:textId="77777777" w:rsidR="00D84B09" w:rsidRDefault="00271CBE">
            <w:pPr>
              <w:widowControl w:val="0"/>
              <w:jc w:val="both"/>
              <w:rPr>
                <w:rFonts w:ascii="Arial" w:eastAsia="Arial" w:hAnsi="Arial" w:cs="Arial"/>
                <w:color w:val="000000"/>
              </w:rPr>
            </w:pPr>
            <w:r>
              <w:rPr>
                <w:rFonts w:ascii="Arial" w:eastAsia="Arial" w:hAnsi="Arial" w:cs="Arial"/>
                <w:color w:val="000000"/>
              </w:rPr>
              <w:t>Lunes 04.11</w:t>
            </w:r>
          </w:p>
        </w:tc>
        <w:tc>
          <w:tcPr>
            <w:tcW w:w="3969" w:type="dxa"/>
            <w:shd w:val="clear" w:color="auto" w:fill="auto"/>
            <w:tcMar>
              <w:top w:w="100" w:type="dxa"/>
              <w:left w:w="100" w:type="dxa"/>
              <w:bottom w:w="100" w:type="dxa"/>
              <w:right w:w="100" w:type="dxa"/>
            </w:tcMar>
          </w:tcPr>
          <w:p w14:paraId="174064F4" w14:textId="77777777" w:rsidR="00D84B09" w:rsidRDefault="00271CBE">
            <w:pPr>
              <w:widowControl w:val="0"/>
              <w:jc w:val="both"/>
              <w:rPr>
                <w:rFonts w:ascii="Helvetica Neue" w:eastAsia="Helvetica Neue" w:hAnsi="Helvetica Neue" w:cs="Helvetica Neue"/>
                <w:i/>
                <w:sz w:val="22"/>
                <w:szCs w:val="22"/>
              </w:rPr>
            </w:pPr>
            <w:r>
              <w:rPr>
                <w:rFonts w:ascii="Helvetica Neue" w:eastAsia="Helvetica Neue" w:hAnsi="Helvetica Neue" w:cs="Helvetica Neue"/>
                <w:i/>
                <w:sz w:val="22"/>
                <w:szCs w:val="22"/>
              </w:rPr>
              <w:t>. SEMINARIO INTERNACIONAL</w:t>
            </w:r>
          </w:p>
        </w:tc>
        <w:tc>
          <w:tcPr>
            <w:tcW w:w="3261" w:type="dxa"/>
            <w:shd w:val="clear" w:color="auto" w:fill="auto"/>
            <w:tcMar>
              <w:top w:w="100" w:type="dxa"/>
              <w:left w:w="100" w:type="dxa"/>
              <w:bottom w:w="100" w:type="dxa"/>
              <w:right w:w="100" w:type="dxa"/>
            </w:tcMar>
          </w:tcPr>
          <w:p w14:paraId="1C6D9040"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Entrega</w:t>
            </w:r>
          </w:p>
        </w:tc>
      </w:tr>
      <w:tr w:rsidR="00D84B09" w14:paraId="723832B2" w14:textId="77777777">
        <w:trPr>
          <w:trHeight w:val="420"/>
        </w:trPr>
        <w:tc>
          <w:tcPr>
            <w:tcW w:w="709" w:type="dxa"/>
          </w:tcPr>
          <w:p w14:paraId="6AAFB3E8" w14:textId="77777777" w:rsidR="00D84B09" w:rsidRDefault="00D84B09">
            <w:pPr>
              <w:widowControl w:val="0"/>
              <w:jc w:val="both"/>
              <w:rPr>
                <w:rFonts w:ascii="Arial" w:eastAsia="Arial" w:hAnsi="Arial" w:cs="Arial"/>
                <w:b/>
                <w:color w:val="000000"/>
              </w:rPr>
            </w:pPr>
          </w:p>
        </w:tc>
        <w:tc>
          <w:tcPr>
            <w:tcW w:w="1701" w:type="dxa"/>
            <w:shd w:val="clear" w:color="auto" w:fill="auto"/>
            <w:tcMar>
              <w:top w:w="100" w:type="dxa"/>
              <w:left w:w="100" w:type="dxa"/>
              <w:bottom w:w="100" w:type="dxa"/>
              <w:right w:w="100" w:type="dxa"/>
            </w:tcMar>
          </w:tcPr>
          <w:p w14:paraId="7195BEE5" w14:textId="77777777" w:rsidR="00D84B09" w:rsidRDefault="00271CBE">
            <w:pPr>
              <w:widowControl w:val="0"/>
              <w:jc w:val="both"/>
              <w:rPr>
                <w:rFonts w:ascii="Arial" w:eastAsia="Arial" w:hAnsi="Arial" w:cs="Arial"/>
                <w:color w:val="000000"/>
              </w:rPr>
            </w:pPr>
            <w:r>
              <w:rPr>
                <w:rFonts w:ascii="Arial" w:eastAsia="Arial" w:hAnsi="Arial" w:cs="Arial"/>
                <w:color w:val="000000"/>
              </w:rPr>
              <w:t>Jueves 07.11</w:t>
            </w:r>
          </w:p>
        </w:tc>
        <w:tc>
          <w:tcPr>
            <w:tcW w:w="3969" w:type="dxa"/>
            <w:shd w:val="clear" w:color="auto" w:fill="auto"/>
            <w:tcMar>
              <w:top w:w="100" w:type="dxa"/>
              <w:left w:w="100" w:type="dxa"/>
              <w:bottom w:w="100" w:type="dxa"/>
              <w:right w:w="100" w:type="dxa"/>
            </w:tcMar>
          </w:tcPr>
          <w:p w14:paraId="18C93B73" w14:textId="77777777" w:rsidR="00D84B09" w:rsidRDefault="00271CBE">
            <w:pPr>
              <w:widowControl w:val="0"/>
              <w:jc w:val="both"/>
              <w:rPr>
                <w:rFonts w:ascii="Helvetica Neue" w:eastAsia="Helvetica Neue" w:hAnsi="Helvetica Neue" w:cs="Helvetica Neue"/>
                <w:i/>
                <w:sz w:val="22"/>
                <w:szCs w:val="22"/>
              </w:rPr>
            </w:pPr>
            <w:r>
              <w:rPr>
                <w:rFonts w:ascii="Helvetica Neue" w:eastAsia="Helvetica Neue" w:hAnsi="Helvetica Neue" w:cs="Helvetica Neue"/>
                <w:i/>
                <w:sz w:val="22"/>
                <w:szCs w:val="22"/>
              </w:rPr>
              <w:t>La narración del proyecto: proceso de desarrollo y dibujo en detalle del proyecto final</w:t>
            </w:r>
          </w:p>
        </w:tc>
        <w:tc>
          <w:tcPr>
            <w:tcW w:w="3261" w:type="dxa"/>
            <w:shd w:val="clear" w:color="auto" w:fill="auto"/>
            <w:tcMar>
              <w:top w:w="100" w:type="dxa"/>
              <w:left w:w="100" w:type="dxa"/>
              <w:bottom w:w="100" w:type="dxa"/>
              <w:right w:w="100" w:type="dxa"/>
            </w:tcMar>
          </w:tcPr>
          <w:p w14:paraId="7AFA5FC0" w14:textId="77777777" w:rsidR="00D84B09" w:rsidRDefault="00D84B09">
            <w:pPr>
              <w:widowControl w:val="0"/>
              <w:jc w:val="both"/>
              <w:rPr>
                <w:rFonts w:ascii="Helvetica Neue" w:eastAsia="Helvetica Neue" w:hAnsi="Helvetica Neue" w:cs="Helvetica Neue"/>
                <w:color w:val="000000"/>
                <w:sz w:val="22"/>
                <w:szCs w:val="22"/>
              </w:rPr>
            </w:pPr>
          </w:p>
        </w:tc>
      </w:tr>
      <w:tr w:rsidR="00D84B09" w14:paraId="7B137883" w14:textId="77777777">
        <w:trPr>
          <w:trHeight w:val="420"/>
        </w:trPr>
        <w:tc>
          <w:tcPr>
            <w:tcW w:w="709" w:type="dxa"/>
          </w:tcPr>
          <w:p w14:paraId="70FDD0DF" w14:textId="77777777" w:rsidR="00D84B09" w:rsidRDefault="00271CBE">
            <w:pPr>
              <w:widowControl w:val="0"/>
              <w:jc w:val="both"/>
              <w:rPr>
                <w:rFonts w:ascii="Arial" w:eastAsia="Arial" w:hAnsi="Arial" w:cs="Arial"/>
                <w:b/>
                <w:color w:val="000000"/>
              </w:rPr>
            </w:pPr>
            <w:r>
              <w:rPr>
                <w:rFonts w:ascii="Arial" w:eastAsia="Arial" w:hAnsi="Arial" w:cs="Arial"/>
                <w:b/>
                <w:color w:val="000000"/>
              </w:rPr>
              <w:t>S13</w:t>
            </w:r>
          </w:p>
        </w:tc>
        <w:tc>
          <w:tcPr>
            <w:tcW w:w="1701" w:type="dxa"/>
            <w:shd w:val="clear" w:color="auto" w:fill="auto"/>
            <w:tcMar>
              <w:top w:w="100" w:type="dxa"/>
              <w:left w:w="100" w:type="dxa"/>
              <w:bottom w:w="100" w:type="dxa"/>
              <w:right w:w="100" w:type="dxa"/>
            </w:tcMar>
          </w:tcPr>
          <w:p w14:paraId="5442DEBE" w14:textId="77777777" w:rsidR="00D84B09" w:rsidRDefault="00271CBE">
            <w:pPr>
              <w:widowControl w:val="0"/>
              <w:jc w:val="both"/>
              <w:rPr>
                <w:rFonts w:ascii="Arial" w:eastAsia="Arial" w:hAnsi="Arial" w:cs="Arial"/>
                <w:color w:val="000000"/>
              </w:rPr>
            </w:pPr>
            <w:r>
              <w:rPr>
                <w:rFonts w:ascii="Arial" w:eastAsia="Arial" w:hAnsi="Arial" w:cs="Arial"/>
                <w:color w:val="000000"/>
              </w:rPr>
              <w:t>Lunes 11.11</w:t>
            </w:r>
          </w:p>
        </w:tc>
        <w:tc>
          <w:tcPr>
            <w:tcW w:w="3969" w:type="dxa"/>
            <w:shd w:val="clear" w:color="auto" w:fill="auto"/>
            <w:tcMar>
              <w:top w:w="100" w:type="dxa"/>
              <w:left w:w="100" w:type="dxa"/>
              <w:bottom w:w="100" w:type="dxa"/>
              <w:right w:w="100" w:type="dxa"/>
            </w:tcMar>
          </w:tcPr>
          <w:p w14:paraId="2467EFE0" w14:textId="77777777" w:rsidR="00D84B09" w:rsidRDefault="00D84B09">
            <w:pPr>
              <w:widowControl w:val="0"/>
              <w:jc w:val="both"/>
              <w:rPr>
                <w:rFonts w:ascii="Helvetica Neue" w:eastAsia="Helvetica Neue" w:hAnsi="Helvetica Neue" w:cs="Helvetica Neue"/>
                <w:i/>
                <w:sz w:val="22"/>
                <w:szCs w:val="22"/>
              </w:rPr>
            </w:pPr>
          </w:p>
        </w:tc>
        <w:tc>
          <w:tcPr>
            <w:tcW w:w="3261" w:type="dxa"/>
            <w:shd w:val="clear" w:color="auto" w:fill="auto"/>
            <w:tcMar>
              <w:top w:w="100" w:type="dxa"/>
              <w:left w:w="100" w:type="dxa"/>
              <w:bottom w:w="100" w:type="dxa"/>
              <w:right w:w="100" w:type="dxa"/>
            </w:tcMar>
          </w:tcPr>
          <w:p w14:paraId="426A177A" w14:textId="77777777" w:rsidR="00D84B09" w:rsidRDefault="00D84B09">
            <w:pPr>
              <w:widowControl w:val="0"/>
              <w:jc w:val="both"/>
              <w:rPr>
                <w:rFonts w:ascii="Helvetica Neue" w:eastAsia="Helvetica Neue" w:hAnsi="Helvetica Neue" w:cs="Helvetica Neue"/>
                <w:color w:val="000000"/>
                <w:sz w:val="22"/>
                <w:szCs w:val="22"/>
              </w:rPr>
            </w:pPr>
          </w:p>
        </w:tc>
      </w:tr>
      <w:tr w:rsidR="00D84B09" w14:paraId="106ABBC4" w14:textId="77777777">
        <w:trPr>
          <w:trHeight w:val="420"/>
        </w:trPr>
        <w:tc>
          <w:tcPr>
            <w:tcW w:w="709" w:type="dxa"/>
          </w:tcPr>
          <w:p w14:paraId="35032796" w14:textId="77777777" w:rsidR="00D84B09" w:rsidRDefault="00D84B09">
            <w:pPr>
              <w:widowControl w:val="0"/>
              <w:jc w:val="both"/>
              <w:rPr>
                <w:rFonts w:ascii="Arial" w:eastAsia="Arial" w:hAnsi="Arial" w:cs="Arial"/>
                <w:b/>
                <w:color w:val="000000"/>
              </w:rPr>
            </w:pPr>
          </w:p>
        </w:tc>
        <w:tc>
          <w:tcPr>
            <w:tcW w:w="1701" w:type="dxa"/>
            <w:shd w:val="clear" w:color="auto" w:fill="auto"/>
            <w:tcMar>
              <w:top w:w="100" w:type="dxa"/>
              <w:left w:w="100" w:type="dxa"/>
              <w:bottom w:w="100" w:type="dxa"/>
              <w:right w:w="100" w:type="dxa"/>
            </w:tcMar>
          </w:tcPr>
          <w:p w14:paraId="551271D8" w14:textId="77777777" w:rsidR="00D84B09" w:rsidRDefault="00271CBE">
            <w:pPr>
              <w:widowControl w:val="0"/>
              <w:jc w:val="both"/>
              <w:rPr>
                <w:rFonts w:ascii="Arial" w:eastAsia="Arial" w:hAnsi="Arial" w:cs="Arial"/>
                <w:color w:val="000000"/>
              </w:rPr>
            </w:pPr>
            <w:r>
              <w:rPr>
                <w:rFonts w:ascii="Arial" w:eastAsia="Arial" w:hAnsi="Arial" w:cs="Arial"/>
                <w:color w:val="000000"/>
              </w:rPr>
              <w:t>Jueves 14.11</w:t>
            </w:r>
          </w:p>
        </w:tc>
        <w:tc>
          <w:tcPr>
            <w:tcW w:w="3969" w:type="dxa"/>
            <w:shd w:val="clear" w:color="auto" w:fill="auto"/>
            <w:tcMar>
              <w:top w:w="100" w:type="dxa"/>
              <w:left w:w="100" w:type="dxa"/>
              <w:bottom w:w="100" w:type="dxa"/>
              <w:right w:w="100" w:type="dxa"/>
            </w:tcMar>
          </w:tcPr>
          <w:p w14:paraId="3FA648D4" w14:textId="77777777" w:rsidR="00D84B09" w:rsidRDefault="00D84B09">
            <w:pPr>
              <w:widowControl w:val="0"/>
              <w:jc w:val="both"/>
              <w:rPr>
                <w:rFonts w:ascii="Helvetica Neue" w:eastAsia="Helvetica Neue" w:hAnsi="Helvetica Neue" w:cs="Helvetica Neue"/>
                <w:i/>
                <w:sz w:val="22"/>
                <w:szCs w:val="22"/>
              </w:rPr>
            </w:pPr>
          </w:p>
        </w:tc>
        <w:tc>
          <w:tcPr>
            <w:tcW w:w="3261" w:type="dxa"/>
            <w:shd w:val="clear" w:color="auto" w:fill="auto"/>
            <w:tcMar>
              <w:top w:w="100" w:type="dxa"/>
              <w:left w:w="100" w:type="dxa"/>
              <w:bottom w:w="100" w:type="dxa"/>
              <w:right w:w="100" w:type="dxa"/>
            </w:tcMar>
          </w:tcPr>
          <w:p w14:paraId="6944D34A" w14:textId="77777777" w:rsidR="00D84B09" w:rsidRDefault="00D84B09">
            <w:pPr>
              <w:widowControl w:val="0"/>
              <w:jc w:val="both"/>
              <w:rPr>
                <w:rFonts w:ascii="Helvetica Neue" w:eastAsia="Helvetica Neue" w:hAnsi="Helvetica Neue" w:cs="Helvetica Neue"/>
                <w:color w:val="000000"/>
                <w:sz w:val="22"/>
                <w:szCs w:val="22"/>
              </w:rPr>
            </w:pPr>
          </w:p>
        </w:tc>
      </w:tr>
      <w:tr w:rsidR="00D84B09" w14:paraId="785ADD24" w14:textId="77777777">
        <w:trPr>
          <w:trHeight w:val="420"/>
        </w:trPr>
        <w:tc>
          <w:tcPr>
            <w:tcW w:w="709" w:type="dxa"/>
          </w:tcPr>
          <w:p w14:paraId="69B207AC" w14:textId="77777777" w:rsidR="00D84B09" w:rsidRDefault="00271CBE">
            <w:pPr>
              <w:widowControl w:val="0"/>
              <w:jc w:val="both"/>
              <w:rPr>
                <w:rFonts w:ascii="Arial" w:eastAsia="Arial" w:hAnsi="Arial" w:cs="Arial"/>
                <w:b/>
                <w:color w:val="000000"/>
              </w:rPr>
            </w:pPr>
            <w:r>
              <w:rPr>
                <w:rFonts w:ascii="Arial" w:eastAsia="Arial" w:hAnsi="Arial" w:cs="Arial"/>
                <w:b/>
                <w:color w:val="000000"/>
              </w:rPr>
              <w:t>S14</w:t>
            </w:r>
          </w:p>
        </w:tc>
        <w:tc>
          <w:tcPr>
            <w:tcW w:w="1701" w:type="dxa"/>
            <w:shd w:val="clear" w:color="auto" w:fill="auto"/>
            <w:tcMar>
              <w:top w:w="100" w:type="dxa"/>
              <w:left w:w="100" w:type="dxa"/>
              <w:bottom w:w="100" w:type="dxa"/>
              <w:right w:w="100" w:type="dxa"/>
            </w:tcMar>
          </w:tcPr>
          <w:p w14:paraId="6DDD3789" w14:textId="77777777" w:rsidR="00D84B09" w:rsidRDefault="00271CBE">
            <w:pPr>
              <w:widowControl w:val="0"/>
              <w:jc w:val="both"/>
              <w:rPr>
                <w:rFonts w:ascii="Arial" w:eastAsia="Arial" w:hAnsi="Arial" w:cs="Arial"/>
                <w:color w:val="000000"/>
              </w:rPr>
            </w:pPr>
            <w:r>
              <w:rPr>
                <w:rFonts w:ascii="Arial" w:eastAsia="Arial" w:hAnsi="Arial" w:cs="Arial"/>
                <w:color w:val="000000"/>
              </w:rPr>
              <w:t>Lunes 18.11</w:t>
            </w:r>
          </w:p>
        </w:tc>
        <w:tc>
          <w:tcPr>
            <w:tcW w:w="3969" w:type="dxa"/>
            <w:shd w:val="clear" w:color="auto" w:fill="auto"/>
            <w:tcMar>
              <w:top w:w="100" w:type="dxa"/>
              <w:left w:w="100" w:type="dxa"/>
              <w:bottom w:w="100" w:type="dxa"/>
              <w:right w:w="100" w:type="dxa"/>
            </w:tcMar>
          </w:tcPr>
          <w:p w14:paraId="5AA86BBE" w14:textId="77777777" w:rsidR="00D84B09" w:rsidRDefault="00271CBE">
            <w:pPr>
              <w:widowControl w:val="0"/>
              <w:jc w:val="both"/>
              <w:rPr>
                <w:rFonts w:ascii="Helvetica Neue" w:eastAsia="Helvetica Neue" w:hAnsi="Helvetica Neue" w:cs="Helvetica Neue"/>
                <w:i/>
                <w:sz w:val="22"/>
                <w:szCs w:val="22"/>
              </w:rPr>
            </w:pPr>
            <w:r>
              <w:rPr>
                <w:rFonts w:ascii="Helvetica Neue" w:eastAsia="Helvetica Neue" w:hAnsi="Helvetica Neue" w:cs="Helvetica Neue"/>
                <w:i/>
                <w:sz w:val="22"/>
                <w:szCs w:val="22"/>
              </w:rPr>
              <w:t xml:space="preserve">La valorización: un momento de reflexión sobre el proyecto. </w:t>
            </w:r>
          </w:p>
        </w:tc>
        <w:tc>
          <w:tcPr>
            <w:tcW w:w="3261" w:type="dxa"/>
            <w:shd w:val="clear" w:color="auto" w:fill="auto"/>
            <w:tcMar>
              <w:top w:w="100" w:type="dxa"/>
              <w:left w:w="100" w:type="dxa"/>
              <w:bottom w:w="100" w:type="dxa"/>
              <w:right w:w="100" w:type="dxa"/>
            </w:tcMar>
          </w:tcPr>
          <w:p w14:paraId="0A3A444C" w14:textId="77777777" w:rsidR="00D84B09" w:rsidRDefault="00271CBE">
            <w:pPr>
              <w:widowControl w:val="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Lamina final de síntesis. </w:t>
            </w:r>
          </w:p>
        </w:tc>
      </w:tr>
      <w:tr w:rsidR="00D84B09" w14:paraId="41136D07" w14:textId="77777777">
        <w:trPr>
          <w:trHeight w:val="420"/>
        </w:trPr>
        <w:tc>
          <w:tcPr>
            <w:tcW w:w="709" w:type="dxa"/>
          </w:tcPr>
          <w:p w14:paraId="50E29D7F" w14:textId="77777777" w:rsidR="00D84B09" w:rsidRDefault="00D84B09">
            <w:pPr>
              <w:widowControl w:val="0"/>
              <w:jc w:val="both"/>
              <w:rPr>
                <w:rFonts w:ascii="Arial" w:eastAsia="Arial" w:hAnsi="Arial" w:cs="Arial"/>
                <w:b/>
                <w:color w:val="000000"/>
              </w:rPr>
            </w:pPr>
          </w:p>
        </w:tc>
        <w:tc>
          <w:tcPr>
            <w:tcW w:w="1701" w:type="dxa"/>
            <w:shd w:val="clear" w:color="auto" w:fill="auto"/>
            <w:tcMar>
              <w:top w:w="100" w:type="dxa"/>
              <w:left w:w="100" w:type="dxa"/>
              <w:bottom w:w="100" w:type="dxa"/>
              <w:right w:w="100" w:type="dxa"/>
            </w:tcMar>
          </w:tcPr>
          <w:p w14:paraId="20C0EEE0" w14:textId="77777777" w:rsidR="00D84B09" w:rsidRDefault="00271CBE">
            <w:pPr>
              <w:widowControl w:val="0"/>
              <w:jc w:val="both"/>
              <w:rPr>
                <w:rFonts w:ascii="Arial" w:eastAsia="Arial" w:hAnsi="Arial" w:cs="Arial"/>
                <w:color w:val="000000"/>
              </w:rPr>
            </w:pPr>
            <w:r>
              <w:rPr>
                <w:rFonts w:ascii="Arial" w:eastAsia="Arial" w:hAnsi="Arial" w:cs="Arial"/>
                <w:color w:val="000000"/>
              </w:rPr>
              <w:t>Jueves 21.11</w:t>
            </w:r>
          </w:p>
        </w:tc>
        <w:tc>
          <w:tcPr>
            <w:tcW w:w="3969" w:type="dxa"/>
            <w:shd w:val="clear" w:color="auto" w:fill="auto"/>
            <w:tcMar>
              <w:top w:w="100" w:type="dxa"/>
              <w:left w:w="100" w:type="dxa"/>
              <w:bottom w:w="100" w:type="dxa"/>
              <w:right w:w="100" w:type="dxa"/>
            </w:tcMar>
          </w:tcPr>
          <w:p w14:paraId="2498C3C5" w14:textId="77777777" w:rsidR="00D84B09" w:rsidRDefault="00D84B09">
            <w:pPr>
              <w:widowControl w:val="0"/>
              <w:jc w:val="both"/>
              <w:rPr>
                <w:rFonts w:ascii="Helvetica Neue" w:eastAsia="Helvetica Neue" w:hAnsi="Helvetica Neue" w:cs="Helvetica Neue"/>
                <w:i/>
                <w:sz w:val="22"/>
                <w:szCs w:val="22"/>
              </w:rPr>
            </w:pPr>
          </w:p>
        </w:tc>
        <w:tc>
          <w:tcPr>
            <w:tcW w:w="3261" w:type="dxa"/>
            <w:shd w:val="clear" w:color="auto" w:fill="auto"/>
            <w:tcMar>
              <w:top w:w="100" w:type="dxa"/>
              <w:left w:w="100" w:type="dxa"/>
              <w:bottom w:w="100" w:type="dxa"/>
              <w:right w:w="100" w:type="dxa"/>
            </w:tcMar>
          </w:tcPr>
          <w:p w14:paraId="139B1F7B" w14:textId="77777777" w:rsidR="00D84B09" w:rsidRDefault="00D84B09">
            <w:pPr>
              <w:widowControl w:val="0"/>
              <w:jc w:val="both"/>
              <w:rPr>
                <w:rFonts w:ascii="Helvetica Neue" w:eastAsia="Helvetica Neue" w:hAnsi="Helvetica Neue" w:cs="Helvetica Neue"/>
                <w:color w:val="000000"/>
                <w:sz w:val="22"/>
                <w:szCs w:val="22"/>
              </w:rPr>
            </w:pPr>
          </w:p>
        </w:tc>
      </w:tr>
      <w:tr w:rsidR="00D84B09" w14:paraId="376A2924" w14:textId="77777777">
        <w:trPr>
          <w:trHeight w:val="420"/>
        </w:trPr>
        <w:tc>
          <w:tcPr>
            <w:tcW w:w="709" w:type="dxa"/>
          </w:tcPr>
          <w:p w14:paraId="214A79FD" w14:textId="77777777" w:rsidR="00D84B09" w:rsidRDefault="00271CBE">
            <w:pPr>
              <w:widowControl w:val="0"/>
              <w:jc w:val="both"/>
              <w:rPr>
                <w:rFonts w:ascii="Arial" w:eastAsia="Arial" w:hAnsi="Arial" w:cs="Arial"/>
                <w:b/>
                <w:color w:val="000000"/>
              </w:rPr>
            </w:pPr>
            <w:r>
              <w:rPr>
                <w:rFonts w:ascii="Arial" w:eastAsia="Arial" w:hAnsi="Arial" w:cs="Arial"/>
                <w:b/>
                <w:color w:val="000000"/>
              </w:rPr>
              <w:t>S15</w:t>
            </w:r>
          </w:p>
        </w:tc>
        <w:tc>
          <w:tcPr>
            <w:tcW w:w="1701" w:type="dxa"/>
            <w:shd w:val="clear" w:color="auto" w:fill="auto"/>
            <w:tcMar>
              <w:top w:w="100" w:type="dxa"/>
              <w:left w:w="100" w:type="dxa"/>
              <w:bottom w:w="100" w:type="dxa"/>
              <w:right w:w="100" w:type="dxa"/>
            </w:tcMar>
          </w:tcPr>
          <w:p w14:paraId="4136AD96" w14:textId="77777777" w:rsidR="00D84B09" w:rsidRDefault="00271CBE">
            <w:pPr>
              <w:widowControl w:val="0"/>
              <w:jc w:val="both"/>
              <w:rPr>
                <w:rFonts w:ascii="Arial" w:eastAsia="Arial" w:hAnsi="Arial" w:cs="Arial"/>
                <w:color w:val="000000"/>
              </w:rPr>
            </w:pPr>
            <w:r>
              <w:rPr>
                <w:rFonts w:ascii="Arial" w:eastAsia="Arial" w:hAnsi="Arial" w:cs="Arial"/>
                <w:color w:val="000000"/>
              </w:rPr>
              <w:t>Lunes 25.11</w:t>
            </w:r>
          </w:p>
        </w:tc>
        <w:tc>
          <w:tcPr>
            <w:tcW w:w="3969" w:type="dxa"/>
            <w:shd w:val="clear" w:color="auto" w:fill="auto"/>
            <w:tcMar>
              <w:top w:w="100" w:type="dxa"/>
              <w:left w:w="100" w:type="dxa"/>
              <w:bottom w:w="100" w:type="dxa"/>
              <w:right w:w="100" w:type="dxa"/>
            </w:tcMar>
          </w:tcPr>
          <w:p w14:paraId="69AE22B0" w14:textId="77777777" w:rsidR="00D84B09" w:rsidRDefault="00D84B09">
            <w:pPr>
              <w:widowControl w:val="0"/>
              <w:jc w:val="both"/>
              <w:rPr>
                <w:rFonts w:ascii="Helvetica Neue" w:eastAsia="Helvetica Neue" w:hAnsi="Helvetica Neue" w:cs="Helvetica Neue"/>
                <w:i/>
                <w:sz w:val="22"/>
                <w:szCs w:val="22"/>
              </w:rPr>
            </w:pPr>
          </w:p>
        </w:tc>
        <w:tc>
          <w:tcPr>
            <w:tcW w:w="3261" w:type="dxa"/>
            <w:shd w:val="clear" w:color="auto" w:fill="auto"/>
            <w:tcMar>
              <w:top w:w="100" w:type="dxa"/>
              <w:left w:w="100" w:type="dxa"/>
              <w:bottom w:w="100" w:type="dxa"/>
              <w:right w:w="100" w:type="dxa"/>
            </w:tcMar>
          </w:tcPr>
          <w:p w14:paraId="5875B9EA" w14:textId="77777777" w:rsidR="00D84B09" w:rsidRDefault="00D84B09">
            <w:pPr>
              <w:widowControl w:val="0"/>
              <w:jc w:val="both"/>
              <w:rPr>
                <w:rFonts w:ascii="Helvetica Neue" w:eastAsia="Helvetica Neue" w:hAnsi="Helvetica Neue" w:cs="Helvetica Neue"/>
                <w:color w:val="000000"/>
                <w:sz w:val="22"/>
                <w:szCs w:val="22"/>
              </w:rPr>
            </w:pPr>
          </w:p>
        </w:tc>
      </w:tr>
      <w:tr w:rsidR="00D84B09" w14:paraId="584B9F30" w14:textId="77777777">
        <w:trPr>
          <w:trHeight w:val="420"/>
        </w:trPr>
        <w:tc>
          <w:tcPr>
            <w:tcW w:w="709" w:type="dxa"/>
          </w:tcPr>
          <w:p w14:paraId="7EB90977" w14:textId="77777777" w:rsidR="00D84B09" w:rsidRDefault="00D84B09">
            <w:pPr>
              <w:widowControl w:val="0"/>
              <w:jc w:val="both"/>
              <w:rPr>
                <w:rFonts w:ascii="Arial" w:eastAsia="Arial" w:hAnsi="Arial" w:cs="Arial"/>
                <w:b/>
                <w:color w:val="000000"/>
              </w:rPr>
            </w:pPr>
          </w:p>
        </w:tc>
        <w:tc>
          <w:tcPr>
            <w:tcW w:w="1701" w:type="dxa"/>
            <w:shd w:val="clear" w:color="auto" w:fill="auto"/>
            <w:tcMar>
              <w:top w:w="100" w:type="dxa"/>
              <w:left w:w="100" w:type="dxa"/>
              <w:bottom w:w="100" w:type="dxa"/>
              <w:right w:w="100" w:type="dxa"/>
            </w:tcMar>
          </w:tcPr>
          <w:p w14:paraId="1BAD0DB3" w14:textId="77777777" w:rsidR="00D84B09" w:rsidRDefault="00271CBE">
            <w:pPr>
              <w:widowControl w:val="0"/>
              <w:jc w:val="both"/>
              <w:rPr>
                <w:rFonts w:ascii="Arial" w:eastAsia="Arial" w:hAnsi="Arial" w:cs="Arial"/>
                <w:color w:val="000000"/>
              </w:rPr>
            </w:pPr>
            <w:r>
              <w:rPr>
                <w:rFonts w:ascii="Arial" w:eastAsia="Arial" w:hAnsi="Arial" w:cs="Arial"/>
                <w:color w:val="000000"/>
              </w:rPr>
              <w:t>Jueves 28.11</w:t>
            </w:r>
          </w:p>
        </w:tc>
        <w:tc>
          <w:tcPr>
            <w:tcW w:w="3969" w:type="dxa"/>
            <w:shd w:val="clear" w:color="auto" w:fill="auto"/>
            <w:tcMar>
              <w:top w:w="100" w:type="dxa"/>
              <w:left w:w="100" w:type="dxa"/>
              <w:bottom w:w="100" w:type="dxa"/>
              <w:right w:w="100" w:type="dxa"/>
            </w:tcMar>
          </w:tcPr>
          <w:p w14:paraId="58F33C0E" w14:textId="77777777" w:rsidR="00D84B09" w:rsidRDefault="00D84B09">
            <w:pPr>
              <w:widowControl w:val="0"/>
              <w:jc w:val="both"/>
              <w:rPr>
                <w:rFonts w:ascii="Helvetica Neue" w:eastAsia="Helvetica Neue" w:hAnsi="Helvetica Neue" w:cs="Helvetica Neue"/>
                <w:i/>
                <w:sz w:val="22"/>
                <w:szCs w:val="22"/>
              </w:rPr>
            </w:pPr>
          </w:p>
        </w:tc>
        <w:tc>
          <w:tcPr>
            <w:tcW w:w="3261" w:type="dxa"/>
            <w:shd w:val="clear" w:color="auto" w:fill="auto"/>
            <w:tcMar>
              <w:top w:w="100" w:type="dxa"/>
              <w:left w:w="100" w:type="dxa"/>
              <w:bottom w:w="100" w:type="dxa"/>
              <w:right w:w="100" w:type="dxa"/>
            </w:tcMar>
          </w:tcPr>
          <w:p w14:paraId="0653CF7D" w14:textId="77777777" w:rsidR="00D84B09" w:rsidRDefault="00D84B09">
            <w:pPr>
              <w:widowControl w:val="0"/>
              <w:jc w:val="both"/>
              <w:rPr>
                <w:rFonts w:ascii="Helvetica Neue" w:eastAsia="Helvetica Neue" w:hAnsi="Helvetica Neue" w:cs="Helvetica Neue"/>
                <w:color w:val="000000"/>
                <w:sz w:val="22"/>
                <w:szCs w:val="22"/>
              </w:rPr>
            </w:pPr>
          </w:p>
        </w:tc>
      </w:tr>
      <w:tr w:rsidR="00D84B09" w14:paraId="232C1F87" w14:textId="77777777">
        <w:trPr>
          <w:trHeight w:val="420"/>
        </w:trPr>
        <w:tc>
          <w:tcPr>
            <w:tcW w:w="709" w:type="dxa"/>
          </w:tcPr>
          <w:p w14:paraId="6826D7CA" w14:textId="77777777" w:rsidR="00D84B09" w:rsidRDefault="00D84B09">
            <w:pPr>
              <w:widowControl w:val="0"/>
              <w:jc w:val="both"/>
              <w:rPr>
                <w:rFonts w:ascii="Arial" w:eastAsia="Arial" w:hAnsi="Arial" w:cs="Arial"/>
                <w:b/>
                <w:color w:val="000000"/>
              </w:rPr>
            </w:pPr>
          </w:p>
        </w:tc>
        <w:tc>
          <w:tcPr>
            <w:tcW w:w="1701" w:type="dxa"/>
            <w:shd w:val="clear" w:color="auto" w:fill="auto"/>
            <w:tcMar>
              <w:top w:w="100" w:type="dxa"/>
              <w:left w:w="100" w:type="dxa"/>
              <w:bottom w:w="100" w:type="dxa"/>
              <w:right w:w="100" w:type="dxa"/>
            </w:tcMar>
          </w:tcPr>
          <w:p w14:paraId="35315B0B" w14:textId="77777777" w:rsidR="00D84B09" w:rsidRDefault="00D84B09">
            <w:pPr>
              <w:widowControl w:val="0"/>
              <w:jc w:val="both"/>
              <w:rPr>
                <w:rFonts w:ascii="Arial" w:eastAsia="Arial" w:hAnsi="Arial" w:cs="Arial"/>
                <w:b/>
                <w:color w:val="000000"/>
              </w:rPr>
            </w:pPr>
          </w:p>
        </w:tc>
        <w:tc>
          <w:tcPr>
            <w:tcW w:w="3969" w:type="dxa"/>
            <w:shd w:val="clear" w:color="auto" w:fill="auto"/>
            <w:tcMar>
              <w:top w:w="100" w:type="dxa"/>
              <w:left w:w="100" w:type="dxa"/>
              <w:bottom w:w="100" w:type="dxa"/>
              <w:right w:w="100" w:type="dxa"/>
            </w:tcMar>
          </w:tcPr>
          <w:p w14:paraId="417E75BC" w14:textId="77777777" w:rsidR="00D84B09" w:rsidRDefault="00D84B09">
            <w:pPr>
              <w:widowControl w:val="0"/>
              <w:jc w:val="both"/>
              <w:rPr>
                <w:rFonts w:ascii="Helvetica Neue" w:eastAsia="Helvetica Neue" w:hAnsi="Helvetica Neue" w:cs="Helvetica Neue"/>
                <w:i/>
                <w:sz w:val="22"/>
                <w:szCs w:val="22"/>
              </w:rPr>
            </w:pPr>
          </w:p>
        </w:tc>
        <w:tc>
          <w:tcPr>
            <w:tcW w:w="3261" w:type="dxa"/>
            <w:shd w:val="clear" w:color="auto" w:fill="auto"/>
            <w:tcMar>
              <w:top w:w="100" w:type="dxa"/>
              <w:left w:w="100" w:type="dxa"/>
              <w:bottom w:w="100" w:type="dxa"/>
              <w:right w:w="100" w:type="dxa"/>
            </w:tcMar>
          </w:tcPr>
          <w:p w14:paraId="2B7784BD" w14:textId="77777777" w:rsidR="00D84B09" w:rsidRDefault="00D84B09">
            <w:pPr>
              <w:widowControl w:val="0"/>
              <w:jc w:val="both"/>
              <w:rPr>
                <w:rFonts w:ascii="Helvetica Neue" w:eastAsia="Helvetica Neue" w:hAnsi="Helvetica Neue" w:cs="Helvetica Neue"/>
                <w:color w:val="000000"/>
                <w:sz w:val="22"/>
                <w:szCs w:val="22"/>
              </w:rPr>
            </w:pPr>
          </w:p>
        </w:tc>
      </w:tr>
      <w:tr w:rsidR="00D84B09" w14:paraId="4ACA8FE8" w14:textId="77777777">
        <w:trPr>
          <w:trHeight w:val="420"/>
        </w:trPr>
        <w:tc>
          <w:tcPr>
            <w:tcW w:w="709" w:type="dxa"/>
          </w:tcPr>
          <w:p w14:paraId="6EC241DA" w14:textId="77777777" w:rsidR="00D84B09" w:rsidRDefault="00271CBE">
            <w:pPr>
              <w:widowControl w:val="0"/>
              <w:jc w:val="both"/>
              <w:rPr>
                <w:rFonts w:ascii="Arial" w:eastAsia="Arial" w:hAnsi="Arial" w:cs="Arial"/>
                <w:b/>
                <w:color w:val="000000"/>
              </w:rPr>
            </w:pPr>
            <w:r>
              <w:rPr>
                <w:rFonts w:ascii="Arial" w:eastAsia="Arial" w:hAnsi="Arial" w:cs="Arial"/>
                <w:b/>
                <w:color w:val="000000"/>
              </w:rPr>
              <w:t>S16</w:t>
            </w:r>
          </w:p>
        </w:tc>
        <w:tc>
          <w:tcPr>
            <w:tcW w:w="1701" w:type="dxa"/>
            <w:shd w:val="clear" w:color="auto" w:fill="auto"/>
            <w:tcMar>
              <w:top w:w="100" w:type="dxa"/>
              <w:left w:w="100" w:type="dxa"/>
              <w:bottom w:w="100" w:type="dxa"/>
              <w:right w:w="100" w:type="dxa"/>
            </w:tcMar>
          </w:tcPr>
          <w:p w14:paraId="2D6530CC" w14:textId="77777777" w:rsidR="00D84B09" w:rsidRDefault="00271CBE">
            <w:pPr>
              <w:widowControl w:val="0"/>
              <w:jc w:val="both"/>
              <w:rPr>
                <w:rFonts w:ascii="Arial" w:eastAsia="Arial" w:hAnsi="Arial" w:cs="Arial"/>
                <w:b/>
                <w:color w:val="000000"/>
              </w:rPr>
            </w:pPr>
            <w:r>
              <w:rPr>
                <w:rFonts w:ascii="Arial" w:eastAsia="Arial" w:hAnsi="Arial" w:cs="Arial"/>
                <w:b/>
                <w:color w:val="000000"/>
              </w:rPr>
              <w:t>Lunes 2.10 –</w:t>
            </w:r>
          </w:p>
          <w:p w14:paraId="1E0DCB77" w14:textId="77777777" w:rsidR="00D84B09" w:rsidRDefault="00271CBE">
            <w:pPr>
              <w:widowControl w:val="0"/>
              <w:jc w:val="both"/>
              <w:rPr>
                <w:rFonts w:ascii="Arial" w:eastAsia="Arial" w:hAnsi="Arial" w:cs="Arial"/>
                <w:b/>
                <w:color w:val="000000"/>
              </w:rPr>
            </w:pPr>
            <w:r>
              <w:rPr>
                <w:rFonts w:ascii="Arial" w:eastAsia="Arial" w:hAnsi="Arial" w:cs="Arial"/>
                <w:b/>
                <w:color w:val="000000"/>
              </w:rPr>
              <w:t>Sábado 7.10</w:t>
            </w:r>
          </w:p>
        </w:tc>
        <w:tc>
          <w:tcPr>
            <w:tcW w:w="3969" w:type="dxa"/>
            <w:shd w:val="clear" w:color="auto" w:fill="auto"/>
            <w:tcMar>
              <w:top w:w="100" w:type="dxa"/>
              <w:left w:w="100" w:type="dxa"/>
              <w:bottom w:w="100" w:type="dxa"/>
              <w:right w:w="100" w:type="dxa"/>
            </w:tcMar>
          </w:tcPr>
          <w:p w14:paraId="12436767" w14:textId="77777777" w:rsidR="00D84B09" w:rsidRDefault="00271CBE">
            <w:pPr>
              <w:widowControl w:val="0"/>
              <w:jc w:val="both"/>
              <w:rPr>
                <w:rFonts w:ascii="Helvetica Neue" w:eastAsia="Helvetica Neue" w:hAnsi="Helvetica Neue" w:cs="Helvetica Neue"/>
                <w:i/>
                <w:sz w:val="22"/>
                <w:szCs w:val="22"/>
              </w:rPr>
            </w:pPr>
            <w:r>
              <w:rPr>
                <w:rFonts w:ascii="Helvetica Neue" w:eastAsia="Helvetica Neue" w:hAnsi="Helvetica Neue" w:cs="Helvetica Neue"/>
                <w:i/>
                <w:sz w:val="22"/>
                <w:szCs w:val="22"/>
              </w:rPr>
              <w:t>SEMANA FINAL no hay clase</w:t>
            </w:r>
          </w:p>
          <w:p w14:paraId="3EE2A5B9" w14:textId="77777777" w:rsidR="00D84B09" w:rsidRDefault="00D84B09">
            <w:pPr>
              <w:widowControl w:val="0"/>
              <w:jc w:val="both"/>
              <w:rPr>
                <w:rFonts w:ascii="Helvetica Neue" w:eastAsia="Helvetica Neue" w:hAnsi="Helvetica Neue" w:cs="Helvetica Neue"/>
                <w:i/>
                <w:sz w:val="22"/>
                <w:szCs w:val="22"/>
              </w:rPr>
            </w:pPr>
          </w:p>
        </w:tc>
        <w:tc>
          <w:tcPr>
            <w:tcW w:w="3261" w:type="dxa"/>
            <w:shd w:val="clear" w:color="auto" w:fill="auto"/>
            <w:tcMar>
              <w:top w:w="100" w:type="dxa"/>
              <w:left w:w="100" w:type="dxa"/>
              <w:bottom w:w="100" w:type="dxa"/>
              <w:right w:w="100" w:type="dxa"/>
            </w:tcMar>
          </w:tcPr>
          <w:p w14:paraId="17FC72BE" w14:textId="77777777" w:rsidR="00D84B09" w:rsidRDefault="00D84B09">
            <w:pPr>
              <w:widowControl w:val="0"/>
              <w:jc w:val="both"/>
              <w:rPr>
                <w:rFonts w:ascii="Helvetica Neue" w:eastAsia="Helvetica Neue" w:hAnsi="Helvetica Neue" w:cs="Helvetica Neue"/>
                <w:color w:val="000000"/>
                <w:sz w:val="22"/>
                <w:szCs w:val="22"/>
              </w:rPr>
            </w:pPr>
          </w:p>
        </w:tc>
      </w:tr>
      <w:tr w:rsidR="00D84B09" w14:paraId="4948555A" w14:textId="77777777">
        <w:trPr>
          <w:trHeight w:val="420"/>
        </w:trPr>
        <w:tc>
          <w:tcPr>
            <w:tcW w:w="709" w:type="dxa"/>
          </w:tcPr>
          <w:p w14:paraId="57FF898D" w14:textId="77777777" w:rsidR="00D84B09" w:rsidRDefault="00271CBE">
            <w:pPr>
              <w:widowControl w:val="0"/>
              <w:jc w:val="both"/>
              <w:rPr>
                <w:rFonts w:ascii="Arial" w:eastAsia="Arial" w:hAnsi="Arial" w:cs="Arial"/>
                <w:b/>
                <w:color w:val="000000"/>
              </w:rPr>
            </w:pPr>
            <w:r>
              <w:rPr>
                <w:rFonts w:ascii="Arial" w:eastAsia="Arial" w:hAnsi="Arial" w:cs="Arial"/>
                <w:b/>
                <w:color w:val="000000"/>
              </w:rPr>
              <w:t>S17</w:t>
            </w:r>
          </w:p>
        </w:tc>
        <w:tc>
          <w:tcPr>
            <w:tcW w:w="1701" w:type="dxa"/>
            <w:shd w:val="clear" w:color="auto" w:fill="auto"/>
            <w:tcMar>
              <w:top w:w="100" w:type="dxa"/>
              <w:left w:w="100" w:type="dxa"/>
              <w:bottom w:w="100" w:type="dxa"/>
              <w:right w:w="100" w:type="dxa"/>
            </w:tcMar>
          </w:tcPr>
          <w:p w14:paraId="014CD100" w14:textId="77777777" w:rsidR="00D84B09" w:rsidRDefault="00D84B09">
            <w:pPr>
              <w:widowControl w:val="0"/>
              <w:jc w:val="both"/>
              <w:rPr>
                <w:rFonts w:ascii="Arial" w:eastAsia="Arial" w:hAnsi="Arial" w:cs="Arial"/>
                <w:b/>
                <w:color w:val="000000"/>
              </w:rPr>
            </w:pPr>
          </w:p>
        </w:tc>
        <w:tc>
          <w:tcPr>
            <w:tcW w:w="3969" w:type="dxa"/>
            <w:shd w:val="clear" w:color="auto" w:fill="auto"/>
            <w:tcMar>
              <w:top w:w="100" w:type="dxa"/>
              <w:left w:w="100" w:type="dxa"/>
              <w:bottom w:w="100" w:type="dxa"/>
              <w:right w:w="100" w:type="dxa"/>
            </w:tcMar>
          </w:tcPr>
          <w:p w14:paraId="7AFA9A41" w14:textId="77777777" w:rsidR="00D84B09" w:rsidRDefault="00D84B09">
            <w:pPr>
              <w:widowControl w:val="0"/>
              <w:jc w:val="both"/>
              <w:rPr>
                <w:rFonts w:ascii="Helvetica Neue" w:eastAsia="Helvetica Neue" w:hAnsi="Helvetica Neue" w:cs="Helvetica Neue"/>
                <w:i/>
                <w:sz w:val="22"/>
                <w:szCs w:val="22"/>
              </w:rPr>
            </w:pPr>
          </w:p>
        </w:tc>
        <w:tc>
          <w:tcPr>
            <w:tcW w:w="3261" w:type="dxa"/>
            <w:shd w:val="clear" w:color="auto" w:fill="auto"/>
            <w:tcMar>
              <w:top w:w="100" w:type="dxa"/>
              <w:left w:w="100" w:type="dxa"/>
              <w:bottom w:w="100" w:type="dxa"/>
              <w:right w:w="100" w:type="dxa"/>
            </w:tcMar>
          </w:tcPr>
          <w:p w14:paraId="7AFCA4B9" w14:textId="77777777" w:rsidR="00D84B09" w:rsidRDefault="00D84B09">
            <w:pPr>
              <w:widowControl w:val="0"/>
              <w:jc w:val="both"/>
              <w:rPr>
                <w:rFonts w:ascii="Helvetica Neue" w:eastAsia="Helvetica Neue" w:hAnsi="Helvetica Neue" w:cs="Helvetica Neue"/>
                <w:color w:val="000000"/>
                <w:sz w:val="22"/>
                <w:szCs w:val="22"/>
              </w:rPr>
            </w:pPr>
          </w:p>
        </w:tc>
      </w:tr>
      <w:tr w:rsidR="00D84B09" w14:paraId="157B46AB" w14:textId="77777777">
        <w:trPr>
          <w:trHeight w:val="420"/>
        </w:trPr>
        <w:tc>
          <w:tcPr>
            <w:tcW w:w="709" w:type="dxa"/>
          </w:tcPr>
          <w:p w14:paraId="76FF392E" w14:textId="77777777" w:rsidR="00D84B09" w:rsidRDefault="00271CBE">
            <w:pPr>
              <w:widowControl w:val="0"/>
              <w:jc w:val="both"/>
              <w:rPr>
                <w:rFonts w:ascii="Arial" w:eastAsia="Arial" w:hAnsi="Arial" w:cs="Arial"/>
                <w:b/>
                <w:color w:val="000000"/>
              </w:rPr>
            </w:pPr>
            <w:r>
              <w:rPr>
                <w:rFonts w:ascii="Arial" w:eastAsia="Arial" w:hAnsi="Arial" w:cs="Arial"/>
                <w:b/>
                <w:color w:val="000000"/>
              </w:rPr>
              <w:lastRenderedPageBreak/>
              <w:t>S18</w:t>
            </w:r>
          </w:p>
        </w:tc>
        <w:tc>
          <w:tcPr>
            <w:tcW w:w="1701" w:type="dxa"/>
            <w:shd w:val="clear" w:color="auto" w:fill="auto"/>
            <w:tcMar>
              <w:top w:w="100" w:type="dxa"/>
              <w:left w:w="100" w:type="dxa"/>
              <w:bottom w:w="100" w:type="dxa"/>
              <w:right w:w="100" w:type="dxa"/>
            </w:tcMar>
          </w:tcPr>
          <w:p w14:paraId="38419199" w14:textId="77777777" w:rsidR="00D84B09" w:rsidRDefault="00D84B09">
            <w:pPr>
              <w:widowControl w:val="0"/>
              <w:jc w:val="both"/>
              <w:rPr>
                <w:rFonts w:ascii="Arial" w:eastAsia="Arial" w:hAnsi="Arial" w:cs="Arial"/>
                <w:b/>
                <w:color w:val="000000"/>
              </w:rPr>
            </w:pPr>
          </w:p>
        </w:tc>
        <w:tc>
          <w:tcPr>
            <w:tcW w:w="3969" w:type="dxa"/>
            <w:shd w:val="clear" w:color="auto" w:fill="auto"/>
            <w:tcMar>
              <w:top w:w="100" w:type="dxa"/>
              <w:left w:w="100" w:type="dxa"/>
              <w:bottom w:w="100" w:type="dxa"/>
              <w:right w:w="100" w:type="dxa"/>
            </w:tcMar>
          </w:tcPr>
          <w:p w14:paraId="467B6609" w14:textId="77777777" w:rsidR="00D84B09" w:rsidRDefault="00271CBE">
            <w:pPr>
              <w:widowControl w:val="0"/>
              <w:jc w:val="both"/>
              <w:rPr>
                <w:rFonts w:ascii="Helvetica Neue" w:eastAsia="Helvetica Neue" w:hAnsi="Helvetica Neue" w:cs="Helvetica Neue"/>
                <w:i/>
                <w:sz w:val="22"/>
                <w:szCs w:val="22"/>
              </w:rPr>
            </w:pPr>
            <w:r>
              <w:rPr>
                <w:rFonts w:ascii="Helvetica Neue" w:eastAsia="Helvetica Neue" w:hAnsi="Helvetica Neue" w:cs="Helvetica Neue"/>
                <w:i/>
                <w:sz w:val="22"/>
                <w:szCs w:val="22"/>
              </w:rPr>
              <w:t>Entrega Final Martes 10 de diciembre</w:t>
            </w:r>
          </w:p>
        </w:tc>
        <w:tc>
          <w:tcPr>
            <w:tcW w:w="3261" w:type="dxa"/>
            <w:shd w:val="clear" w:color="auto" w:fill="auto"/>
            <w:tcMar>
              <w:top w:w="100" w:type="dxa"/>
              <w:left w:w="100" w:type="dxa"/>
              <w:bottom w:w="100" w:type="dxa"/>
              <w:right w:w="100" w:type="dxa"/>
            </w:tcMar>
          </w:tcPr>
          <w:p w14:paraId="07063DBE" w14:textId="77777777" w:rsidR="00D84B09" w:rsidRDefault="00D84B09">
            <w:pPr>
              <w:widowControl w:val="0"/>
              <w:jc w:val="both"/>
              <w:rPr>
                <w:rFonts w:ascii="Helvetica Neue" w:eastAsia="Helvetica Neue" w:hAnsi="Helvetica Neue" w:cs="Helvetica Neue"/>
                <w:color w:val="000000"/>
                <w:sz w:val="22"/>
                <w:szCs w:val="22"/>
              </w:rPr>
            </w:pPr>
          </w:p>
        </w:tc>
      </w:tr>
    </w:tbl>
    <w:p w14:paraId="3552BAC8" w14:textId="77777777" w:rsidR="00D84B09" w:rsidRDefault="00D84B09">
      <w:pPr>
        <w:pBdr>
          <w:top w:val="nil"/>
          <w:left w:val="nil"/>
          <w:bottom w:val="nil"/>
          <w:right w:val="nil"/>
          <w:between w:val="nil"/>
        </w:pBdr>
        <w:ind w:left="142"/>
        <w:jc w:val="both"/>
        <w:rPr>
          <w:rFonts w:ascii="Arial" w:eastAsia="Arial" w:hAnsi="Arial" w:cs="Arial"/>
        </w:rPr>
      </w:pPr>
    </w:p>
    <w:p w14:paraId="41D44806" w14:textId="77777777" w:rsidR="00D84B09" w:rsidRDefault="00D84B09">
      <w:pPr>
        <w:pBdr>
          <w:top w:val="nil"/>
          <w:left w:val="nil"/>
          <w:bottom w:val="nil"/>
          <w:right w:val="nil"/>
          <w:between w:val="nil"/>
        </w:pBdr>
        <w:ind w:left="142"/>
        <w:jc w:val="both"/>
        <w:rPr>
          <w:rFonts w:ascii="Arial" w:eastAsia="Arial" w:hAnsi="Arial" w:cs="Arial"/>
        </w:rPr>
      </w:pPr>
    </w:p>
    <w:p w14:paraId="07DBDEF5" w14:textId="77777777" w:rsidR="00D84B09" w:rsidRDefault="00271CBE">
      <w:pPr>
        <w:numPr>
          <w:ilvl w:val="0"/>
          <w:numId w:val="3"/>
        </w:numPr>
        <w:pBdr>
          <w:top w:val="nil"/>
          <w:left w:val="nil"/>
          <w:bottom w:val="nil"/>
          <w:right w:val="nil"/>
          <w:between w:val="nil"/>
        </w:pBdr>
        <w:ind w:left="142" w:hanging="142"/>
        <w:jc w:val="both"/>
        <w:rPr>
          <w:rFonts w:ascii="Arial" w:eastAsia="Arial" w:hAnsi="Arial" w:cs="Arial"/>
        </w:rPr>
      </w:pPr>
      <w:r>
        <w:rPr>
          <w:rFonts w:ascii="Arial" w:eastAsia="Arial" w:hAnsi="Arial" w:cs="Arial"/>
          <w:b/>
          <w:color w:val="000000"/>
        </w:rPr>
        <w:t>SUMILLA</w:t>
      </w:r>
    </w:p>
    <w:p w14:paraId="19050924" w14:textId="77777777" w:rsidR="00D84B09" w:rsidRDefault="00D84B09">
      <w:pPr>
        <w:pBdr>
          <w:top w:val="nil"/>
          <w:left w:val="nil"/>
          <w:bottom w:val="nil"/>
          <w:right w:val="nil"/>
          <w:between w:val="nil"/>
        </w:pBdr>
        <w:ind w:left="720"/>
        <w:jc w:val="both"/>
        <w:rPr>
          <w:rFonts w:ascii="Arial" w:eastAsia="Arial" w:hAnsi="Arial" w:cs="Arial"/>
          <w:b/>
        </w:rPr>
      </w:pPr>
    </w:p>
    <w:p w14:paraId="713C5D07" w14:textId="77777777" w:rsidR="00D84B09" w:rsidRDefault="00271CBE">
      <w:pPr>
        <w:jc w:val="both"/>
        <w:rPr>
          <w:rFonts w:ascii="Arial" w:eastAsia="Arial" w:hAnsi="Arial" w:cs="Arial"/>
        </w:rPr>
      </w:pPr>
      <w:r>
        <w:rPr>
          <w:rFonts w:ascii="Arial" w:eastAsia="Arial" w:hAnsi="Arial" w:cs="Arial"/>
        </w:rPr>
        <w:t>Los estudiantes desarrollan, en este curso-taller, proyectos de arquitectura pública que buscan transformar de manera positiva una ciudad intermedia del Perú, apelando al entendimiento de sus aspectos arquitectónicos, urbanos y territoriales, y enmarcándol</w:t>
      </w:r>
      <w:r>
        <w:rPr>
          <w:rFonts w:ascii="Arial" w:eastAsia="Arial" w:hAnsi="Arial" w:cs="Arial"/>
        </w:rPr>
        <w:t>os en un compromiso con la sociedad y el bien común. El curso-taller busca que los alumnos reflexionen de manera compleja sobre conceptos arquitectónicos como la articulación del programa, la forma, el espacio y su materialización constructiva. Igualmente,</w:t>
      </w:r>
      <w:r>
        <w:rPr>
          <w:rFonts w:ascii="Arial" w:eastAsia="Arial" w:hAnsi="Arial" w:cs="Arial"/>
        </w:rPr>
        <w:t xml:space="preserve"> se promueve que la representación se convierta en una herramienta para la discusión sobre ideas arquitectónicas relacionadas con los temas y metodologías que se abordan en el mismo curso-taller. Los temas a tratar exigen de los alumnos un riguroso levanta</w:t>
      </w:r>
      <w:r>
        <w:rPr>
          <w:rFonts w:ascii="Arial" w:eastAsia="Arial" w:hAnsi="Arial" w:cs="Arial"/>
        </w:rPr>
        <w:t>miento de información de aspectos relevantes que ayudan a la construcción de la realidad del proyecto, con énfasis en una postura crítica en relación con el lugar de trabajo y la época actual. El curso aporta a las competencias de egreso, interpretación cr</w:t>
      </w:r>
      <w:r>
        <w:rPr>
          <w:rFonts w:ascii="Arial" w:eastAsia="Arial" w:hAnsi="Arial" w:cs="Arial"/>
        </w:rPr>
        <w:t>ítica de la realidad y diseño y representación de proyectos.</w:t>
      </w:r>
    </w:p>
    <w:p w14:paraId="33C9C32A" w14:textId="77777777" w:rsidR="00D84B09" w:rsidRDefault="00D84B09">
      <w:pPr>
        <w:jc w:val="both"/>
        <w:rPr>
          <w:rFonts w:ascii="Arial" w:eastAsia="Arial" w:hAnsi="Arial" w:cs="Arial"/>
        </w:rPr>
      </w:pPr>
    </w:p>
    <w:p w14:paraId="5E50F234" w14:textId="77777777" w:rsidR="00D84B09" w:rsidRDefault="00D84B09">
      <w:pPr>
        <w:jc w:val="both"/>
        <w:rPr>
          <w:rFonts w:ascii="Arial" w:eastAsia="Arial" w:hAnsi="Arial" w:cs="Arial"/>
        </w:rPr>
      </w:pPr>
    </w:p>
    <w:p w14:paraId="6268ADD3" w14:textId="77777777" w:rsidR="00D84B09" w:rsidRDefault="00D84B09">
      <w:pPr>
        <w:jc w:val="both"/>
        <w:rPr>
          <w:rFonts w:ascii="Arial" w:eastAsia="Arial" w:hAnsi="Arial" w:cs="Arial"/>
        </w:rPr>
      </w:pPr>
    </w:p>
    <w:p w14:paraId="64E157EF" w14:textId="77777777" w:rsidR="00D84B09" w:rsidRDefault="00271CBE">
      <w:pPr>
        <w:numPr>
          <w:ilvl w:val="0"/>
          <w:numId w:val="3"/>
        </w:numPr>
        <w:pBdr>
          <w:top w:val="nil"/>
          <w:left w:val="nil"/>
          <w:bottom w:val="nil"/>
          <w:right w:val="nil"/>
          <w:between w:val="nil"/>
        </w:pBdr>
        <w:ind w:left="142" w:hanging="142"/>
        <w:jc w:val="both"/>
        <w:rPr>
          <w:rFonts w:ascii="Arial" w:eastAsia="Arial" w:hAnsi="Arial" w:cs="Arial"/>
        </w:rPr>
      </w:pPr>
      <w:r>
        <w:rPr>
          <w:rFonts w:ascii="Arial" w:eastAsia="Arial" w:hAnsi="Arial" w:cs="Arial"/>
          <w:b/>
        </w:rPr>
        <w:t>COMPETENCIAS ASOCIADAS AL CURSO</w:t>
      </w:r>
    </w:p>
    <w:p w14:paraId="33F75553" w14:textId="77777777" w:rsidR="00D84B09" w:rsidRDefault="00D84B09">
      <w:pPr>
        <w:pBdr>
          <w:top w:val="nil"/>
          <w:left w:val="nil"/>
          <w:bottom w:val="nil"/>
          <w:right w:val="nil"/>
          <w:between w:val="nil"/>
        </w:pBdr>
        <w:jc w:val="both"/>
        <w:rPr>
          <w:rFonts w:ascii="Arial" w:eastAsia="Arial" w:hAnsi="Arial" w:cs="Arial"/>
          <w:b/>
        </w:rPr>
      </w:pPr>
    </w:p>
    <w:p w14:paraId="32912167" w14:textId="77777777" w:rsidR="00D84B09" w:rsidRDefault="00271C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C1: Interpretación crítica de realidad: Interpreta y representa de manera crítica la realidad desde la perspectiva disciplinar de la arquitectura y el urbanism</w:t>
      </w:r>
      <w:r>
        <w:rPr>
          <w:rFonts w:ascii="Arial" w:eastAsia="Arial" w:hAnsi="Arial" w:cs="Arial"/>
          <w:color w:val="000000"/>
        </w:rPr>
        <w:t>o para poder intervenirla.</w:t>
      </w:r>
    </w:p>
    <w:p w14:paraId="04BB3481" w14:textId="77777777" w:rsidR="00D84B09" w:rsidRDefault="00271C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C2: Diseño y representación de proyectos: Diseña y representa proyectos para la ciudad y territorio en todas sus escalas desde un claro compromiso con su sociedad y un conocimiento riguroso de su propia disciplina en un entorno m</w:t>
      </w:r>
      <w:r>
        <w:rPr>
          <w:rFonts w:ascii="Arial" w:eastAsia="Arial" w:hAnsi="Arial" w:cs="Arial"/>
          <w:color w:val="000000"/>
        </w:rPr>
        <w:t>ultidisciplinar. Se plantea además con capacidad propositiva, creativa y crítica como instrumento al servicio de las necesidades de los colectivos humanos, prestando atención a la complejidad de los espacios urbanos, sus relaciones de escalas, comunicación</w:t>
      </w:r>
      <w:r>
        <w:rPr>
          <w:rFonts w:ascii="Arial" w:eastAsia="Arial" w:hAnsi="Arial" w:cs="Arial"/>
          <w:color w:val="000000"/>
        </w:rPr>
        <w:t xml:space="preserve"> y participación con los actores</w:t>
      </w:r>
    </w:p>
    <w:p w14:paraId="1CD9E24D" w14:textId="77777777" w:rsidR="00D84B09" w:rsidRDefault="00D84B09">
      <w:pPr>
        <w:pBdr>
          <w:top w:val="nil"/>
          <w:left w:val="nil"/>
          <w:bottom w:val="nil"/>
          <w:right w:val="nil"/>
          <w:between w:val="nil"/>
        </w:pBdr>
        <w:jc w:val="both"/>
        <w:rPr>
          <w:rFonts w:ascii="Arial" w:eastAsia="Arial" w:hAnsi="Arial" w:cs="Arial"/>
          <w:color w:val="000000"/>
        </w:rPr>
      </w:pPr>
    </w:p>
    <w:p w14:paraId="6DCB689B" w14:textId="77777777" w:rsidR="00D84B09" w:rsidRDefault="00D84B09">
      <w:pPr>
        <w:pBdr>
          <w:top w:val="nil"/>
          <w:left w:val="nil"/>
          <w:bottom w:val="nil"/>
          <w:right w:val="nil"/>
          <w:between w:val="nil"/>
        </w:pBdr>
        <w:jc w:val="both"/>
        <w:rPr>
          <w:rFonts w:ascii="Arial" w:eastAsia="Arial" w:hAnsi="Arial" w:cs="Arial"/>
          <w:color w:val="000000"/>
        </w:rPr>
      </w:pPr>
    </w:p>
    <w:p w14:paraId="2F78EAD6" w14:textId="77777777" w:rsidR="00D84B09" w:rsidRDefault="00271CBE">
      <w:pPr>
        <w:numPr>
          <w:ilvl w:val="0"/>
          <w:numId w:val="3"/>
        </w:numPr>
        <w:pBdr>
          <w:top w:val="nil"/>
          <w:left w:val="nil"/>
          <w:bottom w:val="nil"/>
          <w:right w:val="nil"/>
          <w:between w:val="nil"/>
        </w:pBdr>
        <w:ind w:left="142" w:hanging="142"/>
        <w:jc w:val="both"/>
        <w:rPr>
          <w:rFonts w:ascii="Arial" w:eastAsia="Arial" w:hAnsi="Arial" w:cs="Arial"/>
        </w:rPr>
      </w:pPr>
      <w:r>
        <w:rPr>
          <w:rFonts w:ascii="Arial" w:eastAsia="Arial" w:hAnsi="Arial" w:cs="Arial"/>
          <w:b/>
          <w:color w:val="000000"/>
        </w:rPr>
        <w:t>RESULTADOS DE APRENDIZAJE</w:t>
      </w:r>
    </w:p>
    <w:p w14:paraId="4CD5D634" w14:textId="77777777" w:rsidR="00D84B09" w:rsidRDefault="00D84B09">
      <w:pPr>
        <w:pBdr>
          <w:top w:val="nil"/>
          <w:left w:val="nil"/>
          <w:bottom w:val="nil"/>
          <w:right w:val="nil"/>
          <w:between w:val="nil"/>
        </w:pBdr>
        <w:jc w:val="both"/>
        <w:rPr>
          <w:rFonts w:ascii="Arial" w:eastAsia="Arial" w:hAnsi="Arial" w:cs="Arial"/>
          <w:b/>
        </w:rPr>
      </w:pPr>
    </w:p>
    <w:p w14:paraId="42876727" w14:textId="77777777" w:rsidR="00D84B09" w:rsidRDefault="00271C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RA1: </w:t>
      </w:r>
      <w:r>
        <w:rPr>
          <w:rFonts w:ascii="Arial" w:eastAsia="Arial" w:hAnsi="Arial" w:cs="Arial"/>
          <w:color w:val="000000"/>
          <w:highlight w:val="white"/>
        </w:rPr>
        <w:t>Elabora lineamientos que guíen el proceso de diseño arquitectónico a partir de la abstracción de los aspectos físicos y cualitativos de un determinado lugar</w:t>
      </w:r>
    </w:p>
    <w:p w14:paraId="5F8D09F9" w14:textId="77777777" w:rsidR="00D84B09" w:rsidRDefault="00271C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RA2: </w:t>
      </w:r>
      <w:r>
        <w:rPr>
          <w:rFonts w:ascii="Arial" w:eastAsia="Arial" w:hAnsi="Arial" w:cs="Arial"/>
          <w:color w:val="000000"/>
          <w:highlight w:val="white"/>
        </w:rPr>
        <w:t>Desarrolla gráficos que representan la forma y espacio del planteamiento arquitectónico propue</w:t>
      </w:r>
      <w:r>
        <w:rPr>
          <w:rFonts w:ascii="Arial" w:eastAsia="Arial" w:hAnsi="Arial" w:cs="Arial"/>
          <w:color w:val="000000"/>
          <w:highlight w:val="white"/>
        </w:rPr>
        <w:t>sto</w:t>
      </w:r>
    </w:p>
    <w:p w14:paraId="40C4883F" w14:textId="77777777" w:rsidR="00D84B09" w:rsidRDefault="00271C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RA3: </w:t>
      </w:r>
      <w:r>
        <w:rPr>
          <w:rFonts w:ascii="Arial" w:eastAsia="Arial" w:hAnsi="Arial" w:cs="Arial"/>
          <w:color w:val="000000"/>
          <w:highlight w:val="white"/>
        </w:rPr>
        <w:t>Identifica las necesidades espaciales de diversos usos y prácticas culturales para el correcto dimensionamiento de los ambientes en una edificación pública</w:t>
      </w:r>
    </w:p>
    <w:p w14:paraId="4EABBD37" w14:textId="77777777" w:rsidR="00D84B09" w:rsidRDefault="00271CBE">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rPr>
        <w:lastRenderedPageBreak/>
        <w:t xml:space="preserve">RA4: </w:t>
      </w:r>
      <w:r>
        <w:rPr>
          <w:rFonts w:ascii="Arial" w:eastAsia="Arial" w:hAnsi="Arial" w:cs="Arial"/>
          <w:color w:val="000000"/>
          <w:highlight w:val="white"/>
        </w:rPr>
        <w:t>Reconoce la morfología urbana, topografía y condicionantes climáticas de un lugar para emplazar</w:t>
      </w:r>
      <w:r>
        <w:rPr>
          <w:rFonts w:ascii="Arial" w:eastAsia="Arial" w:hAnsi="Arial" w:cs="Arial"/>
          <w:color w:val="000000"/>
          <w:highlight w:val="white"/>
        </w:rPr>
        <w:t xml:space="preserve"> pertinentemente una edificación en una ciudad intermedia del Perú.</w:t>
      </w:r>
    </w:p>
    <w:p w14:paraId="2D86C923" w14:textId="77777777" w:rsidR="00D84B09" w:rsidRDefault="00271CB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RA5:</w:t>
      </w:r>
      <w:r>
        <w:rPr>
          <w:rFonts w:ascii="Arial" w:eastAsia="Arial" w:hAnsi="Arial" w:cs="Arial"/>
          <w:color w:val="000000"/>
          <w:highlight w:val="white"/>
        </w:rPr>
        <w:t xml:space="preserve"> Elabora dibujos técnicos a pequeña escala a partir de la definición de la materialidad que </w:t>
      </w:r>
      <w:r>
        <w:rPr>
          <w:rFonts w:ascii="Arial" w:eastAsia="Arial" w:hAnsi="Arial" w:cs="Arial"/>
          <w:highlight w:val="white"/>
        </w:rPr>
        <w:t>componen</w:t>
      </w:r>
      <w:r>
        <w:rPr>
          <w:rFonts w:ascii="Arial" w:eastAsia="Arial" w:hAnsi="Arial" w:cs="Arial"/>
          <w:color w:val="000000"/>
          <w:highlight w:val="white"/>
        </w:rPr>
        <w:t xml:space="preserve"> el cerramiento de un edificio</w:t>
      </w:r>
    </w:p>
    <w:p w14:paraId="26DF1B9C" w14:textId="77777777" w:rsidR="00D84B09" w:rsidRDefault="00271CBE">
      <w:pPr>
        <w:pBdr>
          <w:top w:val="nil"/>
          <w:left w:val="nil"/>
          <w:bottom w:val="nil"/>
          <w:right w:val="nil"/>
          <w:between w:val="nil"/>
        </w:pBdr>
        <w:jc w:val="both"/>
        <w:rPr>
          <w:rFonts w:ascii="Arial" w:eastAsia="Arial" w:hAnsi="Arial" w:cs="Arial"/>
        </w:rPr>
      </w:pPr>
      <w:r>
        <w:rPr>
          <w:rFonts w:ascii="Arial" w:eastAsia="Arial" w:hAnsi="Arial" w:cs="Arial"/>
          <w:color w:val="000000"/>
        </w:rPr>
        <w:t xml:space="preserve">RA6: </w:t>
      </w:r>
      <w:r>
        <w:rPr>
          <w:rFonts w:ascii="Arial" w:eastAsia="Arial" w:hAnsi="Arial" w:cs="Arial"/>
          <w:color w:val="000000"/>
          <w:highlight w:val="white"/>
        </w:rPr>
        <w:t>Analiza obras y proyectos paradigmáticos en la h</w:t>
      </w:r>
      <w:r>
        <w:rPr>
          <w:rFonts w:ascii="Arial" w:eastAsia="Arial" w:hAnsi="Arial" w:cs="Arial"/>
          <w:color w:val="000000"/>
          <w:highlight w:val="white"/>
        </w:rPr>
        <w:t>istoria de la Arquitectura que sirvan como modelos para el diseño de proyectos de condiciones similares.</w:t>
      </w:r>
    </w:p>
    <w:p w14:paraId="5832E59E" w14:textId="77777777" w:rsidR="00D84B09" w:rsidRDefault="00D84B09">
      <w:pPr>
        <w:ind w:left="502"/>
        <w:jc w:val="both"/>
        <w:rPr>
          <w:rFonts w:ascii="Arial" w:eastAsia="Arial" w:hAnsi="Arial" w:cs="Arial"/>
          <w:color w:val="0000FF"/>
        </w:rPr>
      </w:pPr>
    </w:p>
    <w:p w14:paraId="339FD636" w14:textId="77777777" w:rsidR="00D84B09" w:rsidRDefault="00D84B09">
      <w:pPr>
        <w:ind w:left="502"/>
        <w:jc w:val="both"/>
        <w:rPr>
          <w:rFonts w:ascii="Arial" w:eastAsia="Arial" w:hAnsi="Arial" w:cs="Arial"/>
          <w:color w:val="0000FF"/>
        </w:rPr>
      </w:pPr>
    </w:p>
    <w:p w14:paraId="15E99A1B" w14:textId="77777777" w:rsidR="00D84B09" w:rsidRDefault="00271CBE">
      <w:pPr>
        <w:numPr>
          <w:ilvl w:val="0"/>
          <w:numId w:val="3"/>
        </w:numPr>
        <w:pBdr>
          <w:top w:val="nil"/>
          <w:left w:val="nil"/>
          <w:bottom w:val="nil"/>
          <w:right w:val="nil"/>
          <w:between w:val="nil"/>
        </w:pBdr>
        <w:ind w:left="142" w:hanging="142"/>
        <w:jc w:val="both"/>
        <w:rPr>
          <w:rFonts w:ascii="Arial" w:eastAsia="Arial" w:hAnsi="Arial" w:cs="Arial"/>
        </w:rPr>
      </w:pPr>
      <w:r>
        <w:rPr>
          <w:rFonts w:ascii="Arial" w:eastAsia="Arial" w:hAnsi="Arial" w:cs="Arial"/>
          <w:b/>
          <w:color w:val="000000"/>
        </w:rPr>
        <w:t>CONTENIDOS</w:t>
      </w:r>
    </w:p>
    <w:p w14:paraId="3DC9B209" w14:textId="77777777" w:rsidR="00D84B09" w:rsidRDefault="00D84B09">
      <w:pPr>
        <w:pBdr>
          <w:top w:val="nil"/>
          <w:left w:val="nil"/>
          <w:bottom w:val="nil"/>
          <w:right w:val="nil"/>
          <w:between w:val="nil"/>
        </w:pBdr>
        <w:ind w:left="142"/>
        <w:jc w:val="both"/>
        <w:rPr>
          <w:rFonts w:ascii="Arial" w:eastAsia="Arial" w:hAnsi="Arial" w:cs="Arial"/>
          <w:b/>
          <w:color w:val="000000"/>
        </w:rPr>
      </w:pPr>
    </w:p>
    <w:tbl>
      <w:tblPr>
        <w:tblStyle w:val="af4"/>
        <w:tblW w:w="8286" w:type="dxa"/>
        <w:jc w:val="right"/>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967"/>
        <w:gridCol w:w="5319"/>
      </w:tblGrid>
      <w:tr w:rsidR="00D84B09" w14:paraId="49C4DC21" w14:textId="77777777">
        <w:trPr>
          <w:trHeight w:val="282"/>
          <w:jc w:val="right"/>
        </w:trPr>
        <w:tc>
          <w:tcPr>
            <w:tcW w:w="2967" w:type="dxa"/>
            <w:shd w:val="clear" w:color="auto" w:fill="D9D9D9"/>
            <w:tcMar>
              <w:top w:w="11" w:type="dxa"/>
              <w:left w:w="11" w:type="dxa"/>
              <w:bottom w:w="0" w:type="dxa"/>
              <w:right w:w="11" w:type="dxa"/>
            </w:tcMar>
            <w:vAlign w:val="center"/>
          </w:tcPr>
          <w:p w14:paraId="7DBFCDE5" w14:textId="77777777" w:rsidR="00D84B09" w:rsidRDefault="00271CBE">
            <w:pPr>
              <w:jc w:val="both"/>
              <w:rPr>
                <w:rFonts w:ascii="Arial" w:eastAsia="Arial" w:hAnsi="Arial" w:cs="Arial"/>
              </w:rPr>
            </w:pPr>
            <w:r>
              <w:rPr>
                <w:rFonts w:ascii="Arial" w:eastAsia="Arial" w:hAnsi="Arial" w:cs="Arial"/>
              </w:rPr>
              <w:t>Unidad</w:t>
            </w:r>
          </w:p>
        </w:tc>
        <w:tc>
          <w:tcPr>
            <w:tcW w:w="5319" w:type="dxa"/>
            <w:shd w:val="clear" w:color="auto" w:fill="D9D9D9"/>
            <w:tcMar>
              <w:top w:w="11" w:type="dxa"/>
              <w:left w:w="11" w:type="dxa"/>
              <w:bottom w:w="0" w:type="dxa"/>
              <w:right w:w="11" w:type="dxa"/>
            </w:tcMar>
            <w:vAlign w:val="center"/>
          </w:tcPr>
          <w:p w14:paraId="424AC719" w14:textId="77777777" w:rsidR="00D84B09" w:rsidRDefault="00271CBE">
            <w:pPr>
              <w:jc w:val="both"/>
              <w:rPr>
                <w:rFonts w:ascii="Arial" w:eastAsia="Arial" w:hAnsi="Arial" w:cs="Arial"/>
              </w:rPr>
            </w:pPr>
            <w:r>
              <w:rPr>
                <w:rFonts w:ascii="Arial" w:eastAsia="Arial" w:hAnsi="Arial" w:cs="Arial"/>
              </w:rPr>
              <w:t>Temas a abordar</w:t>
            </w:r>
          </w:p>
        </w:tc>
      </w:tr>
      <w:tr w:rsidR="00D84B09" w14:paraId="526AFA61" w14:textId="77777777">
        <w:trPr>
          <w:trHeight w:val="264"/>
          <w:jc w:val="right"/>
        </w:trPr>
        <w:tc>
          <w:tcPr>
            <w:tcW w:w="2967" w:type="dxa"/>
            <w:shd w:val="clear" w:color="auto" w:fill="FFFFFF"/>
            <w:tcMar>
              <w:top w:w="11" w:type="dxa"/>
              <w:left w:w="11" w:type="dxa"/>
              <w:bottom w:w="0" w:type="dxa"/>
              <w:right w:w="11" w:type="dxa"/>
            </w:tcMar>
            <w:vAlign w:val="center"/>
          </w:tcPr>
          <w:p w14:paraId="203DB3DC" w14:textId="77777777" w:rsidR="00D84B09" w:rsidRDefault="00271CBE">
            <w:pPr>
              <w:rPr>
                <w:rFonts w:ascii="Arial" w:eastAsia="Arial" w:hAnsi="Arial" w:cs="Arial"/>
              </w:rPr>
            </w:pPr>
            <w:r>
              <w:rPr>
                <w:rFonts w:ascii="Arial" w:eastAsia="Arial" w:hAnsi="Arial" w:cs="Arial"/>
              </w:rPr>
              <w:t>Unidad 1:</w:t>
            </w:r>
          </w:p>
          <w:p w14:paraId="7A29B88A" w14:textId="77777777" w:rsidR="00D84B09" w:rsidRDefault="00271CBE">
            <w:pPr>
              <w:rPr>
                <w:rFonts w:ascii="Arial" w:eastAsia="Arial" w:hAnsi="Arial" w:cs="Arial"/>
              </w:rPr>
            </w:pPr>
            <w:r>
              <w:rPr>
                <w:rFonts w:ascii="Arial" w:eastAsia="Arial" w:hAnsi="Arial" w:cs="Arial"/>
              </w:rPr>
              <w:t>CONTEXTO</w:t>
            </w:r>
          </w:p>
        </w:tc>
        <w:tc>
          <w:tcPr>
            <w:tcW w:w="5319" w:type="dxa"/>
            <w:shd w:val="clear" w:color="auto" w:fill="FFFFFF"/>
            <w:tcMar>
              <w:top w:w="11" w:type="dxa"/>
              <w:left w:w="11" w:type="dxa"/>
              <w:bottom w:w="0" w:type="dxa"/>
              <w:right w:w="11" w:type="dxa"/>
            </w:tcMar>
            <w:vAlign w:val="center"/>
          </w:tcPr>
          <w:p w14:paraId="2D997A20" w14:textId="77777777" w:rsidR="00D84B09" w:rsidRDefault="00271CBE">
            <w:pPr>
              <w:tabs>
                <w:tab w:val="left" w:pos="4176"/>
              </w:tabs>
              <w:rPr>
                <w:rFonts w:ascii="Arial" w:eastAsia="Arial" w:hAnsi="Arial" w:cs="Arial"/>
              </w:rPr>
            </w:pPr>
            <w:r>
              <w:rPr>
                <w:rFonts w:ascii="Arial" w:eastAsia="Arial" w:hAnsi="Arial" w:cs="Arial"/>
              </w:rPr>
              <w:t>•Observación y síntesis de la realidad.</w:t>
            </w:r>
          </w:p>
          <w:p w14:paraId="73EED7FE" w14:textId="77777777" w:rsidR="00D84B09" w:rsidRDefault="00271CBE">
            <w:pPr>
              <w:tabs>
                <w:tab w:val="left" w:pos="4176"/>
              </w:tabs>
              <w:rPr>
                <w:rFonts w:ascii="Arial" w:eastAsia="Arial" w:hAnsi="Arial" w:cs="Arial"/>
              </w:rPr>
            </w:pPr>
            <w:r>
              <w:rPr>
                <w:rFonts w:ascii="Arial" w:eastAsia="Arial" w:hAnsi="Arial" w:cs="Arial"/>
              </w:rPr>
              <w:t>•Levantamiento de información sobre la población a la que el proyecto sirve y las necesidades que requieren para desarrollar sus actividades.</w:t>
            </w:r>
          </w:p>
          <w:p w14:paraId="2CE11838" w14:textId="77777777" w:rsidR="00D84B09" w:rsidRDefault="00271CBE">
            <w:pPr>
              <w:rPr>
                <w:rFonts w:ascii="Arial" w:eastAsia="Arial" w:hAnsi="Arial" w:cs="Arial"/>
              </w:rPr>
            </w:pPr>
            <w:r>
              <w:rPr>
                <w:rFonts w:ascii="Arial" w:eastAsia="Arial" w:hAnsi="Arial" w:cs="Arial"/>
              </w:rPr>
              <w:t>•Cartografías del contexto inmediato al terreno del proyecto.</w:t>
            </w:r>
          </w:p>
        </w:tc>
      </w:tr>
      <w:tr w:rsidR="00D84B09" w14:paraId="2B46309B" w14:textId="77777777">
        <w:trPr>
          <w:trHeight w:val="264"/>
          <w:jc w:val="right"/>
        </w:trPr>
        <w:tc>
          <w:tcPr>
            <w:tcW w:w="2967" w:type="dxa"/>
            <w:shd w:val="clear" w:color="auto" w:fill="FFFFFF"/>
            <w:tcMar>
              <w:top w:w="11" w:type="dxa"/>
              <w:left w:w="11" w:type="dxa"/>
              <w:bottom w:w="0" w:type="dxa"/>
              <w:right w:w="11" w:type="dxa"/>
            </w:tcMar>
            <w:vAlign w:val="center"/>
          </w:tcPr>
          <w:p w14:paraId="6D143380" w14:textId="77777777" w:rsidR="00D84B09" w:rsidRDefault="00271CBE">
            <w:pPr>
              <w:rPr>
                <w:rFonts w:ascii="Arial" w:eastAsia="Arial" w:hAnsi="Arial" w:cs="Arial"/>
              </w:rPr>
            </w:pPr>
            <w:r>
              <w:rPr>
                <w:rFonts w:ascii="Arial" w:eastAsia="Arial" w:hAnsi="Arial" w:cs="Arial"/>
              </w:rPr>
              <w:t>Unidad 2:</w:t>
            </w:r>
          </w:p>
          <w:p w14:paraId="3B08B4A7" w14:textId="77777777" w:rsidR="00D84B09" w:rsidRDefault="00271CBE">
            <w:pPr>
              <w:rPr>
                <w:rFonts w:ascii="Arial" w:eastAsia="Arial" w:hAnsi="Arial" w:cs="Arial"/>
              </w:rPr>
            </w:pPr>
            <w:r>
              <w:rPr>
                <w:rFonts w:ascii="Arial" w:eastAsia="Arial" w:hAnsi="Arial" w:cs="Arial"/>
              </w:rPr>
              <w:t>PRECEDENTES</w:t>
            </w:r>
          </w:p>
        </w:tc>
        <w:tc>
          <w:tcPr>
            <w:tcW w:w="5319" w:type="dxa"/>
            <w:shd w:val="clear" w:color="auto" w:fill="FFFFFF"/>
            <w:tcMar>
              <w:top w:w="11" w:type="dxa"/>
              <w:left w:w="11" w:type="dxa"/>
              <w:bottom w:w="0" w:type="dxa"/>
              <w:right w:w="11" w:type="dxa"/>
            </w:tcMar>
            <w:vAlign w:val="center"/>
          </w:tcPr>
          <w:p w14:paraId="58074DF2" w14:textId="77777777" w:rsidR="00D84B09" w:rsidRDefault="00271CBE">
            <w:pPr>
              <w:rPr>
                <w:rFonts w:ascii="Arial" w:eastAsia="Arial" w:hAnsi="Arial" w:cs="Arial"/>
              </w:rPr>
            </w:pPr>
            <w:r>
              <w:rPr>
                <w:rFonts w:ascii="Arial" w:eastAsia="Arial" w:hAnsi="Arial" w:cs="Arial"/>
              </w:rPr>
              <w:t>•Estudio de planimetrías de edificios paradigmáticos y visita en lo posible a edificios en la ciudad.</w:t>
            </w:r>
          </w:p>
        </w:tc>
      </w:tr>
      <w:tr w:rsidR="00D84B09" w14:paraId="6FF2EC66" w14:textId="77777777">
        <w:trPr>
          <w:trHeight w:val="264"/>
          <w:jc w:val="right"/>
        </w:trPr>
        <w:tc>
          <w:tcPr>
            <w:tcW w:w="2967" w:type="dxa"/>
            <w:shd w:val="clear" w:color="auto" w:fill="FFFFFF"/>
            <w:tcMar>
              <w:top w:w="11" w:type="dxa"/>
              <w:left w:w="11" w:type="dxa"/>
              <w:bottom w:w="0" w:type="dxa"/>
              <w:right w:w="11" w:type="dxa"/>
            </w:tcMar>
            <w:vAlign w:val="center"/>
          </w:tcPr>
          <w:p w14:paraId="3EC36F2B" w14:textId="77777777" w:rsidR="00D84B09" w:rsidRDefault="00271CBE">
            <w:pPr>
              <w:rPr>
                <w:rFonts w:ascii="Arial" w:eastAsia="Arial" w:hAnsi="Arial" w:cs="Arial"/>
              </w:rPr>
            </w:pPr>
            <w:r>
              <w:rPr>
                <w:rFonts w:ascii="Arial" w:eastAsia="Arial" w:hAnsi="Arial" w:cs="Arial"/>
              </w:rPr>
              <w:t>Unidad 3:</w:t>
            </w:r>
          </w:p>
          <w:p w14:paraId="6A8C9BAF" w14:textId="77777777" w:rsidR="00D84B09" w:rsidRDefault="00271CBE">
            <w:pPr>
              <w:rPr>
                <w:rFonts w:ascii="Arial" w:eastAsia="Arial" w:hAnsi="Arial" w:cs="Arial"/>
              </w:rPr>
            </w:pPr>
            <w:r>
              <w:rPr>
                <w:rFonts w:ascii="Arial" w:eastAsia="Arial" w:hAnsi="Arial" w:cs="Arial"/>
              </w:rPr>
              <w:t>PLANTEAMIENTO DEL PROYECTO</w:t>
            </w:r>
          </w:p>
        </w:tc>
        <w:tc>
          <w:tcPr>
            <w:tcW w:w="5319" w:type="dxa"/>
            <w:shd w:val="clear" w:color="auto" w:fill="FFFFFF"/>
            <w:tcMar>
              <w:top w:w="11" w:type="dxa"/>
              <w:left w:w="11" w:type="dxa"/>
              <w:bottom w:w="0" w:type="dxa"/>
              <w:right w:w="11" w:type="dxa"/>
            </w:tcMar>
          </w:tcPr>
          <w:p w14:paraId="2F3D8B53" w14:textId="77777777" w:rsidR="00D84B09" w:rsidRDefault="00271CBE">
            <w:pPr>
              <w:rPr>
                <w:rFonts w:ascii="Arial" w:eastAsia="Arial" w:hAnsi="Arial" w:cs="Arial"/>
              </w:rPr>
            </w:pPr>
            <w:r>
              <w:rPr>
                <w:rFonts w:ascii="Arial" w:eastAsia="Arial" w:hAnsi="Arial" w:cs="Arial"/>
              </w:rPr>
              <w:t>•Estudio de las distintas técnicas gráficas desarrolladas por arquitectos para plasmar sus ideas arquitectónicas.</w:t>
            </w:r>
          </w:p>
          <w:p w14:paraId="6716C791" w14:textId="77777777" w:rsidR="00D84B09" w:rsidRDefault="00D84B09">
            <w:pPr>
              <w:rPr>
                <w:rFonts w:ascii="Arial" w:eastAsia="Arial" w:hAnsi="Arial" w:cs="Arial"/>
              </w:rPr>
            </w:pPr>
          </w:p>
        </w:tc>
      </w:tr>
      <w:tr w:rsidR="00D84B09" w14:paraId="20A86CDD" w14:textId="77777777">
        <w:trPr>
          <w:trHeight w:val="264"/>
          <w:jc w:val="right"/>
        </w:trPr>
        <w:tc>
          <w:tcPr>
            <w:tcW w:w="2967" w:type="dxa"/>
            <w:shd w:val="clear" w:color="auto" w:fill="FFFFFF"/>
            <w:tcMar>
              <w:top w:w="11" w:type="dxa"/>
              <w:left w:w="11" w:type="dxa"/>
              <w:bottom w:w="0" w:type="dxa"/>
              <w:right w:w="11" w:type="dxa"/>
            </w:tcMar>
            <w:vAlign w:val="center"/>
          </w:tcPr>
          <w:p w14:paraId="55640661" w14:textId="77777777" w:rsidR="00D84B09" w:rsidRDefault="00271CBE">
            <w:pPr>
              <w:jc w:val="both"/>
              <w:rPr>
                <w:rFonts w:ascii="Arial" w:eastAsia="Arial" w:hAnsi="Arial" w:cs="Arial"/>
              </w:rPr>
            </w:pPr>
            <w:r>
              <w:rPr>
                <w:rFonts w:ascii="Arial" w:eastAsia="Arial" w:hAnsi="Arial" w:cs="Arial"/>
              </w:rPr>
              <w:t>Unidad 4:</w:t>
            </w:r>
          </w:p>
          <w:p w14:paraId="7955A4DB" w14:textId="77777777" w:rsidR="00D84B09" w:rsidRDefault="00271CBE">
            <w:pPr>
              <w:rPr>
                <w:rFonts w:ascii="Arial" w:eastAsia="Arial" w:hAnsi="Arial" w:cs="Arial"/>
              </w:rPr>
            </w:pPr>
            <w:r>
              <w:rPr>
                <w:rFonts w:ascii="Arial" w:eastAsia="Arial" w:hAnsi="Arial" w:cs="Arial"/>
              </w:rPr>
              <w:t>DESARROLLO DEL PROYECTO</w:t>
            </w:r>
          </w:p>
        </w:tc>
        <w:tc>
          <w:tcPr>
            <w:tcW w:w="5319" w:type="dxa"/>
            <w:shd w:val="clear" w:color="auto" w:fill="FFFFFF"/>
            <w:tcMar>
              <w:top w:w="11" w:type="dxa"/>
              <w:left w:w="11" w:type="dxa"/>
              <w:bottom w:w="0" w:type="dxa"/>
              <w:right w:w="11" w:type="dxa"/>
            </w:tcMar>
            <w:vAlign w:val="center"/>
          </w:tcPr>
          <w:p w14:paraId="65A25BCB" w14:textId="77777777" w:rsidR="00D84B09" w:rsidRDefault="00271CBE">
            <w:pPr>
              <w:rPr>
                <w:rFonts w:ascii="Arial" w:eastAsia="Arial" w:hAnsi="Arial" w:cs="Arial"/>
              </w:rPr>
            </w:pPr>
            <w:r>
              <w:rPr>
                <w:rFonts w:ascii="Arial" w:eastAsia="Arial" w:hAnsi="Arial" w:cs="Arial"/>
              </w:rPr>
              <w:t>•Estudio de las características de materiales y técnicas constructivas disponibles y especulación sobre nuevas aplicaciones.</w:t>
            </w:r>
          </w:p>
        </w:tc>
      </w:tr>
    </w:tbl>
    <w:p w14:paraId="78652642" w14:textId="77777777" w:rsidR="00D84B09" w:rsidRDefault="00D84B09">
      <w:pPr>
        <w:pBdr>
          <w:top w:val="nil"/>
          <w:left w:val="nil"/>
          <w:bottom w:val="nil"/>
          <w:right w:val="nil"/>
          <w:between w:val="nil"/>
        </w:pBdr>
        <w:ind w:left="142"/>
        <w:jc w:val="both"/>
        <w:rPr>
          <w:rFonts w:ascii="Arial" w:eastAsia="Arial" w:hAnsi="Arial" w:cs="Arial"/>
          <w:b/>
          <w:color w:val="000000"/>
        </w:rPr>
      </w:pPr>
    </w:p>
    <w:p w14:paraId="5B79B939" w14:textId="77777777" w:rsidR="00D84B09" w:rsidRDefault="00D84B09">
      <w:pPr>
        <w:pBdr>
          <w:top w:val="nil"/>
          <w:left w:val="nil"/>
          <w:bottom w:val="nil"/>
          <w:right w:val="nil"/>
          <w:between w:val="nil"/>
        </w:pBdr>
        <w:ind w:left="142"/>
        <w:jc w:val="both"/>
        <w:rPr>
          <w:rFonts w:ascii="Arial" w:eastAsia="Arial" w:hAnsi="Arial" w:cs="Arial"/>
          <w:color w:val="0000FF"/>
        </w:rPr>
      </w:pPr>
    </w:p>
    <w:p w14:paraId="67C3944D" w14:textId="77777777" w:rsidR="00D84B09" w:rsidRDefault="00D84B09">
      <w:pPr>
        <w:pBdr>
          <w:top w:val="nil"/>
          <w:left w:val="nil"/>
          <w:bottom w:val="nil"/>
          <w:right w:val="nil"/>
          <w:between w:val="nil"/>
        </w:pBdr>
        <w:ind w:left="142"/>
        <w:jc w:val="both"/>
        <w:rPr>
          <w:rFonts w:ascii="Arial" w:eastAsia="Arial" w:hAnsi="Arial" w:cs="Arial"/>
          <w:color w:val="0000FF"/>
        </w:rPr>
      </w:pPr>
    </w:p>
    <w:p w14:paraId="551D2A95" w14:textId="77777777" w:rsidR="00D84B09" w:rsidRDefault="00D84B09">
      <w:pPr>
        <w:pBdr>
          <w:top w:val="nil"/>
          <w:left w:val="nil"/>
          <w:bottom w:val="nil"/>
          <w:right w:val="nil"/>
          <w:between w:val="nil"/>
        </w:pBdr>
        <w:ind w:left="142"/>
        <w:jc w:val="both"/>
        <w:rPr>
          <w:rFonts w:ascii="Arial" w:eastAsia="Arial" w:hAnsi="Arial" w:cs="Arial"/>
          <w:color w:val="0000FF"/>
        </w:rPr>
      </w:pPr>
    </w:p>
    <w:p w14:paraId="5AF78373" w14:textId="77777777" w:rsidR="00D84B09" w:rsidRDefault="00D84B09">
      <w:pPr>
        <w:pBdr>
          <w:top w:val="nil"/>
          <w:left w:val="nil"/>
          <w:bottom w:val="nil"/>
          <w:right w:val="nil"/>
          <w:between w:val="nil"/>
        </w:pBdr>
        <w:jc w:val="both"/>
        <w:rPr>
          <w:rFonts w:ascii="Arial" w:eastAsia="Arial" w:hAnsi="Arial" w:cs="Arial"/>
          <w:b/>
          <w:color w:val="000000"/>
        </w:rPr>
      </w:pPr>
    </w:p>
    <w:p w14:paraId="647AAD24" w14:textId="77777777" w:rsidR="00D84B09" w:rsidRDefault="00D84B09">
      <w:pPr>
        <w:pBdr>
          <w:top w:val="nil"/>
          <w:left w:val="nil"/>
          <w:bottom w:val="nil"/>
          <w:right w:val="nil"/>
          <w:between w:val="nil"/>
        </w:pBdr>
        <w:ind w:left="720"/>
        <w:jc w:val="both"/>
        <w:rPr>
          <w:rFonts w:ascii="Arial" w:eastAsia="Arial" w:hAnsi="Arial" w:cs="Arial"/>
          <w:b/>
        </w:rPr>
      </w:pPr>
    </w:p>
    <w:p w14:paraId="51511A2A" w14:textId="77777777" w:rsidR="00D84B09" w:rsidRDefault="00D84B09">
      <w:pPr>
        <w:pBdr>
          <w:top w:val="nil"/>
          <w:left w:val="nil"/>
          <w:bottom w:val="nil"/>
          <w:right w:val="nil"/>
          <w:between w:val="nil"/>
        </w:pBdr>
        <w:ind w:left="720"/>
        <w:jc w:val="both"/>
        <w:rPr>
          <w:rFonts w:ascii="Arial" w:eastAsia="Arial" w:hAnsi="Arial" w:cs="Arial"/>
          <w:b/>
        </w:rPr>
      </w:pPr>
    </w:p>
    <w:p w14:paraId="2F65A02A" w14:textId="77777777" w:rsidR="00D84B09" w:rsidRDefault="00271CBE">
      <w:pPr>
        <w:numPr>
          <w:ilvl w:val="0"/>
          <w:numId w:val="3"/>
        </w:numPr>
        <w:pBdr>
          <w:top w:val="nil"/>
          <w:left w:val="nil"/>
          <w:bottom w:val="nil"/>
          <w:right w:val="nil"/>
          <w:between w:val="nil"/>
        </w:pBdr>
        <w:ind w:left="142" w:hanging="142"/>
        <w:jc w:val="both"/>
        <w:rPr>
          <w:rFonts w:ascii="Arial" w:eastAsia="Arial" w:hAnsi="Arial" w:cs="Arial"/>
        </w:rPr>
      </w:pPr>
      <w:r>
        <w:rPr>
          <w:rFonts w:ascii="Arial" w:eastAsia="Arial" w:hAnsi="Arial" w:cs="Arial"/>
          <w:b/>
          <w:color w:val="000000"/>
        </w:rPr>
        <w:t>REFERENCIAS</w:t>
      </w:r>
    </w:p>
    <w:p w14:paraId="68BE3C1A" w14:textId="77777777" w:rsidR="00D84B09" w:rsidRDefault="00D84B09">
      <w:pPr>
        <w:pBdr>
          <w:top w:val="nil"/>
          <w:left w:val="nil"/>
          <w:bottom w:val="nil"/>
          <w:right w:val="nil"/>
          <w:between w:val="nil"/>
        </w:pBdr>
        <w:jc w:val="both"/>
        <w:rPr>
          <w:rFonts w:ascii="Arial" w:eastAsia="Arial" w:hAnsi="Arial" w:cs="Arial"/>
          <w:color w:val="000000"/>
        </w:rPr>
      </w:pPr>
    </w:p>
    <w:p w14:paraId="6514B145" w14:textId="77777777" w:rsidR="00D84B09" w:rsidRDefault="00D84B09">
      <w:pPr>
        <w:pBdr>
          <w:top w:val="nil"/>
          <w:left w:val="nil"/>
          <w:bottom w:val="nil"/>
          <w:right w:val="nil"/>
          <w:between w:val="nil"/>
        </w:pBdr>
        <w:ind w:left="720"/>
        <w:jc w:val="both"/>
        <w:rPr>
          <w:rFonts w:ascii="Arial" w:eastAsia="Arial" w:hAnsi="Arial" w:cs="Arial"/>
          <w:color w:val="000000"/>
        </w:rPr>
      </w:pPr>
    </w:p>
    <w:p w14:paraId="65E19F9F" w14:textId="77777777" w:rsidR="00D84B09" w:rsidRDefault="00271CBE">
      <w:pPr>
        <w:numPr>
          <w:ilvl w:val="1"/>
          <w:numId w:val="3"/>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Obligatorias</w:t>
      </w:r>
    </w:p>
    <w:p w14:paraId="1BB584C2" w14:textId="77777777" w:rsidR="00D84B09" w:rsidRDefault="00D84B09">
      <w:pPr>
        <w:pBdr>
          <w:top w:val="nil"/>
          <w:left w:val="nil"/>
          <w:bottom w:val="nil"/>
          <w:right w:val="nil"/>
          <w:between w:val="nil"/>
        </w:pBdr>
        <w:ind w:left="1440"/>
        <w:jc w:val="both"/>
        <w:rPr>
          <w:rFonts w:ascii="Arial" w:eastAsia="Arial" w:hAnsi="Arial" w:cs="Arial"/>
          <w:b/>
          <w:color w:val="000000"/>
        </w:rPr>
      </w:pPr>
    </w:p>
    <w:p w14:paraId="1DB2D2D5" w14:textId="77777777" w:rsidR="00D84B09" w:rsidRDefault="00271CBE">
      <w:pPr>
        <w:pBdr>
          <w:top w:val="nil"/>
          <w:left w:val="nil"/>
          <w:bottom w:val="nil"/>
          <w:right w:val="nil"/>
          <w:between w:val="nil"/>
        </w:pBdr>
        <w:jc w:val="both"/>
        <w:rPr>
          <w:rFonts w:ascii="Arial" w:eastAsia="Arial" w:hAnsi="Arial" w:cs="Arial"/>
          <w:b/>
          <w:color w:val="000000"/>
          <w:sz w:val="22"/>
          <w:szCs w:val="22"/>
          <w:u w:val="single"/>
        </w:rPr>
      </w:pPr>
      <w:r>
        <w:rPr>
          <w:rFonts w:ascii="Arial" w:eastAsia="Arial" w:hAnsi="Arial" w:cs="Arial"/>
          <w:b/>
          <w:color w:val="000000"/>
          <w:sz w:val="22"/>
          <w:szCs w:val="22"/>
          <w:u w:val="single"/>
        </w:rPr>
        <w:t>Arquitectura abierta y flexibilidad</w:t>
      </w:r>
    </w:p>
    <w:p w14:paraId="704EEC60" w14:textId="77777777" w:rsidR="00D84B09" w:rsidRDefault="00D84B09">
      <w:pPr>
        <w:pBdr>
          <w:top w:val="nil"/>
          <w:left w:val="nil"/>
          <w:bottom w:val="nil"/>
          <w:right w:val="nil"/>
          <w:between w:val="nil"/>
        </w:pBdr>
        <w:jc w:val="both"/>
        <w:rPr>
          <w:rFonts w:ascii="Arial" w:eastAsia="Arial" w:hAnsi="Arial" w:cs="Arial"/>
          <w:b/>
          <w:sz w:val="22"/>
          <w:szCs w:val="22"/>
          <w:u w:val="single"/>
        </w:rPr>
      </w:pPr>
    </w:p>
    <w:p w14:paraId="1ECF0528" w14:textId="77777777" w:rsidR="00D84B09" w:rsidRDefault="00271CBE">
      <w:pPr>
        <w:spacing w:after="160" w:line="259" w:lineRule="auto"/>
        <w:rPr>
          <w:rFonts w:ascii="Calibri" w:eastAsia="Calibri" w:hAnsi="Calibri" w:cs="Calibri"/>
          <w:sz w:val="22"/>
          <w:szCs w:val="22"/>
          <w:u w:val="single"/>
        </w:rPr>
      </w:pPr>
      <w:r>
        <w:rPr>
          <w:rFonts w:ascii="Calibri" w:eastAsia="Calibri" w:hAnsi="Calibri" w:cs="Calibri"/>
          <w:sz w:val="22"/>
          <w:szCs w:val="22"/>
        </w:rPr>
        <w:t xml:space="preserve">. García-Setién, D., Ribot, A, et al. (2022). Post </w:t>
      </w:r>
      <w:proofErr w:type="spellStart"/>
      <w:r>
        <w:rPr>
          <w:rFonts w:ascii="Calibri" w:eastAsia="Calibri" w:hAnsi="Calibri" w:cs="Calibri"/>
          <w:sz w:val="22"/>
          <w:szCs w:val="22"/>
        </w:rPr>
        <w:t>domesticity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Rethinking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urban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obsolescence</w:t>
      </w:r>
      <w:proofErr w:type="spellEnd"/>
      <w:r>
        <w:rPr>
          <w:rFonts w:ascii="Calibri" w:eastAsia="Calibri" w:hAnsi="Calibri" w:cs="Calibri"/>
          <w:sz w:val="22"/>
          <w:szCs w:val="22"/>
        </w:rPr>
        <w:t xml:space="preserve">. Barcelona: </w:t>
      </w:r>
      <w:proofErr w:type="spellStart"/>
      <w:r>
        <w:rPr>
          <w:rFonts w:ascii="Calibri" w:eastAsia="Calibri" w:hAnsi="Calibri" w:cs="Calibri"/>
          <w:sz w:val="22"/>
          <w:szCs w:val="22"/>
        </w:rPr>
        <w:t>Actar</w:t>
      </w:r>
      <w:proofErr w:type="spellEnd"/>
      <w:r>
        <w:rPr>
          <w:rFonts w:ascii="Calibri" w:eastAsia="Calibri" w:hAnsi="Calibri" w:cs="Calibri"/>
          <w:sz w:val="22"/>
          <w:szCs w:val="22"/>
        </w:rPr>
        <w:t>.</w:t>
      </w:r>
    </w:p>
    <w:p w14:paraId="070580C3" w14:textId="77777777" w:rsidR="00D84B09" w:rsidRDefault="00271CBE">
      <w:pPr>
        <w:spacing w:after="160" w:line="259" w:lineRule="auto"/>
        <w:rPr>
          <w:rFonts w:ascii="Calibri" w:eastAsia="Calibri" w:hAnsi="Calibri" w:cs="Calibri"/>
          <w:sz w:val="22"/>
          <w:szCs w:val="22"/>
        </w:rPr>
      </w:pPr>
      <w:r>
        <w:rPr>
          <w:rFonts w:ascii="Calibri" w:eastAsia="Calibri" w:hAnsi="Calibri" w:cs="Calibri"/>
          <w:sz w:val="22"/>
          <w:szCs w:val="22"/>
        </w:rPr>
        <w:t xml:space="preserve">. </w:t>
      </w:r>
      <w:proofErr w:type="spellStart"/>
      <w:r>
        <w:rPr>
          <w:rFonts w:ascii="Calibri" w:eastAsia="Calibri" w:hAnsi="Calibri" w:cs="Calibri"/>
          <w:sz w:val="22"/>
          <w:szCs w:val="22"/>
        </w:rPr>
        <w:t>Mehrotra</w:t>
      </w:r>
      <w:proofErr w:type="spellEnd"/>
      <w:r>
        <w:rPr>
          <w:rFonts w:ascii="Calibri" w:eastAsia="Calibri" w:hAnsi="Calibri" w:cs="Calibri"/>
          <w:sz w:val="22"/>
          <w:szCs w:val="22"/>
        </w:rPr>
        <w:t>, R, y Correa, F. editores (20015).</w:t>
      </w:r>
      <w:proofErr w:type="spellStart"/>
      <w:r>
        <w:rPr>
          <w:rFonts w:ascii="Calibri" w:eastAsia="Calibri" w:hAnsi="Calibri" w:cs="Calibri"/>
          <w:sz w:val="22"/>
          <w:szCs w:val="22"/>
        </w:rPr>
        <w:t>Kumbh</w:t>
      </w:r>
      <w:proofErr w:type="spellEnd"/>
      <w:r>
        <w:rPr>
          <w:rFonts w:ascii="Calibri" w:eastAsia="Calibri" w:hAnsi="Calibri" w:cs="Calibri"/>
          <w:sz w:val="22"/>
          <w:szCs w:val="22"/>
        </w:rPr>
        <w:t xml:space="preserve"> Mela. </w:t>
      </w:r>
      <w:proofErr w:type="spellStart"/>
      <w:r>
        <w:rPr>
          <w:rFonts w:ascii="Calibri" w:eastAsia="Calibri" w:hAnsi="Calibri" w:cs="Calibri"/>
          <w:sz w:val="22"/>
          <w:szCs w:val="22"/>
        </w:rPr>
        <w:t>Mapping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the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ephemeral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megacity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Berlin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Hatje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Cantz</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Verlag</w:t>
      </w:r>
      <w:proofErr w:type="spellEnd"/>
      <w:r>
        <w:rPr>
          <w:rFonts w:ascii="Calibri" w:eastAsia="Calibri" w:hAnsi="Calibri" w:cs="Calibri"/>
          <w:sz w:val="22"/>
          <w:szCs w:val="22"/>
        </w:rPr>
        <w:t xml:space="preserve">. </w:t>
      </w:r>
    </w:p>
    <w:p w14:paraId="79297946" w14:textId="77777777" w:rsidR="00D84B09" w:rsidRDefault="00271CBE">
      <w:pPr>
        <w:spacing w:after="160" w:line="259" w:lineRule="auto"/>
        <w:rPr>
          <w:rFonts w:ascii="Calibri" w:eastAsia="Calibri" w:hAnsi="Calibri" w:cs="Calibri"/>
          <w:sz w:val="22"/>
          <w:szCs w:val="22"/>
        </w:rPr>
      </w:pPr>
      <w:r>
        <w:rPr>
          <w:rFonts w:ascii="Calibri" w:eastAsia="Calibri" w:hAnsi="Calibri" w:cs="Calibri"/>
          <w:sz w:val="22"/>
          <w:szCs w:val="22"/>
        </w:rPr>
        <w:lastRenderedPageBreak/>
        <w:t xml:space="preserve">. </w:t>
      </w:r>
      <w:proofErr w:type="spellStart"/>
      <w:r>
        <w:rPr>
          <w:rFonts w:ascii="Calibri" w:eastAsia="Calibri" w:hAnsi="Calibri" w:cs="Calibri"/>
          <w:sz w:val="22"/>
          <w:szCs w:val="22"/>
        </w:rPr>
        <w:t>Mehrotra</w:t>
      </w:r>
      <w:proofErr w:type="spellEnd"/>
      <w:r>
        <w:rPr>
          <w:rFonts w:ascii="Calibri" w:eastAsia="Calibri" w:hAnsi="Calibri" w:cs="Calibri"/>
          <w:sz w:val="22"/>
          <w:szCs w:val="22"/>
        </w:rPr>
        <w:t>, R. (2015). La</w:t>
      </w:r>
      <w:r>
        <w:rPr>
          <w:rFonts w:ascii="Calibri" w:eastAsia="Calibri" w:hAnsi="Calibri" w:cs="Calibri"/>
          <w:sz w:val="22"/>
          <w:szCs w:val="22"/>
        </w:rPr>
        <w:t xml:space="preserve"> ciudad cinética como generadora de práctica. Santiago de Chile: ediciones ARQ.</w:t>
      </w:r>
      <w:r>
        <w:rPr>
          <w:rFonts w:ascii="Calibri" w:eastAsia="Calibri" w:hAnsi="Calibri" w:cs="Calibri"/>
          <w:sz w:val="22"/>
          <w:szCs w:val="22"/>
        </w:rPr>
        <w:tab/>
      </w:r>
    </w:p>
    <w:p w14:paraId="471E7AB9" w14:textId="77777777" w:rsidR="00D84B09" w:rsidRDefault="00271CBE">
      <w:pPr>
        <w:spacing w:after="160" w:line="259" w:lineRule="auto"/>
        <w:rPr>
          <w:rFonts w:ascii="Calibri" w:eastAsia="Calibri" w:hAnsi="Calibri" w:cs="Calibri"/>
          <w:sz w:val="22"/>
          <w:szCs w:val="22"/>
        </w:rPr>
      </w:pPr>
      <w:r>
        <w:rPr>
          <w:rFonts w:ascii="Calibri" w:eastAsia="Calibri" w:hAnsi="Calibri" w:cs="Calibri"/>
          <w:sz w:val="22"/>
          <w:szCs w:val="22"/>
        </w:rPr>
        <w:t xml:space="preserve">. </w:t>
      </w:r>
      <w:proofErr w:type="spellStart"/>
      <w:r>
        <w:rPr>
          <w:rFonts w:ascii="Calibri" w:eastAsia="Calibri" w:hAnsi="Calibri" w:cs="Calibri"/>
          <w:sz w:val="22"/>
          <w:szCs w:val="22"/>
        </w:rPr>
        <w:t>Voet</w:t>
      </w:r>
      <w:proofErr w:type="spellEnd"/>
      <w:r>
        <w:rPr>
          <w:rFonts w:ascii="Calibri" w:eastAsia="Calibri" w:hAnsi="Calibri" w:cs="Calibri"/>
          <w:sz w:val="22"/>
          <w:szCs w:val="22"/>
        </w:rPr>
        <w:t xml:space="preserve">, C. &amp; </w:t>
      </w:r>
      <w:proofErr w:type="spellStart"/>
      <w:r>
        <w:rPr>
          <w:rFonts w:ascii="Calibri" w:eastAsia="Calibri" w:hAnsi="Calibri" w:cs="Calibri"/>
          <w:sz w:val="22"/>
          <w:szCs w:val="22"/>
        </w:rPr>
        <w:t>Schoonjans</w:t>
      </w:r>
      <w:proofErr w:type="spellEnd"/>
      <w:r>
        <w:rPr>
          <w:rFonts w:ascii="Calibri" w:eastAsia="Calibri" w:hAnsi="Calibri" w:cs="Calibri"/>
          <w:sz w:val="22"/>
          <w:szCs w:val="22"/>
        </w:rPr>
        <w:t xml:space="preserve">, Y. (2011). El espacio arquitectónico de Dom Hans van </w:t>
      </w:r>
      <w:proofErr w:type="spellStart"/>
      <w:r>
        <w:rPr>
          <w:rFonts w:ascii="Calibri" w:eastAsia="Calibri" w:hAnsi="Calibri" w:cs="Calibri"/>
          <w:sz w:val="22"/>
          <w:szCs w:val="22"/>
        </w:rPr>
        <w:t>der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Laan</w:t>
      </w:r>
      <w:proofErr w:type="spellEnd"/>
      <w:r>
        <w:rPr>
          <w:rFonts w:ascii="Calibri" w:eastAsia="Calibri" w:hAnsi="Calibri" w:cs="Calibri"/>
          <w:sz w:val="22"/>
          <w:szCs w:val="22"/>
        </w:rPr>
        <w:t>. Actas del Congreso Internacional de Arquitectura Religiosa Contemporánea 2-II.</w:t>
      </w:r>
    </w:p>
    <w:p w14:paraId="7756F4A1" w14:textId="77777777" w:rsidR="00D84B09" w:rsidRDefault="00271CBE">
      <w:pPr>
        <w:spacing w:after="160" w:line="259" w:lineRule="auto"/>
        <w:rPr>
          <w:rFonts w:ascii="Calibri" w:eastAsia="Calibri" w:hAnsi="Calibri" w:cs="Calibri"/>
          <w:sz w:val="22"/>
          <w:szCs w:val="22"/>
        </w:rPr>
      </w:pPr>
      <w:r>
        <w:rPr>
          <w:rFonts w:ascii="Calibri" w:eastAsia="Calibri" w:hAnsi="Calibri" w:cs="Calibri"/>
          <w:sz w:val="22"/>
          <w:szCs w:val="22"/>
        </w:rPr>
        <w:t xml:space="preserve">. </w:t>
      </w:r>
      <w:proofErr w:type="spellStart"/>
      <w:r>
        <w:rPr>
          <w:rFonts w:ascii="Calibri" w:eastAsia="Calibri" w:hAnsi="Calibri" w:cs="Calibri"/>
          <w:sz w:val="22"/>
          <w:szCs w:val="22"/>
        </w:rPr>
        <w:t>Habrak</w:t>
      </w:r>
      <w:r>
        <w:rPr>
          <w:rFonts w:ascii="Calibri" w:eastAsia="Calibri" w:hAnsi="Calibri" w:cs="Calibri"/>
          <w:sz w:val="22"/>
          <w:szCs w:val="22"/>
        </w:rPr>
        <w:t>en</w:t>
      </w:r>
      <w:proofErr w:type="spellEnd"/>
      <w:r>
        <w:rPr>
          <w:rFonts w:ascii="Calibri" w:eastAsia="Calibri" w:hAnsi="Calibri" w:cs="Calibri"/>
          <w:sz w:val="22"/>
          <w:szCs w:val="22"/>
        </w:rPr>
        <w:t>, N.J. (2000). El diseño de Soportes. Madrid: Gustavo Gili.</w:t>
      </w:r>
    </w:p>
    <w:p w14:paraId="5DF3B421" w14:textId="77777777" w:rsidR="00D84B09" w:rsidRDefault="00D84B09">
      <w:pPr>
        <w:pBdr>
          <w:top w:val="nil"/>
          <w:left w:val="nil"/>
          <w:bottom w:val="nil"/>
          <w:right w:val="nil"/>
          <w:between w:val="nil"/>
        </w:pBdr>
        <w:jc w:val="both"/>
        <w:rPr>
          <w:rFonts w:ascii="Arial" w:eastAsia="Arial" w:hAnsi="Arial" w:cs="Arial"/>
          <w:sz w:val="22"/>
          <w:szCs w:val="22"/>
        </w:rPr>
      </w:pPr>
    </w:p>
    <w:p w14:paraId="695248B4" w14:textId="77777777" w:rsidR="00D84B09" w:rsidRDefault="00D84B09">
      <w:pPr>
        <w:pBdr>
          <w:top w:val="nil"/>
          <w:left w:val="nil"/>
          <w:bottom w:val="nil"/>
          <w:right w:val="nil"/>
          <w:between w:val="nil"/>
        </w:pBdr>
        <w:jc w:val="both"/>
        <w:rPr>
          <w:rFonts w:ascii="Arial" w:eastAsia="Arial" w:hAnsi="Arial" w:cs="Arial"/>
          <w:color w:val="000000"/>
          <w:sz w:val="22"/>
          <w:szCs w:val="22"/>
        </w:rPr>
      </w:pPr>
    </w:p>
    <w:p w14:paraId="14BBFEC1" w14:textId="77777777" w:rsidR="00D84B09" w:rsidRDefault="00271CBE">
      <w:pPr>
        <w:pBdr>
          <w:top w:val="nil"/>
          <w:left w:val="nil"/>
          <w:bottom w:val="nil"/>
          <w:right w:val="nil"/>
          <w:between w:val="nil"/>
        </w:pBdr>
        <w:jc w:val="both"/>
        <w:rPr>
          <w:rFonts w:ascii="Arial" w:eastAsia="Arial" w:hAnsi="Arial" w:cs="Arial"/>
          <w:b/>
          <w:color w:val="000000"/>
          <w:sz w:val="22"/>
          <w:szCs w:val="22"/>
          <w:u w:val="single"/>
        </w:rPr>
      </w:pPr>
      <w:r>
        <w:rPr>
          <w:rFonts w:ascii="Arial" w:eastAsia="Arial" w:hAnsi="Arial" w:cs="Arial"/>
          <w:b/>
          <w:color w:val="000000"/>
          <w:sz w:val="22"/>
          <w:szCs w:val="22"/>
          <w:u w:val="single"/>
        </w:rPr>
        <w:t>Sitio y el programa de trabajo</w:t>
      </w:r>
    </w:p>
    <w:p w14:paraId="0B28F208" w14:textId="77777777" w:rsidR="00D84B09" w:rsidRDefault="00271CBE">
      <w:pPr>
        <w:pBdr>
          <w:top w:val="nil"/>
          <w:left w:val="nil"/>
          <w:bottom w:val="nil"/>
          <w:right w:val="nil"/>
          <w:between w:val="nil"/>
        </w:pBdr>
        <w:jc w:val="both"/>
        <w:rPr>
          <w:rFonts w:ascii="Calibri" w:eastAsia="Calibri" w:hAnsi="Calibri" w:cs="Calibri"/>
          <w:color w:val="000000"/>
          <w:sz w:val="22"/>
          <w:szCs w:val="22"/>
        </w:rPr>
      </w:pPr>
      <w:r>
        <w:rPr>
          <w:rFonts w:ascii="Arial" w:eastAsia="Arial" w:hAnsi="Arial" w:cs="Arial"/>
          <w:color w:val="000000"/>
          <w:sz w:val="22"/>
          <w:szCs w:val="22"/>
        </w:rPr>
        <w:t>.</w:t>
      </w:r>
      <w:r>
        <w:rPr>
          <w:rFonts w:ascii="Calibri" w:eastAsia="Calibri" w:hAnsi="Calibri" w:cs="Calibri"/>
          <w:color w:val="000000"/>
          <w:sz w:val="22"/>
          <w:szCs w:val="22"/>
        </w:rPr>
        <w:t xml:space="preserve"> Durand, Marcela (2020). Parque fluvial del Cusco. Reconversión del Aeropuerto Velasco Astete. Proyecto de fin de carrera: Arquitectura PUCP.</w:t>
      </w:r>
    </w:p>
    <w:p w14:paraId="3CD9CE0F" w14:textId="77777777" w:rsidR="00D84B09" w:rsidRDefault="00271CB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Protocolo para la instalación de albergues (2006). Instituto de Defensa Civil.</w:t>
      </w:r>
    </w:p>
    <w:p w14:paraId="0AC2F549" w14:textId="77777777" w:rsidR="00D84B09" w:rsidRDefault="00D84B09">
      <w:pPr>
        <w:pBdr>
          <w:top w:val="nil"/>
          <w:left w:val="nil"/>
          <w:bottom w:val="nil"/>
          <w:right w:val="nil"/>
          <w:between w:val="nil"/>
        </w:pBdr>
        <w:jc w:val="both"/>
        <w:rPr>
          <w:rFonts w:ascii="Arial" w:eastAsia="Arial" w:hAnsi="Arial" w:cs="Arial"/>
          <w:color w:val="000000"/>
          <w:sz w:val="22"/>
          <w:szCs w:val="22"/>
        </w:rPr>
      </w:pPr>
    </w:p>
    <w:p w14:paraId="7448B135" w14:textId="77777777" w:rsidR="00D84B09" w:rsidRDefault="00271CBE">
      <w:pPr>
        <w:pBdr>
          <w:top w:val="nil"/>
          <w:left w:val="nil"/>
          <w:bottom w:val="nil"/>
          <w:right w:val="nil"/>
          <w:between w:val="nil"/>
        </w:pBdr>
        <w:jc w:val="both"/>
        <w:rPr>
          <w:rFonts w:ascii="Arial" w:eastAsia="Arial" w:hAnsi="Arial" w:cs="Arial"/>
          <w:b/>
          <w:color w:val="000000"/>
          <w:sz w:val="22"/>
          <w:szCs w:val="22"/>
          <w:u w:val="single"/>
        </w:rPr>
      </w:pPr>
      <w:r>
        <w:rPr>
          <w:rFonts w:ascii="Arial" w:eastAsia="Arial" w:hAnsi="Arial" w:cs="Arial"/>
          <w:b/>
          <w:color w:val="000000"/>
          <w:sz w:val="22"/>
          <w:szCs w:val="22"/>
          <w:u w:val="single"/>
        </w:rPr>
        <w:t>Edificios a visitar en Cusco</w:t>
      </w:r>
    </w:p>
    <w:p w14:paraId="23C3273B" w14:textId="77777777" w:rsidR="00D84B09" w:rsidRDefault="00271CB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Pérez Trujillo, A. (2016). Resultados preliminares de los trabajos de investigación arqueológica en </w:t>
      </w:r>
      <w:proofErr w:type="spellStart"/>
      <w:r>
        <w:rPr>
          <w:rFonts w:ascii="Calibri" w:eastAsia="Calibri" w:hAnsi="Calibri" w:cs="Calibri"/>
          <w:color w:val="000000"/>
          <w:sz w:val="22"/>
          <w:szCs w:val="22"/>
        </w:rPr>
        <w:t>Qotakalli</w:t>
      </w:r>
      <w:proofErr w:type="spellEnd"/>
      <w:r>
        <w:rPr>
          <w:rFonts w:ascii="Calibri" w:eastAsia="Calibri" w:hAnsi="Calibri" w:cs="Calibri"/>
          <w:color w:val="000000"/>
          <w:sz w:val="22"/>
          <w:szCs w:val="22"/>
        </w:rPr>
        <w:t xml:space="preserve"> años 2014-2016. Cusco: Dirección </w:t>
      </w:r>
      <w:r>
        <w:rPr>
          <w:rFonts w:ascii="Calibri" w:eastAsia="Calibri" w:hAnsi="Calibri" w:cs="Calibri"/>
          <w:color w:val="000000"/>
          <w:sz w:val="22"/>
          <w:szCs w:val="22"/>
        </w:rPr>
        <w:t>Desconcentrada de Cultura de Cusco.</w:t>
      </w:r>
    </w:p>
    <w:p w14:paraId="10C4C858" w14:textId="77777777" w:rsidR="00D84B09" w:rsidRDefault="00271CB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Pérez Trujillo, A. (2022). </w:t>
      </w:r>
      <w:proofErr w:type="spellStart"/>
      <w:r>
        <w:rPr>
          <w:rFonts w:ascii="Calibri" w:eastAsia="Calibri" w:hAnsi="Calibri" w:cs="Calibri"/>
          <w:color w:val="000000"/>
          <w:sz w:val="22"/>
          <w:szCs w:val="22"/>
        </w:rPr>
        <w:t>Qotakalli</w:t>
      </w:r>
      <w:proofErr w:type="spellEnd"/>
      <w:r>
        <w:rPr>
          <w:rFonts w:ascii="Calibri" w:eastAsia="Calibri" w:hAnsi="Calibri" w:cs="Calibri"/>
          <w:color w:val="000000"/>
          <w:sz w:val="22"/>
          <w:szCs w:val="22"/>
        </w:rPr>
        <w:t xml:space="preserve">: un poblado de </w:t>
      </w:r>
      <w:proofErr w:type="spellStart"/>
      <w:r>
        <w:rPr>
          <w:rFonts w:ascii="Calibri" w:eastAsia="Calibri" w:hAnsi="Calibri" w:cs="Calibri"/>
          <w:color w:val="000000"/>
          <w:sz w:val="22"/>
          <w:szCs w:val="22"/>
        </w:rPr>
        <w:t>mitmas</w:t>
      </w:r>
      <w:proofErr w:type="spellEnd"/>
      <w:r>
        <w:rPr>
          <w:rFonts w:ascii="Calibri" w:eastAsia="Calibri" w:hAnsi="Calibri" w:cs="Calibri"/>
          <w:color w:val="000000"/>
          <w:sz w:val="22"/>
          <w:szCs w:val="22"/>
        </w:rPr>
        <w:t xml:space="preserve"> en el valle de Cusco. En Actas VII Congreso Nacional de Arqueología. Ministerio de Cultura.</w:t>
      </w:r>
    </w:p>
    <w:p w14:paraId="68469D80" w14:textId="77777777" w:rsidR="00D84B09" w:rsidRDefault="00271CB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Sillar, B., Dean, E., &amp; Pérez Trujillo, A. (2019). La ocupación Wari y el culto Inca a Viracocha en </w:t>
      </w:r>
      <w:proofErr w:type="spellStart"/>
      <w:r>
        <w:rPr>
          <w:rFonts w:ascii="Calibri" w:eastAsia="Calibri" w:hAnsi="Calibri" w:cs="Calibri"/>
          <w:color w:val="000000"/>
          <w:sz w:val="22"/>
          <w:szCs w:val="22"/>
        </w:rPr>
        <w:t>Raqchi</w:t>
      </w:r>
      <w:proofErr w:type="spellEnd"/>
      <w:r>
        <w:rPr>
          <w:rFonts w:ascii="Calibri" w:eastAsia="Calibri" w:hAnsi="Calibri" w:cs="Calibri"/>
          <w:color w:val="000000"/>
          <w:sz w:val="22"/>
          <w:szCs w:val="22"/>
        </w:rPr>
        <w:t xml:space="preserve">. Revista </w:t>
      </w:r>
      <w:proofErr w:type="spellStart"/>
      <w:r>
        <w:rPr>
          <w:rFonts w:ascii="Calibri" w:eastAsia="Calibri" w:hAnsi="Calibri" w:cs="Calibri"/>
          <w:color w:val="000000"/>
          <w:sz w:val="22"/>
          <w:szCs w:val="22"/>
        </w:rPr>
        <w:t>Huacaypata</w:t>
      </w:r>
      <w:proofErr w:type="spellEnd"/>
      <w:r>
        <w:rPr>
          <w:rFonts w:ascii="Calibri" w:eastAsia="Calibri" w:hAnsi="Calibri" w:cs="Calibri"/>
          <w:color w:val="000000"/>
          <w:sz w:val="22"/>
          <w:szCs w:val="22"/>
        </w:rPr>
        <w:t>.</w:t>
      </w:r>
    </w:p>
    <w:p w14:paraId="781526EA" w14:textId="77777777" w:rsidR="00D84B09" w:rsidRDefault="00271CB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McEwan, G. F., &amp; Williams, P. R. (2012). </w:t>
      </w:r>
      <w:proofErr w:type="spellStart"/>
      <w:r>
        <w:rPr>
          <w:rFonts w:ascii="Calibri" w:eastAsia="Calibri" w:hAnsi="Calibri" w:cs="Calibri"/>
          <w:color w:val="000000"/>
          <w:sz w:val="22"/>
          <w:szCs w:val="22"/>
        </w:rPr>
        <w:t>The</w:t>
      </w:r>
      <w:proofErr w:type="spellEnd"/>
      <w:r>
        <w:rPr>
          <w:rFonts w:ascii="Calibri" w:eastAsia="Calibri" w:hAnsi="Calibri" w:cs="Calibri"/>
          <w:color w:val="000000"/>
          <w:sz w:val="22"/>
          <w:szCs w:val="22"/>
        </w:rPr>
        <w:t xml:space="preserve"> Wari </w:t>
      </w:r>
      <w:proofErr w:type="spellStart"/>
      <w:r>
        <w:rPr>
          <w:rFonts w:ascii="Calibri" w:eastAsia="Calibri" w:hAnsi="Calibri" w:cs="Calibri"/>
          <w:color w:val="000000"/>
          <w:sz w:val="22"/>
          <w:szCs w:val="22"/>
        </w:rPr>
        <w:t>built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environment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landscape</w:t>
      </w:r>
      <w:proofErr w:type="spellEnd"/>
      <w:r>
        <w:rPr>
          <w:rFonts w:ascii="Calibri" w:eastAsia="Calibri" w:hAnsi="Calibri" w:cs="Calibri"/>
          <w:color w:val="000000"/>
          <w:sz w:val="22"/>
          <w:szCs w:val="22"/>
        </w:rPr>
        <w:t xml:space="preserve"> and </w:t>
      </w:r>
      <w:proofErr w:type="spellStart"/>
      <w:r>
        <w:rPr>
          <w:rFonts w:ascii="Calibri" w:eastAsia="Calibri" w:hAnsi="Calibri" w:cs="Calibri"/>
          <w:color w:val="000000"/>
          <w:sz w:val="22"/>
          <w:szCs w:val="22"/>
        </w:rPr>
        <w:t>architecture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of</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empire</w:t>
      </w:r>
      <w:proofErr w:type="spellEnd"/>
      <w:r>
        <w:rPr>
          <w:rFonts w:ascii="Calibri" w:eastAsia="Calibri" w:hAnsi="Calibri" w:cs="Calibri"/>
          <w:color w:val="000000"/>
          <w:sz w:val="22"/>
          <w:szCs w:val="22"/>
        </w:rPr>
        <w:t xml:space="preserve">. Wari: </w:t>
      </w:r>
      <w:proofErr w:type="spellStart"/>
      <w:r>
        <w:rPr>
          <w:rFonts w:ascii="Calibri" w:eastAsia="Calibri" w:hAnsi="Calibri" w:cs="Calibri"/>
          <w:color w:val="000000"/>
          <w:sz w:val="22"/>
          <w:szCs w:val="22"/>
        </w:rPr>
        <w:t>lords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of</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th</w:t>
      </w:r>
      <w:r>
        <w:rPr>
          <w:rFonts w:ascii="Calibri" w:eastAsia="Calibri" w:hAnsi="Calibri" w:cs="Calibri"/>
          <w:color w:val="000000"/>
          <w:sz w:val="22"/>
          <w:szCs w:val="22"/>
        </w:rPr>
        <w:t>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ancient</w:t>
      </w:r>
      <w:proofErr w:type="spellEnd"/>
      <w:r>
        <w:rPr>
          <w:rFonts w:ascii="Calibri" w:eastAsia="Calibri" w:hAnsi="Calibri" w:cs="Calibri"/>
          <w:color w:val="000000"/>
          <w:sz w:val="22"/>
          <w:szCs w:val="22"/>
        </w:rPr>
        <w:t xml:space="preserve"> Andes, 65-81.</w:t>
      </w:r>
    </w:p>
    <w:p w14:paraId="5E82E308" w14:textId="77777777" w:rsidR="00D84B09" w:rsidRDefault="00271CB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Castillo Cerf, D. y De Leo, J. (2021). Templo de San Pedro Apóstol de </w:t>
      </w:r>
      <w:r>
        <w:rPr>
          <w:rFonts w:ascii="Calibri" w:eastAsia="Calibri" w:hAnsi="Calibri" w:cs="Calibri"/>
          <w:sz w:val="22"/>
          <w:szCs w:val="22"/>
        </w:rPr>
        <w:t>Andahuaylillas</w:t>
      </w:r>
      <w:r>
        <w:rPr>
          <w:rFonts w:ascii="Calibri" w:eastAsia="Calibri" w:hAnsi="Calibri" w:cs="Calibri"/>
          <w:color w:val="000000"/>
          <w:sz w:val="22"/>
          <w:szCs w:val="22"/>
        </w:rPr>
        <w:t xml:space="preserve">. Cusco: </w:t>
      </w:r>
      <w:r>
        <w:rPr>
          <w:rFonts w:ascii="Calibri" w:eastAsia="Calibri" w:hAnsi="Calibri" w:cs="Calibri"/>
          <w:sz w:val="22"/>
          <w:szCs w:val="22"/>
        </w:rPr>
        <w:t>Asociación</w:t>
      </w:r>
      <w:r>
        <w:rPr>
          <w:rFonts w:ascii="Calibri" w:eastAsia="Calibri" w:hAnsi="Calibri" w:cs="Calibri"/>
          <w:color w:val="000000"/>
          <w:sz w:val="22"/>
          <w:szCs w:val="22"/>
        </w:rPr>
        <w:t xml:space="preserve"> SEMPA, editorial Ruta del Barroco Andino.</w:t>
      </w:r>
    </w:p>
    <w:p w14:paraId="5E4C85D7" w14:textId="77777777" w:rsidR="00D84B09" w:rsidRDefault="00271CB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Moyonero</w:t>
      </w:r>
      <w:proofErr w:type="spellEnd"/>
      <w:r>
        <w:rPr>
          <w:rFonts w:ascii="Calibri" w:eastAsia="Calibri" w:hAnsi="Calibri" w:cs="Calibri"/>
          <w:color w:val="000000"/>
          <w:sz w:val="22"/>
          <w:szCs w:val="22"/>
        </w:rPr>
        <w:t xml:space="preserve">, M. (2020). Sinergia textil en el paisaje. Reconversión de la Fábrica de </w:t>
      </w:r>
      <w:r>
        <w:rPr>
          <w:rFonts w:ascii="Calibri" w:eastAsia="Calibri" w:hAnsi="Calibri" w:cs="Calibri"/>
          <w:color w:val="000000"/>
          <w:sz w:val="22"/>
          <w:szCs w:val="22"/>
        </w:rPr>
        <w:t>Hilados y Tejidos de Lana Lucre a Escuela Textil. Proyecto de fin de carrera: Arquitectura PUCP.</w:t>
      </w:r>
    </w:p>
    <w:p w14:paraId="38B78470" w14:textId="77777777" w:rsidR="00D84B09" w:rsidRDefault="00D84B09">
      <w:pPr>
        <w:pBdr>
          <w:top w:val="nil"/>
          <w:left w:val="nil"/>
          <w:bottom w:val="nil"/>
          <w:right w:val="nil"/>
          <w:between w:val="nil"/>
        </w:pBdr>
        <w:jc w:val="both"/>
        <w:rPr>
          <w:rFonts w:ascii="Arial" w:eastAsia="Arial" w:hAnsi="Arial" w:cs="Arial"/>
          <w:b/>
          <w:color w:val="000000"/>
        </w:rPr>
      </w:pPr>
    </w:p>
    <w:p w14:paraId="736095C6" w14:textId="77777777" w:rsidR="00D84B09" w:rsidRDefault="00D84B09">
      <w:pPr>
        <w:pBdr>
          <w:top w:val="nil"/>
          <w:left w:val="nil"/>
          <w:bottom w:val="nil"/>
          <w:right w:val="nil"/>
          <w:between w:val="nil"/>
        </w:pBdr>
        <w:jc w:val="both"/>
        <w:rPr>
          <w:rFonts w:ascii="Arial" w:eastAsia="Arial" w:hAnsi="Arial" w:cs="Arial"/>
          <w:b/>
          <w:color w:val="000000"/>
        </w:rPr>
      </w:pPr>
    </w:p>
    <w:p w14:paraId="5B5ECC02" w14:textId="77777777" w:rsidR="00D84B09" w:rsidRDefault="00271CBE">
      <w:pPr>
        <w:numPr>
          <w:ilvl w:val="1"/>
          <w:numId w:val="3"/>
        </w:numPr>
        <w:pBdr>
          <w:top w:val="nil"/>
          <w:left w:val="nil"/>
          <w:bottom w:val="nil"/>
          <w:right w:val="nil"/>
          <w:between w:val="nil"/>
        </w:pBdr>
        <w:jc w:val="both"/>
        <w:rPr>
          <w:rFonts w:ascii="Arial" w:eastAsia="Arial" w:hAnsi="Arial" w:cs="Arial"/>
          <w:b/>
          <w:color w:val="000000"/>
        </w:rPr>
      </w:pPr>
      <w:bookmarkStart w:id="0" w:name="_heading=h.gjdgxs" w:colFirst="0" w:colLast="0"/>
      <w:bookmarkEnd w:id="0"/>
      <w:r>
        <w:rPr>
          <w:rFonts w:ascii="Arial" w:eastAsia="Arial" w:hAnsi="Arial" w:cs="Arial"/>
          <w:b/>
          <w:color w:val="000000"/>
        </w:rPr>
        <w:t>Complementaria</w:t>
      </w:r>
    </w:p>
    <w:p w14:paraId="5EC544F6" w14:textId="77777777" w:rsidR="00D84B09" w:rsidRDefault="00D84B09">
      <w:pPr>
        <w:pBdr>
          <w:top w:val="nil"/>
          <w:left w:val="nil"/>
          <w:bottom w:val="nil"/>
          <w:right w:val="nil"/>
          <w:between w:val="nil"/>
        </w:pBdr>
        <w:jc w:val="both"/>
        <w:rPr>
          <w:rFonts w:ascii="Arial" w:eastAsia="Arial" w:hAnsi="Arial" w:cs="Arial"/>
          <w:b/>
          <w:color w:val="0000FF"/>
        </w:rPr>
      </w:pPr>
    </w:p>
    <w:p w14:paraId="50F38235" w14:textId="77777777" w:rsidR="00D84B09" w:rsidRDefault="00271CBE">
      <w:pPr>
        <w:pBdr>
          <w:top w:val="nil"/>
          <w:left w:val="nil"/>
          <w:bottom w:val="nil"/>
          <w:right w:val="nil"/>
          <w:between w:val="nil"/>
        </w:pBdr>
        <w:jc w:val="both"/>
        <w:rPr>
          <w:rFonts w:ascii="Arial" w:eastAsia="Arial" w:hAnsi="Arial" w:cs="Arial"/>
          <w:b/>
          <w:sz w:val="22"/>
          <w:szCs w:val="22"/>
          <w:u w:val="single"/>
        </w:rPr>
      </w:pPr>
      <w:r>
        <w:rPr>
          <w:rFonts w:ascii="Arial" w:eastAsia="Arial" w:hAnsi="Arial" w:cs="Arial"/>
          <w:b/>
          <w:sz w:val="22"/>
          <w:szCs w:val="22"/>
          <w:u w:val="single"/>
        </w:rPr>
        <w:t>Teoría general y obras de arquitectura</w:t>
      </w:r>
    </w:p>
    <w:p w14:paraId="28D71A39" w14:textId="77777777" w:rsidR="00D84B09" w:rsidRDefault="00271CB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Cruz Villegas, A. (2014). La voluntad de los objetos. México D.F.; Editorial Sexto Piso</w:t>
      </w:r>
    </w:p>
    <w:p w14:paraId="5F15D6EB" w14:textId="77777777" w:rsidR="00D84B09" w:rsidRDefault="00271CB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Agamben, G. (1998). ¿qué es un campo? En Artefacto. Pensamientos sobre la técnica 2, Buenos Aires, p. 52-59.</w:t>
      </w:r>
    </w:p>
    <w:p w14:paraId="63E2E9E2" w14:textId="77777777" w:rsidR="00D84B09" w:rsidRDefault="00271CB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Watanabe, I. (2020). Migrantes. Lima: Libros del Zorr</w:t>
      </w:r>
      <w:r>
        <w:rPr>
          <w:rFonts w:ascii="Calibri" w:eastAsia="Calibri" w:hAnsi="Calibri" w:cs="Calibri"/>
          <w:sz w:val="22"/>
          <w:szCs w:val="22"/>
        </w:rPr>
        <w:t>o Rojo.</w:t>
      </w:r>
    </w:p>
    <w:p w14:paraId="13336E41" w14:textId="77777777" w:rsidR="00D84B09" w:rsidRDefault="00271CB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w:t>
      </w:r>
      <w:proofErr w:type="spellStart"/>
      <w:r>
        <w:rPr>
          <w:rFonts w:ascii="Calibri" w:eastAsia="Calibri" w:hAnsi="Calibri" w:cs="Calibri"/>
          <w:sz w:val="22"/>
          <w:szCs w:val="22"/>
        </w:rPr>
        <w:t>Tsukamoto</w:t>
      </w:r>
      <w:proofErr w:type="spellEnd"/>
      <w:r>
        <w:rPr>
          <w:rFonts w:ascii="Calibri" w:eastAsia="Calibri" w:hAnsi="Calibri" w:cs="Calibri"/>
          <w:sz w:val="22"/>
          <w:szCs w:val="22"/>
        </w:rPr>
        <w:t xml:space="preserve">, Y. (2007). </w:t>
      </w:r>
      <w:proofErr w:type="spellStart"/>
      <w:r>
        <w:rPr>
          <w:rFonts w:ascii="Calibri" w:eastAsia="Calibri" w:hAnsi="Calibri" w:cs="Calibri"/>
          <w:sz w:val="22"/>
          <w:szCs w:val="22"/>
        </w:rPr>
        <w:t>Graphic</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anatomy</w:t>
      </w:r>
      <w:proofErr w:type="spellEnd"/>
      <w:r>
        <w:rPr>
          <w:rFonts w:ascii="Calibri" w:eastAsia="Calibri" w:hAnsi="Calibri" w:cs="Calibri"/>
          <w:sz w:val="22"/>
          <w:szCs w:val="22"/>
        </w:rPr>
        <w:t xml:space="preserve"> I Atelier </w:t>
      </w:r>
      <w:proofErr w:type="spellStart"/>
      <w:r>
        <w:rPr>
          <w:rFonts w:ascii="Calibri" w:eastAsia="Calibri" w:hAnsi="Calibri" w:cs="Calibri"/>
          <w:sz w:val="22"/>
          <w:szCs w:val="22"/>
        </w:rPr>
        <w:t>Bow-Wow</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Tokyo</w:t>
      </w:r>
      <w:proofErr w:type="spellEnd"/>
      <w:r>
        <w:rPr>
          <w:rFonts w:ascii="Calibri" w:eastAsia="Calibri" w:hAnsi="Calibri" w:cs="Calibri"/>
          <w:sz w:val="22"/>
          <w:szCs w:val="22"/>
        </w:rPr>
        <w:t>: Toto</w:t>
      </w:r>
    </w:p>
    <w:p w14:paraId="37195D59" w14:textId="77777777" w:rsidR="00D84B09" w:rsidRDefault="00271CB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w:t>
      </w:r>
      <w:proofErr w:type="spellStart"/>
      <w:r>
        <w:rPr>
          <w:rFonts w:ascii="Calibri" w:eastAsia="Calibri" w:hAnsi="Calibri" w:cs="Calibri"/>
          <w:sz w:val="22"/>
          <w:szCs w:val="22"/>
        </w:rPr>
        <w:t>Tsukamoto</w:t>
      </w:r>
      <w:proofErr w:type="spellEnd"/>
      <w:r>
        <w:rPr>
          <w:rFonts w:ascii="Calibri" w:eastAsia="Calibri" w:hAnsi="Calibri" w:cs="Calibri"/>
          <w:sz w:val="22"/>
          <w:szCs w:val="22"/>
        </w:rPr>
        <w:t xml:space="preserve">, Y. (2014). </w:t>
      </w:r>
      <w:proofErr w:type="spellStart"/>
      <w:r>
        <w:rPr>
          <w:rFonts w:ascii="Calibri" w:eastAsia="Calibri" w:hAnsi="Calibri" w:cs="Calibri"/>
          <w:sz w:val="22"/>
          <w:szCs w:val="22"/>
        </w:rPr>
        <w:t>Graphic</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anatomy</w:t>
      </w:r>
      <w:proofErr w:type="spellEnd"/>
      <w:r>
        <w:rPr>
          <w:rFonts w:ascii="Calibri" w:eastAsia="Calibri" w:hAnsi="Calibri" w:cs="Calibri"/>
          <w:sz w:val="22"/>
          <w:szCs w:val="22"/>
        </w:rPr>
        <w:t xml:space="preserve"> II Atelier </w:t>
      </w:r>
      <w:proofErr w:type="spellStart"/>
      <w:r>
        <w:rPr>
          <w:rFonts w:ascii="Calibri" w:eastAsia="Calibri" w:hAnsi="Calibri" w:cs="Calibri"/>
          <w:sz w:val="22"/>
          <w:szCs w:val="22"/>
        </w:rPr>
        <w:t>Bow-Wow</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Tokyo</w:t>
      </w:r>
      <w:proofErr w:type="spellEnd"/>
      <w:r>
        <w:rPr>
          <w:rFonts w:ascii="Calibri" w:eastAsia="Calibri" w:hAnsi="Calibri" w:cs="Calibri"/>
          <w:sz w:val="22"/>
          <w:szCs w:val="22"/>
        </w:rPr>
        <w:t>: Toto</w:t>
      </w:r>
    </w:p>
    <w:p w14:paraId="631EFFD6" w14:textId="77777777" w:rsidR="00D84B09" w:rsidRDefault="00271CB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w:t>
      </w:r>
      <w:proofErr w:type="spellStart"/>
      <w:r>
        <w:rPr>
          <w:rFonts w:ascii="Calibri" w:eastAsia="Calibri" w:hAnsi="Calibri" w:cs="Calibri"/>
          <w:sz w:val="22"/>
          <w:szCs w:val="22"/>
        </w:rPr>
        <w:t>Lacanton</w:t>
      </w:r>
      <w:proofErr w:type="spellEnd"/>
      <w:r>
        <w:rPr>
          <w:rFonts w:ascii="Calibri" w:eastAsia="Calibri" w:hAnsi="Calibri" w:cs="Calibri"/>
          <w:sz w:val="22"/>
          <w:szCs w:val="22"/>
        </w:rPr>
        <w:t xml:space="preserve">, A. y </w:t>
      </w:r>
      <w:proofErr w:type="spellStart"/>
      <w:r>
        <w:rPr>
          <w:rFonts w:ascii="Calibri" w:eastAsia="Calibri" w:hAnsi="Calibri" w:cs="Calibri"/>
          <w:sz w:val="22"/>
          <w:szCs w:val="22"/>
        </w:rPr>
        <w:t>Vassal</w:t>
      </w:r>
      <w:proofErr w:type="spellEnd"/>
      <w:r>
        <w:rPr>
          <w:rFonts w:ascii="Calibri" w:eastAsia="Calibri" w:hAnsi="Calibri" w:cs="Calibri"/>
          <w:sz w:val="22"/>
          <w:szCs w:val="22"/>
        </w:rPr>
        <w:t xml:space="preserve">, J.P. (2021). </w:t>
      </w:r>
      <w:proofErr w:type="spellStart"/>
      <w:r>
        <w:rPr>
          <w:rFonts w:ascii="Calibri" w:eastAsia="Calibri" w:hAnsi="Calibri" w:cs="Calibri"/>
          <w:sz w:val="22"/>
          <w:szCs w:val="22"/>
        </w:rPr>
        <w:t>Lacaton</w:t>
      </w:r>
      <w:proofErr w:type="spellEnd"/>
      <w:r>
        <w:rPr>
          <w:rFonts w:ascii="Calibri" w:eastAsia="Calibri" w:hAnsi="Calibri" w:cs="Calibri"/>
          <w:sz w:val="22"/>
          <w:szCs w:val="22"/>
        </w:rPr>
        <w:t xml:space="preserve"> &amp; </w:t>
      </w:r>
      <w:proofErr w:type="spellStart"/>
      <w:r>
        <w:rPr>
          <w:rFonts w:ascii="Calibri" w:eastAsia="Calibri" w:hAnsi="Calibri" w:cs="Calibri"/>
          <w:sz w:val="22"/>
          <w:szCs w:val="22"/>
        </w:rPr>
        <w:t>Vassal</w:t>
      </w:r>
      <w:proofErr w:type="spellEnd"/>
      <w:r>
        <w:rPr>
          <w:rFonts w:ascii="Calibri" w:eastAsia="Calibri" w:hAnsi="Calibri" w:cs="Calibri"/>
          <w:sz w:val="22"/>
          <w:szCs w:val="22"/>
        </w:rPr>
        <w:t xml:space="preserve">. Espacio libre Transformación </w:t>
      </w:r>
      <w:proofErr w:type="spellStart"/>
      <w:r>
        <w:rPr>
          <w:rFonts w:ascii="Calibri" w:eastAsia="Calibri" w:hAnsi="Calibri" w:cs="Calibri"/>
          <w:sz w:val="22"/>
          <w:szCs w:val="22"/>
        </w:rPr>
        <w:t>Habiter.Barcelona</w:t>
      </w:r>
      <w:proofErr w:type="spellEnd"/>
      <w:r>
        <w:rPr>
          <w:rFonts w:ascii="Calibri" w:eastAsia="Calibri" w:hAnsi="Calibri" w:cs="Calibri"/>
          <w:sz w:val="22"/>
          <w:szCs w:val="22"/>
        </w:rPr>
        <w:t>: F</w:t>
      </w:r>
      <w:r>
        <w:rPr>
          <w:rFonts w:ascii="Calibri" w:eastAsia="Calibri" w:hAnsi="Calibri" w:cs="Calibri"/>
          <w:sz w:val="22"/>
          <w:szCs w:val="22"/>
        </w:rPr>
        <w:t>undación ICO / Puente editores.</w:t>
      </w:r>
    </w:p>
    <w:p w14:paraId="3749B326" w14:textId="77777777" w:rsidR="00D84B09" w:rsidRDefault="00271CB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Fujimoto, S., </w:t>
      </w:r>
      <w:proofErr w:type="spellStart"/>
      <w:r>
        <w:rPr>
          <w:rFonts w:ascii="Calibri" w:eastAsia="Calibri" w:hAnsi="Calibri" w:cs="Calibri"/>
          <w:sz w:val="22"/>
          <w:szCs w:val="22"/>
        </w:rPr>
        <w:t>Ito</w:t>
      </w:r>
      <w:proofErr w:type="spellEnd"/>
      <w:r>
        <w:rPr>
          <w:rFonts w:ascii="Calibri" w:eastAsia="Calibri" w:hAnsi="Calibri" w:cs="Calibri"/>
          <w:sz w:val="22"/>
          <w:szCs w:val="22"/>
        </w:rPr>
        <w:t xml:space="preserve">, T., Igarashi, T., Fujimori, T. (2008). </w:t>
      </w:r>
      <w:proofErr w:type="spellStart"/>
      <w:r>
        <w:rPr>
          <w:rFonts w:ascii="Calibri" w:eastAsia="Calibri" w:hAnsi="Calibri" w:cs="Calibri"/>
          <w:sz w:val="22"/>
          <w:szCs w:val="22"/>
        </w:rPr>
        <w:t>Sou</w:t>
      </w:r>
      <w:proofErr w:type="spellEnd"/>
      <w:r>
        <w:rPr>
          <w:rFonts w:ascii="Calibri" w:eastAsia="Calibri" w:hAnsi="Calibri" w:cs="Calibri"/>
          <w:sz w:val="22"/>
          <w:szCs w:val="22"/>
        </w:rPr>
        <w:t xml:space="preserve"> Fujimoto: Primitive Future. INAX Publishing.</w:t>
      </w:r>
    </w:p>
    <w:p w14:paraId="216A7CB1" w14:textId="77777777" w:rsidR="00D84B09" w:rsidRDefault="00D84B09">
      <w:pPr>
        <w:pBdr>
          <w:top w:val="nil"/>
          <w:left w:val="nil"/>
          <w:bottom w:val="nil"/>
          <w:right w:val="nil"/>
          <w:between w:val="nil"/>
        </w:pBdr>
        <w:jc w:val="both"/>
        <w:rPr>
          <w:rFonts w:ascii="Arial" w:eastAsia="Arial" w:hAnsi="Arial" w:cs="Arial"/>
          <w:b/>
          <w:color w:val="0000FF"/>
        </w:rPr>
      </w:pPr>
    </w:p>
    <w:p w14:paraId="0D3E5B82" w14:textId="77777777" w:rsidR="00D84B09" w:rsidRDefault="00271CBE">
      <w:pPr>
        <w:pBdr>
          <w:top w:val="nil"/>
          <w:left w:val="nil"/>
          <w:bottom w:val="nil"/>
          <w:right w:val="nil"/>
          <w:between w:val="nil"/>
        </w:pBdr>
        <w:jc w:val="both"/>
        <w:rPr>
          <w:rFonts w:ascii="Arial" w:eastAsia="Arial" w:hAnsi="Arial" w:cs="Arial"/>
          <w:b/>
          <w:sz w:val="22"/>
          <w:szCs w:val="22"/>
          <w:u w:val="single"/>
        </w:rPr>
      </w:pPr>
      <w:r>
        <w:rPr>
          <w:rFonts w:ascii="Arial" w:eastAsia="Arial" w:hAnsi="Arial" w:cs="Arial"/>
          <w:b/>
          <w:sz w:val="22"/>
          <w:szCs w:val="22"/>
          <w:u w:val="single"/>
        </w:rPr>
        <w:t>Arquitectura Inca. Construcción y paisaje.</w:t>
      </w:r>
    </w:p>
    <w:p w14:paraId="2C494F76" w14:textId="77777777" w:rsidR="00D84B09" w:rsidRDefault="00271CB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Aparicio, P., </w:t>
      </w:r>
      <w:proofErr w:type="spellStart"/>
      <w:r>
        <w:rPr>
          <w:rFonts w:ascii="Calibri" w:eastAsia="Calibri" w:hAnsi="Calibri" w:cs="Calibri"/>
          <w:sz w:val="22"/>
          <w:szCs w:val="22"/>
        </w:rPr>
        <w:t>Canziani</w:t>
      </w:r>
      <w:proofErr w:type="spellEnd"/>
      <w:r>
        <w:rPr>
          <w:rFonts w:ascii="Calibri" w:eastAsia="Calibri" w:hAnsi="Calibri" w:cs="Calibri"/>
          <w:sz w:val="22"/>
          <w:szCs w:val="22"/>
        </w:rPr>
        <w:t xml:space="preserve">, J., </w:t>
      </w:r>
      <w:proofErr w:type="spellStart"/>
      <w:r>
        <w:rPr>
          <w:rFonts w:ascii="Calibri" w:eastAsia="Calibri" w:hAnsi="Calibri" w:cs="Calibri"/>
          <w:sz w:val="22"/>
          <w:szCs w:val="22"/>
        </w:rPr>
        <w:t>Saez</w:t>
      </w:r>
      <w:proofErr w:type="spellEnd"/>
      <w:r>
        <w:rPr>
          <w:rFonts w:ascii="Calibri" w:eastAsia="Calibri" w:hAnsi="Calibri" w:cs="Calibri"/>
          <w:sz w:val="22"/>
          <w:szCs w:val="22"/>
        </w:rPr>
        <w:t xml:space="preserve">, E., &amp; </w:t>
      </w:r>
      <w:proofErr w:type="spellStart"/>
      <w:r>
        <w:rPr>
          <w:rFonts w:ascii="Calibri" w:eastAsia="Calibri" w:hAnsi="Calibri" w:cs="Calibri"/>
          <w:sz w:val="22"/>
          <w:szCs w:val="22"/>
        </w:rPr>
        <w:t>Scaletti</w:t>
      </w:r>
      <w:proofErr w:type="spellEnd"/>
      <w:r>
        <w:rPr>
          <w:rFonts w:ascii="Calibri" w:eastAsia="Calibri" w:hAnsi="Calibri" w:cs="Calibri"/>
          <w:sz w:val="22"/>
          <w:szCs w:val="22"/>
        </w:rPr>
        <w:t xml:space="preserve">, A. (2022). Paisajes culturales en el valle del </w:t>
      </w:r>
      <w:proofErr w:type="spellStart"/>
      <w:r>
        <w:rPr>
          <w:rFonts w:ascii="Calibri" w:eastAsia="Calibri" w:hAnsi="Calibri" w:cs="Calibri"/>
          <w:sz w:val="22"/>
          <w:szCs w:val="22"/>
        </w:rPr>
        <w:t>Sondondo</w:t>
      </w:r>
      <w:proofErr w:type="spellEnd"/>
      <w:r>
        <w:rPr>
          <w:rFonts w:ascii="Calibri" w:eastAsia="Calibri" w:hAnsi="Calibri" w:cs="Calibri"/>
          <w:sz w:val="22"/>
          <w:szCs w:val="22"/>
        </w:rPr>
        <w:t>: Territorio, urbanismo y arquitectura de un paisaje habitado. Actas del I Congreso Internacional de Arquitectura Andina (págs. 387-403). Actas del I C</w:t>
      </w:r>
      <w:r>
        <w:rPr>
          <w:rFonts w:ascii="Calibri" w:eastAsia="Calibri" w:hAnsi="Calibri" w:cs="Calibri"/>
          <w:sz w:val="22"/>
          <w:szCs w:val="22"/>
        </w:rPr>
        <w:t>ongreso Internacional de Arquitectura Andina.</w:t>
      </w:r>
    </w:p>
    <w:p w14:paraId="137A356A" w14:textId="77777777" w:rsidR="00D84B09" w:rsidRDefault="00271CB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w:t>
      </w:r>
      <w:proofErr w:type="spellStart"/>
      <w:r>
        <w:rPr>
          <w:rFonts w:ascii="Calibri" w:eastAsia="Calibri" w:hAnsi="Calibri" w:cs="Calibri"/>
          <w:sz w:val="22"/>
          <w:szCs w:val="22"/>
        </w:rPr>
        <w:t>Canziani</w:t>
      </w:r>
      <w:proofErr w:type="spellEnd"/>
      <w:r>
        <w:rPr>
          <w:rFonts w:ascii="Calibri" w:eastAsia="Calibri" w:hAnsi="Calibri" w:cs="Calibri"/>
          <w:sz w:val="22"/>
          <w:szCs w:val="22"/>
        </w:rPr>
        <w:t>, J. (2009). Ciudad y Territorio en los Andes. Contribuciones a la historia del urbanismo prehispánico. Lima: Fondo Editorial PUCP.</w:t>
      </w:r>
    </w:p>
    <w:p w14:paraId="525FEB4A" w14:textId="77777777" w:rsidR="00D84B09" w:rsidRDefault="00271CB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w:t>
      </w:r>
      <w:proofErr w:type="spellStart"/>
      <w:r>
        <w:rPr>
          <w:rFonts w:ascii="Calibri" w:eastAsia="Calibri" w:hAnsi="Calibri" w:cs="Calibri"/>
          <w:sz w:val="22"/>
          <w:szCs w:val="22"/>
        </w:rPr>
        <w:t>Canziani</w:t>
      </w:r>
      <w:proofErr w:type="spellEnd"/>
      <w:r>
        <w:rPr>
          <w:rFonts w:ascii="Calibri" w:eastAsia="Calibri" w:hAnsi="Calibri" w:cs="Calibri"/>
          <w:sz w:val="22"/>
          <w:szCs w:val="22"/>
        </w:rPr>
        <w:t xml:space="preserve">, J. (2021). Paisaje y territorio en el Perú. Lima: Fondo </w:t>
      </w:r>
      <w:r>
        <w:rPr>
          <w:rFonts w:ascii="Calibri" w:eastAsia="Calibri" w:hAnsi="Calibri" w:cs="Calibri"/>
          <w:sz w:val="22"/>
          <w:szCs w:val="22"/>
        </w:rPr>
        <w:t>Editorial PUCP.</w:t>
      </w:r>
    </w:p>
    <w:p w14:paraId="44D2502C" w14:textId="77777777" w:rsidR="00D84B09" w:rsidRDefault="00271CB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lastRenderedPageBreak/>
        <w:t xml:space="preserve">. Gasparini, G., &amp; </w:t>
      </w:r>
      <w:proofErr w:type="spellStart"/>
      <w:r>
        <w:rPr>
          <w:rFonts w:ascii="Calibri" w:eastAsia="Calibri" w:hAnsi="Calibri" w:cs="Calibri"/>
          <w:sz w:val="22"/>
          <w:szCs w:val="22"/>
        </w:rPr>
        <w:t>Margolies</w:t>
      </w:r>
      <w:proofErr w:type="spellEnd"/>
      <w:r>
        <w:rPr>
          <w:rFonts w:ascii="Calibri" w:eastAsia="Calibri" w:hAnsi="Calibri" w:cs="Calibri"/>
          <w:sz w:val="22"/>
          <w:szCs w:val="22"/>
        </w:rPr>
        <w:t xml:space="preserve">, L. (1977). Arquitectura </w:t>
      </w:r>
      <w:proofErr w:type="spellStart"/>
      <w:r>
        <w:rPr>
          <w:rFonts w:ascii="Calibri" w:eastAsia="Calibri" w:hAnsi="Calibri" w:cs="Calibri"/>
          <w:sz w:val="22"/>
          <w:szCs w:val="22"/>
        </w:rPr>
        <w:t>Inka</w:t>
      </w:r>
      <w:proofErr w:type="spellEnd"/>
      <w:r>
        <w:rPr>
          <w:rFonts w:ascii="Calibri" w:eastAsia="Calibri" w:hAnsi="Calibri" w:cs="Calibri"/>
          <w:sz w:val="22"/>
          <w:szCs w:val="22"/>
        </w:rPr>
        <w:t xml:space="preserve">. Caracas: Facultad de Arquitectura y Urbanismo Universidad Central de Venezuela. </w:t>
      </w:r>
    </w:p>
    <w:p w14:paraId="535A7D1A" w14:textId="77777777" w:rsidR="00D84B09" w:rsidRDefault="00271CB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Covey, </w:t>
      </w:r>
      <w:proofErr w:type="spellStart"/>
      <w:r>
        <w:rPr>
          <w:rFonts w:ascii="Calibri" w:eastAsia="Calibri" w:hAnsi="Calibri" w:cs="Calibri"/>
          <w:sz w:val="22"/>
          <w:szCs w:val="22"/>
        </w:rPr>
        <w:t>R.Alan</w:t>
      </w:r>
      <w:proofErr w:type="spellEnd"/>
      <w:r>
        <w:rPr>
          <w:rFonts w:ascii="Calibri" w:eastAsia="Calibri" w:hAnsi="Calibri" w:cs="Calibri"/>
          <w:sz w:val="22"/>
          <w:szCs w:val="22"/>
        </w:rPr>
        <w:t xml:space="preserve">, Bauer, Brian S., et al (2013). Regional </w:t>
      </w:r>
      <w:proofErr w:type="spellStart"/>
      <w:r>
        <w:rPr>
          <w:rFonts w:ascii="Calibri" w:eastAsia="Calibri" w:hAnsi="Calibri" w:cs="Calibri"/>
          <w:sz w:val="22"/>
          <w:szCs w:val="22"/>
        </w:rPr>
        <w:t>perspectives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on</w:t>
      </w:r>
      <w:proofErr w:type="spellEnd"/>
      <w:r>
        <w:rPr>
          <w:rFonts w:ascii="Calibri" w:eastAsia="Calibri" w:hAnsi="Calibri" w:cs="Calibri"/>
          <w:sz w:val="22"/>
          <w:szCs w:val="22"/>
        </w:rPr>
        <w:t xml:space="preserve"> Wari </w:t>
      </w:r>
      <w:proofErr w:type="spellStart"/>
      <w:r>
        <w:rPr>
          <w:rFonts w:ascii="Calibri" w:eastAsia="Calibri" w:hAnsi="Calibri" w:cs="Calibri"/>
          <w:sz w:val="22"/>
          <w:szCs w:val="22"/>
        </w:rPr>
        <w:t>state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influence</w:t>
      </w:r>
      <w:proofErr w:type="spellEnd"/>
      <w:r>
        <w:rPr>
          <w:rFonts w:ascii="Calibri" w:eastAsia="Calibri" w:hAnsi="Calibri" w:cs="Calibri"/>
          <w:sz w:val="22"/>
          <w:szCs w:val="22"/>
        </w:rPr>
        <w:t xml:space="preserve"> in Cu</w:t>
      </w:r>
      <w:r>
        <w:rPr>
          <w:rFonts w:ascii="Calibri" w:eastAsia="Calibri" w:hAnsi="Calibri" w:cs="Calibri"/>
          <w:sz w:val="22"/>
          <w:szCs w:val="22"/>
        </w:rPr>
        <w:t xml:space="preserve">sco, </w:t>
      </w:r>
      <w:proofErr w:type="spellStart"/>
      <w:r>
        <w:rPr>
          <w:rFonts w:ascii="Calibri" w:eastAsia="Calibri" w:hAnsi="Calibri" w:cs="Calibri"/>
          <w:sz w:val="22"/>
          <w:szCs w:val="22"/>
        </w:rPr>
        <w:t>Peru</w:t>
      </w:r>
      <w:proofErr w:type="spellEnd"/>
      <w:r>
        <w:rPr>
          <w:rFonts w:ascii="Calibri" w:eastAsia="Calibri" w:hAnsi="Calibri" w:cs="Calibri"/>
          <w:sz w:val="22"/>
          <w:szCs w:val="22"/>
        </w:rPr>
        <w:t xml:space="preserve"> (c. AD 600-1000). </w:t>
      </w:r>
      <w:proofErr w:type="spellStart"/>
      <w:r>
        <w:rPr>
          <w:rFonts w:ascii="Calibri" w:eastAsia="Calibri" w:hAnsi="Calibri" w:cs="Calibri"/>
          <w:sz w:val="22"/>
          <w:szCs w:val="22"/>
        </w:rPr>
        <w:t>Journal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of</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Anthropoligical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Archeology</w:t>
      </w:r>
      <w:proofErr w:type="spellEnd"/>
      <w:r>
        <w:rPr>
          <w:rFonts w:ascii="Calibri" w:eastAsia="Calibri" w:hAnsi="Calibri" w:cs="Calibri"/>
          <w:sz w:val="22"/>
          <w:szCs w:val="22"/>
        </w:rPr>
        <w:t xml:space="preserve">. </w:t>
      </w:r>
    </w:p>
    <w:p w14:paraId="517E3579" w14:textId="77777777" w:rsidR="00D84B09" w:rsidRDefault="00271CB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w:t>
      </w:r>
      <w:proofErr w:type="spellStart"/>
      <w:r>
        <w:rPr>
          <w:rFonts w:ascii="Calibri" w:eastAsia="Calibri" w:hAnsi="Calibri" w:cs="Calibri"/>
          <w:sz w:val="22"/>
          <w:szCs w:val="22"/>
        </w:rPr>
        <w:t>Protzen</w:t>
      </w:r>
      <w:proofErr w:type="spellEnd"/>
      <w:r>
        <w:rPr>
          <w:rFonts w:ascii="Calibri" w:eastAsia="Calibri" w:hAnsi="Calibri" w:cs="Calibri"/>
          <w:sz w:val="22"/>
          <w:szCs w:val="22"/>
        </w:rPr>
        <w:t xml:space="preserve">, J. P. (2011). Antiguas maquetas arquitectónicas ¿qué nos pueden </w:t>
      </w:r>
      <w:proofErr w:type="spellStart"/>
      <w:r>
        <w:rPr>
          <w:rFonts w:ascii="Calibri" w:eastAsia="Calibri" w:hAnsi="Calibri" w:cs="Calibri"/>
          <w:sz w:val="22"/>
          <w:szCs w:val="22"/>
        </w:rPr>
        <w:t>decir?Un</w:t>
      </w:r>
      <w:proofErr w:type="spellEnd"/>
      <w:r>
        <w:rPr>
          <w:rFonts w:ascii="Calibri" w:eastAsia="Calibri" w:hAnsi="Calibri" w:cs="Calibri"/>
          <w:sz w:val="22"/>
          <w:szCs w:val="22"/>
        </w:rPr>
        <w:t xml:space="preserve"> marco metodológico. En C. e. Pardo, Modelando el Mundo. Imágenes de la Arquitectura Precolombina (págs. </w:t>
      </w:r>
      <w:r>
        <w:rPr>
          <w:rFonts w:ascii="Calibri" w:eastAsia="Calibri" w:hAnsi="Calibri" w:cs="Calibri"/>
          <w:sz w:val="22"/>
          <w:szCs w:val="22"/>
        </w:rPr>
        <w:t>85-111). Lima: Museo de Arte de Lima.</w:t>
      </w:r>
    </w:p>
    <w:p w14:paraId="71D6336D" w14:textId="77777777" w:rsidR="00D84B09" w:rsidRDefault="00271CB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Nair, S. (2015). At home </w:t>
      </w:r>
      <w:proofErr w:type="spellStart"/>
      <w:r>
        <w:rPr>
          <w:rFonts w:ascii="Calibri" w:eastAsia="Calibri" w:hAnsi="Calibri" w:cs="Calibri"/>
          <w:sz w:val="22"/>
          <w:szCs w:val="22"/>
        </w:rPr>
        <w:t>with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the</w:t>
      </w:r>
      <w:proofErr w:type="spellEnd"/>
      <w:r>
        <w:rPr>
          <w:rFonts w:ascii="Calibri" w:eastAsia="Calibri" w:hAnsi="Calibri" w:cs="Calibri"/>
          <w:sz w:val="22"/>
          <w:szCs w:val="22"/>
        </w:rPr>
        <w:t xml:space="preserve"> Sapa Inca. </w:t>
      </w:r>
      <w:proofErr w:type="spellStart"/>
      <w:r>
        <w:rPr>
          <w:rFonts w:ascii="Calibri" w:eastAsia="Calibri" w:hAnsi="Calibri" w:cs="Calibri"/>
          <w:sz w:val="22"/>
          <w:szCs w:val="22"/>
        </w:rPr>
        <w:t>Architecture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Space</w:t>
      </w:r>
      <w:proofErr w:type="spellEnd"/>
      <w:r>
        <w:rPr>
          <w:rFonts w:ascii="Calibri" w:eastAsia="Calibri" w:hAnsi="Calibri" w:cs="Calibri"/>
          <w:sz w:val="22"/>
          <w:szCs w:val="22"/>
        </w:rPr>
        <w:t xml:space="preserve">, and </w:t>
      </w:r>
      <w:proofErr w:type="spellStart"/>
      <w:r>
        <w:rPr>
          <w:rFonts w:ascii="Calibri" w:eastAsia="Calibri" w:hAnsi="Calibri" w:cs="Calibri"/>
          <w:sz w:val="22"/>
          <w:szCs w:val="22"/>
        </w:rPr>
        <w:t>Legacy</w:t>
      </w:r>
      <w:proofErr w:type="spellEnd"/>
      <w:r>
        <w:rPr>
          <w:rFonts w:ascii="Calibri" w:eastAsia="Calibri" w:hAnsi="Calibri" w:cs="Calibri"/>
          <w:sz w:val="22"/>
          <w:szCs w:val="22"/>
        </w:rPr>
        <w:t xml:space="preserve"> at Chinchero. Texas: </w:t>
      </w:r>
      <w:proofErr w:type="spellStart"/>
      <w:r>
        <w:rPr>
          <w:rFonts w:ascii="Calibri" w:eastAsia="Calibri" w:hAnsi="Calibri" w:cs="Calibri"/>
          <w:sz w:val="22"/>
          <w:szCs w:val="22"/>
        </w:rPr>
        <w:t>Univestity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of</w:t>
      </w:r>
      <w:proofErr w:type="spellEnd"/>
      <w:r>
        <w:rPr>
          <w:rFonts w:ascii="Calibri" w:eastAsia="Calibri" w:hAnsi="Calibri" w:cs="Calibri"/>
          <w:sz w:val="22"/>
          <w:szCs w:val="22"/>
        </w:rPr>
        <w:t xml:space="preserve"> Texas </w:t>
      </w:r>
      <w:proofErr w:type="spellStart"/>
      <w:r>
        <w:rPr>
          <w:rFonts w:ascii="Calibri" w:eastAsia="Calibri" w:hAnsi="Calibri" w:cs="Calibri"/>
          <w:sz w:val="22"/>
          <w:szCs w:val="22"/>
        </w:rPr>
        <w:t>Press</w:t>
      </w:r>
      <w:proofErr w:type="spellEnd"/>
      <w:r>
        <w:rPr>
          <w:rFonts w:ascii="Calibri" w:eastAsia="Calibri" w:hAnsi="Calibri" w:cs="Calibri"/>
          <w:sz w:val="22"/>
          <w:szCs w:val="22"/>
        </w:rPr>
        <w:t>.</w:t>
      </w:r>
    </w:p>
    <w:p w14:paraId="417FDFF2" w14:textId="77777777" w:rsidR="00D84B09" w:rsidRDefault="00271CB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Agurto, S. (1987). Estudios acerca de la construcción, arquitectura y planeamiento incas.</w:t>
      </w:r>
      <w:r>
        <w:rPr>
          <w:rFonts w:ascii="Calibri" w:eastAsia="Calibri" w:hAnsi="Calibri" w:cs="Calibri"/>
          <w:sz w:val="22"/>
          <w:szCs w:val="22"/>
        </w:rPr>
        <w:t xml:space="preserve"> Lima: CAPECO.</w:t>
      </w:r>
    </w:p>
    <w:p w14:paraId="61BF30C9" w14:textId="77777777" w:rsidR="00D84B09" w:rsidRDefault="00D84B09">
      <w:pPr>
        <w:pBdr>
          <w:top w:val="nil"/>
          <w:left w:val="nil"/>
          <w:bottom w:val="nil"/>
          <w:right w:val="nil"/>
          <w:between w:val="nil"/>
        </w:pBdr>
        <w:jc w:val="both"/>
        <w:rPr>
          <w:rFonts w:ascii="Arial" w:eastAsia="Arial" w:hAnsi="Arial" w:cs="Arial"/>
          <w:sz w:val="22"/>
          <w:szCs w:val="22"/>
        </w:rPr>
      </w:pPr>
    </w:p>
    <w:p w14:paraId="7EBF821B" w14:textId="77777777" w:rsidR="00D84B09" w:rsidRDefault="00D84B09">
      <w:pPr>
        <w:pBdr>
          <w:top w:val="nil"/>
          <w:left w:val="nil"/>
          <w:bottom w:val="nil"/>
          <w:right w:val="nil"/>
          <w:between w:val="nil"/>
        </w:pBdr>
        <w:jc w:val="both"/>
        <w:rPr>
          <w:rFonts w:ascii="Arial" w:eastAsia="Arial" w:hAnsi="Arial" w:cs="Arial"/>
          <w:sz w:val="22"/>
          <w:szCs w:val="22"/>
        </w:rPr>
      </w:pPr>
    </w:p>
    <w:p w14:paraId="13EF4604" w14:textId="77777777" w:rsidR="00D84B09" w:rsidRDefault="00D84B09">
      <w:pPr>
        <w:pBdr>
          <w:top w:val="nil"/>
          <w:left w:val="nil"/>
          <w:bottom w:val="nil"/>
          <w:right w:val="nil"/>
          <w:between w:val="nil"/>
        </w:pBdr>
        <w:jc w:val="both"/>
        <w:rPr>
          <w:rFonts w:ascii="Arial" w:eastAsia="Arial" w:hAnsi="Arial" w:cs="Arial"/>
          <w:sz w:val="22"/>
          <w:szCs w:val="22"/>
        </w:rPr>
      </w:pPr>
    </w:p>
    <w:p w14:paraId="5D5DB2D6" w14:textId="77777777" w:rsidR="00D84B09" w:rsidRDefault="00D84B09">
      <w:pPr>
        <w:jc w:val="both"/>
        <w:rPr>
          <w:rFonts w:ascii="Arial" w:eastAsia="Arial" w:hAnsi="Arial" w:cs="Arial"/>
          <w:i/>
          <w:color w:val="FF0000"/>
        </w:rPr>
      </w:pPr>
    </w:p>
    <w:p w14:paraId="6EA29C19" w14:textId="77777777" w:rsidR="00D84B09" w:rsidRDefault="00271CBE">
      <w:pPr>
        <w:pBdr>
          <w:top w:val="nil"/>
          <w:left w:val="nil"/>
          <w:bottom w:val="nil"/>
          <w:right w:val="nil"/>
          <w:between w:val="nil"/>
        </w:pBdr>
        <w:ind w:left="720"/>
        <w:jc w:val="both"/>
        <w:rPr>
          <w:rFonts w:ascii="Arial" w:eastAsia="Arial" w:hAnsi="Arial" w:cs="Arial"/>
          <w:color w:val="000000"/>
        </w:rPr>
      </w:pPr>
      <w:r>
        <w:rPr>
          <w:rFonts w:ascii="Arial" w:eastAsia="Arial" w:hAnsi="Arial" w:cs="Arial"/>
          <w:b/>
        </w:rPr>
        <w:t>XI. POLÍTICAS SOBRE EL PLAGIO</w:t>
      </w:r>
    </w:p>
    <w:p w14:paraId="6F4B5B8C" w14:textId="77777777" w:rsidR="00D84B09" w:rsidRDefault="00D84B09">
      <w:pPr>
        <w:pBdr>
          <w:top w:val="nil"/>
          <w:left w:val="nil"/>
          <w:bottom w:val="nil"/>
          <w:right w:val="nil"/>
          <w:between w:val="nil"/>
        </w:pBdr>
        <w:ind w:left="720" w:hanging="720"/>
        <w:jc w:val="both"/>
        <w:rPr>
          <w:rFonts w:ascii="Arial" w:eastAsia="Arial" w:hAnsi="Arial" w:cs="Arial"/>
          <w:b/>
          <w:color w:val="000000"/>
        </w:rPr>
      </w:pPr>
    </w:p>
    <w:p w14:paraId="3903FC6D" w14:textId="77777777" w:rsidR="00D84B09" w:rsidRDefault="00271CBE">
      <w:pPr>
        <w:ind w:left="141"/>
        <w:jc w:val="both"/>
        <w:rPr>
          <w:rFonts w:ascii="Arial" w:eastAsia="Arial" w:hAnsi="Arial" w:cs="Arial"/>
        </w:rPr>
      </w:pPr>
      <w:r>
        <w:rPr>
          <w:rFonts w:ascii="Arial" w:eastAsia="Arial" w:hAnsi="Arial" w:cs="Arial"/>
        </w:rPr>
        <w:t>Para la corrección y evaluación de todos los trabajos del curso se va a tomar en cuenta el debido respeto a los derechos de autor, castigando cualquier indicio de plagio con nota CERO (00). Estas medidas serán independientes del proceso administrativo de s</w:t>
      </w:r>
      <w:r>
        <w:rPr>
          <w:rFonts w:ascii="Arial" w:eastAsia="Arial" w:hAnsi="Arial" w:cs="Arial"/>
        </w:rPr>
        <w:t>anción que la facultad estime conveniente de acuerdo a cada caso en particular. La información está disponible en las siguientes direcciones electrónicas:</w:t>
      </w:r>
    </w:p>
    <w:p w14:paraId="68F7B118" w14:textId="77777777" w:rsidR="00D84B09" w:rsidRDefault="00271CBE">
      <w:pPr>
        <w:numPr>
          <w:ilvl w:val="0"/>
          <w:numId w:val="4"/>
        </w:numPr>
        <w:spacing w:before="120"/>
        <w:ind w:left="425" w:hanging="283"/>
        <w:jc w:val="both"/>
        <w:rPr>
          <w:b/>
        </w:rPr>
      </w:pPr>
      <w:r>
        <w:rPr>
          <w:rFonts w:ascii="Arial" w:eastAsia="Arial" w:hAnsi="Arial" w:cs="Arial"/>
          <w:b/>
          <w:color w:val="0000FF"/>
          <w:u w:val="single"/>
        </w:rPr>
        <w:t>http://guiastematicas.biblioteca.pucp.edu.pe/normasapa</w:t>
      </w:r>
    </w:p>
    <w:p w14:paraId="0151DB36" w14:textId="77777777" w:rsidR="00D84B09" w:rsidRDefault="00271CBE">
      <w:pPr>
        <w:numPr>
          <w:ilvl w:val="0"/>
          <w:numId w:val="4"/>
        </w:numPr>
        <w:spacing w:before="120"/>
        <w:ind w:left="425" w:hanging="283"/>
        <w:jc w:val="both"/>
        <w:rPr>
          <w:b/>
        </w:rPr>
      </w:pPr>
      <w:r>
        <w:rPr>
          <w:rFonts w:ascii="Arial" w:eastAsia="Arial" w:hAnsi="Arial" w:cs="Arial"/>
          <w:b/>
          <w:color w:val="0000FF"/>
          <w:u w:val="single"/>
        </w:rPr>
        <w:t>http://files.pucp.edu.pe/homepucp/uploads/2016</w:t>
      </w:r>
      <w:r>
        <w:rPr>
          <w:rFonts w:ascii="Arial" w:eastAsia="Arial" w:hAnsi="Arial" w:cs="Arial"/>
          <w:b/>
          <w:color w:val="0000FF"/>
          <w:u w:val="single"/>
        </w:rPr>
        <w:t>/04/29104934/06-Porque-debemos-combatir-el-plagio1.pdf</w:t>
      </w:r>
    </w:p>
    <w:p w14:paraId="3C5352E6" w14:textId="77777777" w:rsidR="00D84B09" w:rsidRDefault="00D84B09">
      <w:pPr>
        <w:spacing w:before="120"/>
        <w:jc w:val="both"/>
        <w:rPr>
          <w:rFonts w:ascii="Arial" w:eastAsia="Arial" w:hAnsi="Arial" w:cs="Arial"/>
        </w:rPr>
      </w:pPr>
    </w:p>
    <w:p w14:paraId="63A028CE" w14:textId="77777777" w:rsidR="00D84B09" w:rsidRDefault="00271CBE">
      <w:pPr>
        <w:pBdr>
          <w:top w:val="nil"/>
          <w:left w:val="nil"/>
          <w:bottom w:val="nil"/>
          <w:right w:val="nil"/>
          <w:between w:val="nil"/>
        </w:pBdr>
        <w:ind w:left="720"/>
        <w:jc w:val="both"/>
        <w:rPr>
          <w:rFonts w:ascii="Arial" w:eastAsia="Arial" w:hAnsi="Arial" w:cs="Arial"/>
        </w:rPr>
      </w:pPr>
      <w:r>
        <w:rPr>
          <w:rFonts w:ascii="Arial" w:eastAsia="Arial" w:hAnsi="Arial" w:cs="Arial"/>
          <w:b/>
        </w:rPr>
        <w:t>XII. ANEXOS DE DECLARACIÓN JURADA DE TRABAJOS GRUPALES (DE LAS DIRECTIVAS Y NORMAS APROBADAS EN CONSEJO UNIVERSITARIO DEL 7 DE ABRIL DEL 2010)</w:t>
      </w:r>
    </w:p>
    <w:p w14:paraId="124A57AE" w14:textId="77777777" w:rsidR="00D84B09" w:rsidRDefault="00D84B09">
      <w:pPr>
        <w:jc w:val="both"/>
        <w:rPr>
          <w:rFonts w:ascii="Arial" w:eastAsia="Arial" w:hAnsi="Arial" w:cs="Arial"/>
        </w:rPr>
      </w:pPr>
    </w:p>
    <w:p w14:paraId="491276D1" w14:textId="77777777" w:rsidR="00D84B09" w:rsidRDefault="00D84B09">
      <w:pPr>
        <w:jc w:val="both"/>
        <w:rPr>
          <w:rFonts w:ascii="Arial" w:eastAsia="Arial" w:hAnsi="Arial" w:cs="Arial"/>
        </w:rPr>
      </w:pPr>
    </w:p>
    <w:p w14:paraId="64650A23" w14:textId="77777777" w:rsidR="00D84B09" w:rsidRDefault="00271CBE">
      <w:pPr>
        <w:jc w:val="both"/>
        <w:rPr>
          <w:rFonts w:ascii="Arial" w:eastAsia="Arial" w:hAnsi="Arial" w:cs="Arial"/>
        </w:rPr>
      </w:pPr>
      <w:r>
        <w:rPr>
          <w:rFonts w:ascii="Arial" w:eastAsia="Arial" w:hAnsi="Arial" w:cs="Arial"/>
          <w:b/>
        </w:rPr>
        <w:t>DIRECTIVA Y NORMAS PARA LA ELABORACIÓN DE TRABAJOS GRUP</w:t>
      </w:r>
      <w:r>
        <w:rPr>
          <w:rFonts w:ascii="Arial" w:eastAsia="Arial" w:hAnsi="Arial" w:cs="Arial"/>
          <w:b/>
        </w:rPr>
        <w:t>ALES</w:t>
      </w:r>
    </w:p>
    <w:p w14:paraId="1342D53B" w14:textId="77777777" w:rsidR="00D84B09" w:rsidRDefault="00271CBE">
      <w:pPr>
        <w:jc w:val="both"/>
        <w:rPr>
          <w:rFonts w:ascii="Arial" w:eastAsia="Arial" w:hAnsi="Arial" w:cs="Arial"/>
          <w:b/>
        </w:rPr>
      </w:pPr>
      <w:r>
        <w:rPr>
          <w:rFonts w:ascii="Arial" w:eastAsia="Arial" w:hAnsi="Arial" w:cs="Arial"/>
          <w:b/>
        </w:rPr>
        <w:t>(Aprobado en sesión de Consejo Universitario del 7 de abril del 2010)</w:t>
      </w:r>
    </w:p>
    <w:p w14:paraId="05FAFD39" w14:textId="77777777" w:rsidR="00D84B09" w:rsidRDefault="00D84B09">
      <w:pPr>
        <w:jc w:val="both"/>
        <w:rPr>
          <w:rFonts w:ascii="Arial" w:eastAsia="Arial" w:hAnsi="Arial" w:cs="Arial"/>
        </w:rPr>
      </w:pPr>
    </w:p>
    <w:p w14:paraId="08D11D72" w14:textId="77777777" w:rsidR="00D84B09" w:rsidRDefault="00271CBE">
      <w:pPr>
        <w:jc w:val="both"/>
        <w:rPr>
          <w:rFonts w:ascii="Arial" w:eastAsia="Arial" w:hAnsi="Arial" w:cs="Arial"/>
          <w:b/>
        </w:rPr>
      </w:pPr>
      <w:r>
        <w:rPr>
          <w:rFonts w:ascii="Arial" w:eastAsia="Arial" w:hAnsi="Arial" w:cs="Arial"/>
          <w:b/>
        </w:rPr>
        <w:t xml:space="preserve">Sobre el trabajo grupal, conceptos previos </w:t>
      </w:r>
    </w:p>
    <w:p w14:paraId="5963588F" w14:textId="77777777" w:rsidR="00D84B09" w:rsidRDefault="00D84B09">
      <w:pPr>
        <w:jc w:val="both"/>
        <w:rPr>
          <w:rFonts w:ascii="Arial" w:eastAsia="Arial" w:hAnsi="Arial" w:cs="Arial"/>
        </w:rPr>
      </w:pPr>
    </w:p>
    <w:p w14:paraId="53493DFD" w14:textId="77777777" w:rsidR="00D84B09" w:rsidRDefault="00271CBE">
      <w:pPr>
        <w:jc w:val="both"/>
        <w:rPr>
          <w:rFonts w:ascii="Arial" w:eastAsia="Arial" w:hAnsi="Arial" w:cs="Arial"/>
        </w:rPr>
      </w:pPr>
      <w:r>
        <w:rPr>
          <w:rFonts w:ascii="Arial" w:eastAsia="Arial" w:hAnsi="Arial" w:cs="Arial"/>
        </w:rPr>
        <w:t>Se entiende por trabajo grupal1 aquella estrategia de enseñanza-aprendizaje diseñada para que una tarea planteada sea emprendida por dos o más alumnos. El objetivo buscado con la tarea puede ser alcanzado de una manera más eficiente y enriquecedora gracias</w:t>
      </w:r>
      <w:r>
        <w:rPr>
          <w:rFonts w:ascii="Arial" w:eastAsia="Arial" w:hAnsi="Arial" w:cs="Arial"/>
        </w:rPr>
        <w:t xml:space="preserve"> a la colaboración y el aporte de los distintos integrantes del grupo. En estos casos, se entiende que no es posible cumplir con el objetivo pedagógico propuesto recurriendo al trabajo de una sola persona o a la simple sumatoria de trabajos individuales. </w:t>
      </w:r>
    </w:p>
    <w:p w14:paraId="3BDBFD29" w14:textId="77777777" w:rsidR="00D84B09" w:rsidRDefault="00D84B09">
      <w:pPr>
        <w:jc w:val="both"/>
        <w:rPr>
          <w:rFonts w:ascii="Arial" w:eastAsia="Arial" w:hAnsi="Arial" w:cs="Arial"/>
        </w:rPr>
      </w:pPr>
    </w:p>
    <w:p w14:paraId="018BD71B" w14:textId="77777777" w:rsidR="00D84B09" w:rsidRDefault="00271CBE">
      <w:pPr>
        <w:jc w:val="both"/>
        <w:rPr>
          <w:rFonts w:ascii="Arial" w:eastAsia="Arial" w:hAnsi="Arial" w:cs="Arial"/>
        </w:rPr>
      </w:pPr>
      <w:r>
        <w:rPr>
          <w:rFonts w:ascii="Arial" w:eastAsia="Arial" w:hAnsi="Arial" w:cs="Arial"/>
        </w:rPr>
        <w:t xml:space="preserve">Los objetivos que se busca alcanzar al plantear una tarea a ser resuelta por un equipo pueden diferir si los alumnos están o no preparados para trabajar en grupo. Cuando los integrantes del equipo tienen experiencia trabajando en </w:t>
      </w:r>
      <w:r>
        <w:rPr>
          <w:rFonts w:ascii="Arial" w:eastAsia="Arial" w:hAnsi="Arial" w:cs="Arial"/>
        </w:rPr>
        <w:lastRenderedPageBreak/>
        <w:t>grupo, los objetivos de a</w:t>
      </w:r>
      <w:r>
        <w:rPr>
          <w:rFonts w:ascii="Arial" w:eastAsia="Arial" w:hAnsi="Arial" w:cs="Arial"/>
        </w:rPr>
        <w:t>prendizaje están centrados, primero, en enriquecer el análisis del problema con las opiniones de los miembros del equipo y, en segundo lugar, en poder emprender una tarea cuya complejidad y estructura hacen muy difícil que pueda ser concluido de manera ind</w:t>
      </w:r>
      <w:r>
        <w:rPr>
          <w:rFonts w:ascii="Arial" w:eastAsia="Arial" w:hAnsi="Arial" w:cs="Arial"/>
        </w:rPr>
        <w:t>ividual, en forma satisfactoria y en el tiempo designado. Es decir, con personas preparadas para trabajar en equipo, el trabajo grupal es una condición de la tarea y no un objetivo en sí mismo.</w:t>
      </w:r>
    </w:p>
    <w:p w14:paraId="6CC7C5AD" w14:textId="77777777" w:rsidR="00D84B09" w:rsidRDefault="00271CBE">
      <w:pPr>
        <w:jc w:val="both"/>
        <w:rPr>
          <w:rFonts w:ascii="Arial" w:eastAsia="Arial" w:hAnsi="Arial" w:cs="Arial"/>
        </w:rPr>
      </w:pPr>
      <w:r>
        <w:rPr>
          <w:rFonts w:ascii="Arial" w:eastAsia="Arial" w:hAnsi="Arial" w:cs="Arial"/>
        </w:rPr>
        <w:t xml:space="preserve"> </w:t>
      </w:r>
    </w:p>
    <w:p w14:paraId="46F777C2" w14:textId="77777777" w:rsidR="00D84B09" w:rsidRDefault="00271CBE">
      <w:pPr>
        <w:jc w:val="both"/>
        <w:rPr>
          <w:rFonts w:ascii="Arial" w:eastAsia="Arial" w:hAnsi="Arial" w:cs="Arial"/>
        </w:rPr>
      </w:pPr>
      <w:r>
        <w:rPr>
          <w:rFonts w:ascii="Arial" w:eastAsia="Arial" w:hAnsi="Arial" w:cs="Arial"/>
        </w:rPr>
        <w:t>Por otro lado, cuando los alumnos no están habituados a trab</w:t>
      </w:r>
      <w:r>
        <w:rPr>
          <w:rFonts w:ascii="Arial" w:eastAsia="Arial" w:hAnsi="Arial" w:cs="Arial"/>
        </w:rPr>
        <w:t>ajar en grupo, el objetivo del trabajo grupal será prepararlos para trabajar en equipo y desarrollar en ellos capacidades como la de planificar y diseñar estrategias en consenso, dividir el trabajo de forma adecuada, elaborar cronogramas específicos, inter</w:t>
      </w:r>
      <w:r>
        <w:rPr>
          <w:rFonts w:ascii="Arial" w:eastAsia="Arial" w:hAnsi="Arial" w:cs="Arial"/>
        </w:rPr>
        <w:t xml:space="preserve">cambiar ideas e integrarlas en un trabajo final, entre otras. Además, permite reforzar actitudes de responsabilidad, empatía, puntualidad, respeto, solidaridad, ejercicio del pensamiento crítico, entre otros. Este objetivo es también muy importante debido </w:t>
      </w:r>
      <w:r>
        <w:rPr>
          <w:rFonts w:ascii="Arial" w:eastAsia="Arial" w:hAnsi="Arial" w:cs="Arial"/>
        </w:rPr>
        <w:t xml:space="preserve">a que la práctica de trabajar en grupo en la Universidad prepara a los alumnos para cuando tengan que desempeñarse en el mundo laboral colaborando con otros profesionales o en equipos. </w:t>
      </w:r>
    </w:p>
    <w:p w14:paraId="1EBA20E0" w14:textId="77777777" w:rsidR="00D84B09" w:rsidRDefault="00D84B09">
      <w:pPr>
        <w:jc w:val="both"/>
        <w:rPr>
          <w:rFonts w:ascii="Arial" w:eastAsia="Arial" w:hAnsi="Arial" w:cs="Arial"/>
        </w:rPr>
      </w:pPr>
    </w:p>
    <w:p w14:paraId="658BEB38" w14:textId="77777777" w:rsidR="00D84B09" w:rsidRDefault="00271CBE">
      <w:pPr>
        <w:jc w:val="both"/>
        <w:rPr>
          <w:rFonts w:ascii="Arial" w:eastAsia="Arial" w:hAnsi="Arial" w:cs="Arial"/>
        </w:rPr>
      </w:pPr>
      <w:r>
        <w:rPr>
          <w:rFonts w:ascii="Arial" w:eastAsia="Arial" w:hAnsi="Arial" w:cs="Arial"/>
        </w:rPr>
        <w:t>Como puede verse, si los alumnos no tienen la preparación debida para</w:t>
      </w:r>
      <w:r>
        <w:rPr>
          <w:rFonts w:ascii="Arial" w:eastAsia="Arial" w:hAnsi="Arial" w:cs="Arial"/>
        </w:rPr>
        <w:t xml:space="preserve"> trabajar en equipo y además el curso no está diseñado para formarlos para este tipo de encargo, el trabajo grupal pierde mucha de su potencialidad. En tal sentido, con alumnos no preparados o muy poco preparados, se debe considerar como objetivo del curso</w:t>
      </w:r>
      <w:r>
        <w:rPr>
          <w:rFonts w:ascii="Arial" w:eastAsia="Arial" w:hAnsi="Arial" w:cs="Arial"/>
        </w:rPr>
        <w:t>, en un primer momento, que ellos alcancen las habilidades para el trabajo en grupo. Una vez que este sea alcanzado, se puede plantear como objetivo subsiguiente la riqueza del análisis grupal y, además, el poder realizar tareas complejas de un trabajo que</w:t>
      </w:r>
      <w:r>
        <w:rPr>
          <w:rFonts w:ascii="Arial" w:eastAsia="Arial" w:hAnsi="Arial" w:cs="Arial"/>
        </w:rPr>
        <w:t xml:space="preserve">, en principio, no puede ser desarrollado de manera individual. </w:t>
      </w:r>
    </w:p>
    <w:p w14:paraId="43CBA5E0" w14:textId="77777777" w:rsidR="00D84B09" w:rsidRDefault="00D84B09">
      <w:pPr>
        <w:jc w:val="both"/>
        <w:rPr>
          <w:rFonts w:ascii="Arial" w:eastAsia="Arial" w:hAnsi="Arial" w:cs="Arial"/>
        </w:rPr>
      </w:pPr>
    </w:p>
    <w:p w14:paraId="76A756BE" w14:textId="77777777" w:rsidR="00D84B09" w:rsidRDefault="00271CBE">
      <w:pPr>
        <w:jc w:val="both"/>
        <w:rPr>
          <w:rFonts w:ascii="Arial" w:eastAsia="Arial" w:hAnsi="Arial" w:cs="Arial"/>
        </w:rPr>
      </w:pPr>
      <w:r>
        <w:rPr>
          <w:rFonts w:ascii="Arial" w:eastAsia="Arial" w:hAnsi="Arial" w:cs="Arial"/>
        </w:rPr>
        <w:t>En el sentido de lo señalado, la inclusión de un trabajo grupal en un curso, cualquiera sea su denominación o nivel, debe obedecer a objetivos claramente establecidos en el sílabo y debe ser</w:t>
      </w:r>
      <w:r>
        <w:rPr>
          <w:rFonts w:ascii="Arial" w:eastAsia="Arial" w:hAnsi="Arial" w:cs="Arial"/>
        </w:rPr>
        <w:t xml:space="preserve"> diseñado cuidadosamente atendiendo a los criterios pedagógicos arriba expuestos. De este modo, se evitarán casos, lamentablemente constatados, de trabajos grupales injustificados y carentes de seguimiento por parte del docente. </w:t>
      </w:r>
    </w:p>
    <w:p w14:paraId="0CB7A519" w14:textId="77777777" w:rsidR="00D84B09" w:rsidRDefault="00D84B09">
      <w:pPr>
        <w:jc w:val="both"/>
        <w:rPr>
          <w:rFonts w:ascii="Arial" w:eastAsia="Arial" w:hAnsi="Arial" w:cs="Arial"/>
        </w:rPr>
      </w:pPr>
    </w:p>
    <w:p w14:paraId="7C455D1C" w14:textId="77777777" w:rsidR="00D84B09" w:rsidRDefault="00271CBE">
      <w:pPr>
        <w:jc w:val="both"/>
        <w:rPr>
          <w:rFonts w:ascii="Arial" w:eastAsia="Arial" w:hAnsi="Arial" w:cs="Arial"/>
        </w:rPr>
      </w:pPr>
      <w:r>
        <w:rPr>
          <w:rFonts w:ascii="Arial" w:eastAsia="Arial" w:hAnsi="Arial" w:cs="Arial"/>
        </w:rPr>
        <w:t>Por lo expuesto, el traba</w:t>
      </w:r>
      <w:r>
        <w:rPr>
          <w:rFonts w:ascii="Arial" w:eastAsia="Arial" w:hAnsi="Arial" w:cs="Arial"/>
        </w:rPr>
        <w:t xml:space="preserve">jo grupal debe ser promovido cuando permite obtener resultados superiores a los que serían alcanzados en un trabajo individual dada la naturaleza del curso y los plazos, las condiciones y las facilidades establecidas para este.  </w:t>
      </w:r>
    </w:p>
    <w:p w14:paraId="0C1201BF" w14:textId="77777777" w:rsidR="00D84B09" w:rsidRDefault="00D84B09">
      <w:pPr>
        <w:jc w:val="both"/>
        <w:rPr>
          <w:rFonts w:ascii="Arial" w:eastAsia="Arial" w:hAnsi="Arial" w:cs="Arial"/>
        </w:rPr>
      </w:pPr>
    </w:p>
    <w:p w14:paraId="29D9B88E" w14:textId="77777777" w:rsidR="00D84B09" w:rsidRDefault="00D84B09">
      <w:pPr>
        <w:jc w:val="both"/>
        <w:rPr>
          <w:rFonts w:ascii="Arial" w:eastAsia="Arial" w:hAnsi="Arial" w:cs="Arial"/>
        </w:rPr>
      </w:pPr>
    </w:p>
    <w:p w14:paraId="2089F3F5" w14:textId="77777777" w:rsidR="00D84B09" w:rsidRDefault="00D84B09">
      <w:pPr>
        <w:jc w:val="both"/>
        <w:rPr>
          <w:rFonts w:ascii="Arial" w:eastAsia="Arial" w:hAnsi="Arial" w:cs="Arial"/>
        </w:rPr>
      </w:pPr>
    </w:p>
    <w:p w14:paraId="6760C5B5" w14:textId="77777777" w:rsidR="00D84B09" w:rsidRDefault="00271CBE">
      <w:pPr>
        <w:jc w:val="both"/>
        <w:rPr>
          <w:rFonts w:ascii="Arial" w:eastAsia="Arial" w:hAnsi="Arial" w:cs="Arial"/>
        </w:rPr>
      </w:pPr>
      <w:r>
        <w:rPr>
          <w:rFonts w:ascii="Arial" w:eastAsia="Arial" w:hAnsi="Arial" w:cs="Arial"/>
        </w:rPr>
        <w:t>1 Nota: El término “tra</w:t>
      </w:r>
      <w:r>
        <w:rPr>
          <w:rFonts w:ascii="Arial" w:eastAsia="Arial" w:hAnsi="Arial" w:cs="Arial"/>
        </w:rPr>
        <w:t xml:space="preserve">bajo grupal” se entiende equivalente a “trabajo en equipo y a cualquier otra forma de trabajo colaborativo entre estudiantes. </w:t>
      </w:r>
    </w:p>
    <w:p w14:paraId="068DAA71" w14:textId="77777777" w:rsidR="00D84B09" w:rsidRDefault="00D84B09">
      <w:pPr>
        <w:jc w:val="both"/>
        <w:rPr>
          <w:rFonts w:ascii="Arial" w:eastAsia="Arial" w:hAnsi="Arial" w:cs="Arial"/>
        </w:rPr>
      </w:pPr>
    </w:p>
    <w:p w14:paraId="03D063EE" w14:textId="77777777" w:rsidR="00D84B09" w:rsidRDefault="00D84B09">
      <w:pPr>
        <w:jc w:val="both"/>
        <w:rPr>
          <w:rFonts w:ascii="Arial" w:eastAsia="Arial" w:hAnsi="Arial" w:cs="Arial"/>
        </w:rPr>
      </w:pPr>
    </w:p>
    <w:p w14:paraId="6C9661BF" w14:textId="77777777" w:rsidR="00D84B09" w:rsidRDefault="00D84B09">
      <w:pPr>
        <w:jc w:val="both"/>
        <w:rPr>
          <w:rFonts w:ascii="Arial" w:eastAsia="Arial" w:hAnsi="Arial" w:cs="Arial"/>
        </w:rPr>
      </w:pPr>
    </w:p>
    <w:p w14:paraId="6030D6BE" w14:textId="77777777" w:rsidR="00D84B09" w:rsidRDefault="00D84B09">
      <w:pPr>
        <w:jc w:val="both"/>
        <w:rPr>
          <w:rFonts w:ascii="Arial" w:eastAsia="Arial" w:hAnsi="Arial" w:cs="Arial"/>
        </w:rPr>
      </w:pPr>
    </w:p>
    <w:p w14:paraId="4CAB28B0" w14:textId="77777777" w:rsidR="00D84B09" w:rsidRDefault="00271CBE">
      <w:pPr>
        <w:jc w:val="both"/>
        <w:rPr>
          <w:rFonts w:ascii="Arial" w:eastAsia="Arial" w:hAnsi="Arial" w:cs="Arial"/>
          <w:b/>
        </w:rPr>
      </w:pPr>
      <w:r>
        <w:rPr>
          <w:rFonts w:ascii="Arial" w:eastAsia="Arial" w:hAnsi="Arial" w:cs="Arial"/>
          <w:b/>
        </w:rPr>
        <w:t xml:space="preserve">TRABAJOS ESCRITOS GRUPALES </w:t>
      </w:r>
    </w:p>
    <w:p w14:paraId="5D44D6D4" w14:textId="77777777" w:rsidR="00D84B09" w:rsidRDefault="00D84B09">
      <w:pPr>
        <w:jc w:val="both"/>
        <w:rPr>
          <w:rFonts w:ascii="Arial" w:eastAsia="Arial" w:hAnsi="Arial" w:cs="Arial"/>
          <w:b/>
        </w:rPr>
      </w:pPr>
    </w:p>
    <w:p w14:paraId="34F27CA0" w14:textId="77777777" w:rsidR="00D84B09" w:rsidRDefault="00271CBE">
      <w:pPr>
        <w:jc w:val="both"/>
        <w:rPr>
          <w:rFonts w:ascii="Arial" w:eastAsia="Arial" w:hAnsi="Arial" w:cs="Arial"/>
        </w:rPr>
      </w:pPr>
      <w:r>
        <w:rPr>
          <w:rFonts w:ascii="Arial" w:eastAsia="Arial" w:hAnsi="Arial" w:cs="Arial"/>
        </w:rPr>
        <w:t>La presente directiva se aplica a la elaboración de trabajos escritos grupales de pregrado, posg</w:t>
      </w:r>
      <w:r>
        <w:rPr>
          <w:rFonts w:ascii="Arial" w:eastAsia="Arial" w:hAnsi="Arial" w:cs="Arial"/>
        </w:rPr>
        <w:t>rado y diplomaturas, que son desarrollados dentro o fuera del aula y que, eventualmente, podrían ser expuestos. Ello, sin perjuicio de que se entiende que los trabajos grupales son dinámicas colectivas que pueden tener una expresión oral, escrita o visual.</w:t>
      </w:r>
      <w:r>
        <w:rPr>
          <w:rFonts w:ascii="Arial" w:eastAsia="Arial" w:hAnsi="Arial" w:cs="Arial"/>
        </w:rPr>
        <w:t xml:space="preserve"> </w:t>
      </w:r>
    </w:p>
    <w:p w14:paraId="55A3D865" w14:textId="77777777" w:rsidR="00D84B09" w:rsidRDefault="00271CBE">
      <w:pPr>
        <w:jc w:val="both"/>
        <w:rPr>
          <w:rFonts w:ascii="Arial" w:eastAsia="Arial" w:hAnsi="Arial" w:cs="Arial"/>
        </w:rPr>
      </w:pPr>
      <w:r>
        <w:rPr>
          <w:rFonts w:ascii="Arial" w:eastAsia="Arial" w:hAnsi="Arial" w:cs="Arial"/>
        </w:rPr>
        <w:t>Para que un trabajo grupal sea eficaz debe estar diseñado apropiadamente, tarea que recae en el profesor del curso. En tal sentido, las unidades que impartan asignaturas en pregrado, posgrado y diplomaturas cuidarán de que se cumplan las siguientes norma</w:t>
      </w:r>
      <w:r>
        <w:rPr>
          <w:rFonts w:ascii="Arial" w:eastAsia="Arial" w:hAnsi="Arial" w:cs="Arial"/>
        </w:rPr>
        <w:t xml:space="preserve">s: </w:t>
      </w:r>
    </w:p>
    <w:p w14:paraId="09B18578" w14:textId="77777777" w:rsidR="00D84B09" w:rsidRDefault="00D84B09">
      <w:pPr>
        <w:jc w:val="both"/>
        <w:rPr>
          <w:rFonts w:ascii="Arial" w:eastAsia="Arial" w:hAnsi="Arial" w:cs="Arial"/>
        </w:rPr>
      </w:pPr>
    </w:p>
    <w:p w14:paraId="7A59F9D9" w14:textId="77777777" w:rsidR="00D84B09" w:rsidRDefault="00271CBE">
      <w:pPr>
        <w:numPr>
          <w:ilvl w:val="0"/>
          <w:numId w:val="5"/>
        </w:numPr>
        <w:spacing w:after="10"/>
        <w:ind w:left="360"/>
        <w:jc w:val="both"/>
        <w:rPr>
          <w:rFonts w:ascii="Arial" w:eastAsia="Arial" w:hAnsi="Arial" w:cs="Arial"/>
        </w:rPr>
      </w:pPr>
      <w:r>
        <w:rPr>
          <w:rFonts w:ascii="Arial" w:eastAsia="Arial" w:hAnsi="Arial" w:cs="Arial"/>
        </w:rPr>
        <w:t>La inclusión de uno o más trabajos escritos grupales como parte de un curso debe contar con la aprobación de la autoridad académica de la unidad a la que pertenece el curso o de quien éste designe antes del inicio del semestre académico o del Ciclo de</w:t>
      </w:r>
      <w:r>
        <w:rPr>
          <w:rFonts w:ascii="Arial" w:eastAsia="Arial" w:hAnsi="Arial" w:cs="Arial"/>
        </w:rPr>
        <w:t xml:space="preserve"> Verano, según corresponda. </w:t>
      </w:r>
    </w:p>
    <w:p w14:paraId="68D2EEF1" w14:textId="77777777" w:rsidR="00D84B09" w:rsidRDefault="00271CBE">
      <w:pPr>
        <w:numPr>
          <w:ilvl w:val="0"/>
          <w:numId w:val="5"/>
        </w:numPr>
        <w:spacing w:after="10"/>
        <w:ind w:left="360"/>
        <w:jc w:val="both"/>
        <w:rPr>
          <w:rFonts w:ascii="Arial" w:eastAsia="Arial" w:hAnsi="Arial" w:cs="Arial"/>
        </w:rPr>
      </w:pPr>
      <w:r>
        <w:rPr>
          <w:rFonts w:ascii="Arial" w:eastAsia="Arial" w:hAnsi="Arial" w:cs="Arial"/>
        </w:rPr>
        <w:t xml:space="preserve">El diseño del trabajo grupal debe asegurar la participación de todos los integrantes del grupo, de forma tal que se garantice que, si uno o más de sus miembros no cumple con el trabajo asignado, entonces todo el equipo se verá </w:t>
      </w:r>
      <w:r>
        <w:rPr>
          <w:rFonts w:ascii="Arial" w:eastAsia="Arial" w:hAnsi="Arial" w:cs="Arial"/>
        </w:rPr>
        <w:t xml:space="preserve">afectado. </w:t>
      </w:r>
    </w:p>
    <w:p w14:paraId="7F259027" w14:textId="77777777" w:rsidR="00D84B09" w:rsidRDefault="00271CBE">
      <w:pPr>
        <w:numPr>
          <w:ilvl w:val="0"/>
          <w:numId w:val="5"/>
        </w:numPr>
        <w:spacing w:after="10"/>
        <w:ind w:left="360"/>
        <w:jc w:val="both"/>
        <w:rPr>
          <w:rFonts w:ascii="Arial" w:eastAsia="Arial" w:hAnsi="Arial" w:cs="Arial"/>
        </w:rPr>
      </w:pPr>
      <w:r>
        <w:rPr>
          <w:rFonts w:ascii="Arial" w:eastAsia="Arial" w:hAnsi="Arial" w:cs="Arial"/>
        </w:rPr>
        <w:t>El producto de un trabajo colaborativo supone los aportes de cada uno de los integrantes, pero implica más que una simple yuxtaposición de partes elaboradas individualmente, pues requiere de una reflexión de conjunto que evite la construcción desarticulada</w:t>
      </w:r>
      <w:r>
        <w:rPr>
          <w:rFonts w:ascii="Arial" w:eastAsia="Arial" w:hAnsi="Arial" w:cs="Arial"/>
        </w:rPr>
        <w:t xml:space="preserve"> de los diversos aportes individuales. </w:t>
      </w:r>
    </w:p>
    <w:p w14:paraId="5F182AFE" w14:textId="77777777" w:rsidR="00D84B09" w:rsidRDefault="00271CBE">
      <w:pPr>
        <w:numPr>
          <w:ilvl w:val="0"/>
          <w:numId w:val="5"/>
        </w:numPr>
        <w:spacing w:after="10"/>
        <w:ind w:left="360"/>
        <w:jc w:val="both"/>
        <w:rPr>
          <w:rFonts w:ascii="Arial" w:eastAsia="Arial" w:hAnsi="Arial" w:cs="Arial"/>
        </w:rPr>
      </w:pPr>
      <w:r>
        <w:rPr>
          <w:rFonts w:ascii="Arial" w:eastAsia="Arial" w:hAnsi="Arial" w:cs="Arial"/>
        </w:rPr>
        <w:t>El profesor deberá contar con mecanismos que le permitan evaluar tanto el esfuerzo del equipo como la participación de cada integrante en la elaboración del trabajo grupal. Uno de estos mecanismos puede incluir la en</w:t>
      </w:r>
      <w:r>
        <w:rPr>
          <w:rFonts w:ascii="Arial" w:eastAsia="Arial" w:hAnsi="Arial" w:cs="Arial"/>
        </w:rPr>
        <w:t>trega de un documento escrito donde los integrantes del grupo especifiquen las funciones y la dedicación de cada uno de ellos, los detalles de la organización del proceso y la metodología de trabajo seguida por el grupo. La presente directiva incluye una p</w:t>
      </w:r>
      <w:r>
        <w:rPr>
          <w:rFonts w:ascii="Arial" w:eastAsia="Arial" w:hAnsi="Arial" w:cs="Arial"/>
        </w:rPr>
        <w:t xml:space="preserve">ropuesta de "Declaración de Trabajo Grupal". </w:t>
      </w:r>
    </w:p>
    <w:p w14:paraId="3D3631CF" w14:textId="77777777" w:rsidR="00D84B09" w:rsidRDefault="00271CBE">
      <w:pPr>
        <w:numPr>
          <w:ilvl w:val="0"/>
          <w:numId w:val="5"/>
        </w:numPr>
        <w:spacing w:after="10"/>
        <w:ind w:left="360"/>
        <w:jc w:val="both"/>
        <w:rPr>
          <w:rFonts w:ascii="Arial" w:eastAsia="Arial" w:hAnsi="Arial" w:cs="Arial"/>
        </w:rPr>
      </w:pPr>
      <w:r>
        <w:rPr>
          <w:rFonts w:ascii="Arial" w:eastAsia="Arial" w:hAnsi="Arial" w:cs="Arial"/>
        </w:rPr>
        <w:t xml:space="preserve">Los trabajos grupales deben tener evaluaciones intermedias, previas a la entrega final, en las que se constate el trabajo de todos y cada uno de los miembros del grupo. </w:t>
      </w:r>
    </w:p>
    <w:p w14:paraId="63219C60" w14:textId="77777777" w:rsidR="00D84B09" w:rsidRDefault="00271CBE">
      <w:pPr>
        <w:numPr>
          <w:ilvl w:val="0"/>
          <w:numId w:val="5"/>
        </w:numPr>
        <w:spacing w:after="10"/>
        <w:ind w:left="360"/>
        <w:jc w:val="both"/>
        <w:rPr>
          <w:rFonts w:ascii="Arial" w:eastAsia="Arial" w:hAnsi="Arial" w:cs="Arial"/>
        </w:rPr>
      </w:pPr>
      <w:r>
        <w:rPr>
          <w:rFonts w:ascii="Arial" w:eastAsia="Arial" w:hAnsi="Arial" w:cs="Arial"/>
        </w:rPr>
        <w:t>La ponderación que se asignará para la c</w:t>
      </w:r>
      <w:r>
        <w:rPr>
          <w:rFonts w:ascii="Arial" w:eastAsia="Arial" w:hAnsi="Arial" w:cs="Arial"/>
        </w:rPr>
        <w:t xml:space="preserve">alificación final al aporte individual y al esfuerzo grupal debe responder a las características y al objetivo de este. </w:t>
      </w:r>
    </w:p>
    <w:p w14:paraId="1B790856" w14:textId="77777777" w:rsidR="00D84B09" w:rsidRDefault="00271CBE">
      <w:pPr>
        <w:numPr>
          <w:ilvl w:val="0"/>
          <w:numId w:val="5"/>
        </w:numPr>
        <w:spacing w:after="10"/>
        <w:ind w:left="360"/>
        <w:jc w:val="both"/>
        <w:rPr>
          <w:rFonts w:ascii="Arial" w:eastAsia="Arial" w:hAnsi="Arial" w:cs="Arial"/>
        </w:rPr>
      </w:pPr>
      <w:r>
        <w:rPr>
          <w:rFonts w:ascii="Arial" w:eastAsia="Arial" w:hAnsi="Arial" w:cs="Arial"/>
        </w:rPr>
        <w:t xml:space="preserve">El profesor deberá indicar de manera explícita en el sílabo del curso si este tiene uno o más trabajos escritos grupales y el peso que </w:t>
      </w:r>
      <w:r>
        <w:rPr>
          <w:rFonts w:ascii="Arial" w:eastAsia="Arial" w:hAnsi="Arial" w:cs="Arial"/>
        </w:rPr>
        <w:t xml:space="preserve">tiene cada uno de estos trabajos en la nota final del curso, cuidando que no exceda de la ponderación de la evaluación individual. </w:t>
      </w:r>
    </w:p>
    <w:p w14:paraId="0D418F95" w14:textId="77777777" w:rsidR="00D84B09" w:rsidRDefault="00271CBE">
      <w:pPr>
        <w:numPr>
          <w:ilvl w:val="0"/>
          <w:numId w:val="5"/>
        </w:numPr>
        <w:spacing w:after="10"/>
        <w:ind w:left="360"/>
        <w:jc w:val="both"/>
        <w:rPr>
          <w:rFonts w:ascii="Arial" w:eastAsia="Arial" w:hAnsi="Arial" w:cs="Arial"/>
        </w:rPr>
      </w:pPr>
      <w:r>
        <w:rPr>
          <w:rFonts w:ascii="Arial" w:eastAsia="Arial" w:hAnsi="Arial" w:cs="Arial"/>
        </w:rPr>
        <w:t xml:space="preserve">En caso el curso cuente con uno o más trabajos escritos grupales, el profesor entregará dos documentos anexos al sílabo. En </w:t>
      </w:r>
      <w:r>
        <w:rPr>
          <w:rFonts w:ascii="Arial" w:eastAsia="Arial" w:hAnsi="Arial" w:cs="Arial"/>
        </w:rPr>
        <w:t>el primero de ellos constará el texto íntegro de la presente directiva. En el segundo, se señalará de forma explícita las características del trabajo o los trabajos escritos grupales a ser desarrollados durante el periodo académico. En este documento se de</w:t>
      </w:r>
      <w:r>
        <w:rPr>
          <w:rFonts w:ascii="Arial" w:eastAsia="Arial" w:hAnsi="Arial" w:cs="Arial"/>
        </w:rPr>
        <w:t xml:space="preserve">berá indicar: </w:t>
      </w:r>
    </w:p>
    <w:p w14:paraId="272DED6B" w14:textId="77777777" w:rsidR="00D84B09" w:rsidRDefault="00271CBE">
      <w:pPr>
        <w:numPr>
          <w:ilvl w:val="0"/>
          <w:numId w:val="2"/>
        </w:numPr>
        <w:spacing w:after="10"/>
        <w:ind w:left="1416"/>
        <w:jc w:val="both"/>
        <w:rPr>
          <w:rFonts w:ascii="Arial" w:eastAsia="Arial" w:hAnsi="Arial" w:cs="Arial"/>
        </w:rPr>
      </w:pPr>
      <w:r>
        <w:rPr>
          <w:rFonts w:ascii="Arial" w:eastAsia="Arial" w:hAnsi="Arial" w:cs="Arial"/>
        </w:rPr>
        <w:t xml:space="preserve">la metodología involucrada en cada trabajo grupal. </w:t>
      </w:r>
    </w:p>
    <w:p w14:paraId="27F9F4BE" w14:textId="77777777" w:rsidR="00D84B09" w:rsidRDefault="00271CBE">
      <w:pPr>
        <w:numPr>
          <w:ilvl w:val="0"/>
          <w:numId w:val="2"/>
        </w:numPr>
        <w:spacing w:after="10"/>
        <w:ind w:left="1416"/>
        <w:jc w:val="both"/>
        <w:rPr>
          <w:rFonts w:ascii="Arial" w:eastAsia="Arial" w:hAnsi="Arial" w:cs="Arial"/>
        </w:rPr>
      </w:pPr>
      <w:r>
        <w:rPr>
          <w:rFonts w:ascii="Arial" w:eastAsia="Arial" w:hAnsi="Arial" w:cs="Arial"/>
        </w:rPr>
        <w:t xml:space="preserve">el número de integrantes y se recomienda no más de cuatro. </w:t>
      </w:r>
    </w:p>
    <w:p w14:paraId="3B2EF2D1" w14:textId="77777777" w:rsidR="00D84B09" w:rsidRDefault="00271CBE">
      <w:pPr>
        <w:numPr>
          <w:ilvl w:val="0"/>
          <w:numId w:val="2"/>
        </w:numPr>
        <w:spacing w:after="10"/>
        <w:ind w:left="1416"/>
        <w:jc w:val="both"/>
        <w:rPr>
          <w:rFonts w:ascii="Arial" w:eastAsia="Arial" w:hAnsi="Arial" w:cs="Arial"/>
        </w:rPr>
      </w:pPr>
      <w:r>
        <w:rPr>
          <w:rFonts w:ascii="Arial" w:eastAsia="Arial" w:hAnsi="Arial" w:cs="Arial"/>
        </w:rPr>
        <w:t xml:space="preserve">los productos a entregar. </w:t>
      </w:r>
    </w:p>
    <w:p w14:paraId="132614F2" w14:textId="77777777" w:rsidR="00D84B09" w:rsidRDefault="00271CBE">
      <w:pPr>
        <w:numPr>
          <w:ilvl w:val="0"/>
          <w:numId w:val="2"/>
        </w:numPr>
        <w:spacing w:after="10"/>
        <w:ind w:left="1416"/>
        <w:jc w:val="both"/>
        <w:rPr>
          <w:rFonts w:ascii="Arial" w:eastAsia="Arial" w:hAnsi="Arial" w:cs="Arial"/>
        </w:rPr>
      </w:pPr>
      <w:r>
        <w:rPr>
          <w:rFonts w:ascii="Arial" w:eastAsia="Arial" w:hAnsi="Arial" w:cs="Arial"/>
        </w:rPr>
        <w:lastRenderedPageBreak/>
        <w:t xml:space="preserve">los cronogramas y plazos de las entregas parciales y del trabajo escrito final. </w:t>
      </w:r>
    </w:p>
    <w:p w14:paraId="36FE334C" w14:textId="77777777" w:rsidR="00D84B09" w:rsidRDefault="00271CBE">
      <w:pPr>
        <w:numPr>
          <w:ilvl w:val="0"/>
          <w:numId w:val="2"/>
        </w:numPr>
        <w:spacing w:after="10"/>
        <w:ind w:left="1416"/>
        <w:jc w:val="both"/>
        <w:rPr>
          <w:rFonts w:ascii="Arial" w:eastAsia="Arial" w:hAnsi="Arial" w:cs="Arial"/>
        </w:rPr>
      </w:pPr>
      <w:r>
        <w:rPr>
          <w:rFonts w:ascii="Arial" w:eastAsia="Arial" w:hAnsi="Arial" w:cs="Arial"/>
        </w:rPr>
        <w:t>los criterios de eval</w:t>
      </w:r>
      <w:r>
        <w:rPr>
          <w:rFonts w:ascii="Arial" w:eastAsia="Arial" w:hAnsi="Arial" w:cs="Arial"/>
        </w:rPr>
        <w:t xml:space="preserve">uación, así como el peso relativo de las entregas parciales en la calificación del trabajo grupal. </w:t>
      </w:r>
    </w:p>
    <w:p w14:paraId="5102CAF7" w14:textId="77777777" w:rsidR="00D84B09" w:rsidRDefault="00271CBE">
      <w:pPr>
        <w:numPr>
          <w:ilvl w:val="0"/>
          <w:numId w:val="2"/>
        </w:numPr>
        <w:spacing w:after="10"/>
        <w:ind w:left="1416"/>
        <w:jc w:val="both"/>
        <w:rPr>
          <w:rFonts w:ascii="Arial" w:eastAsia="Arial" w:hAnsi="Arial" w:cs="Arial"/>
        </w:rPr>
      </w:pPr>
      <w:r>
        <w:rPr>
          <w:rFonts w:ascii="Arial" w:eastAsia="Arial" w:hAnsi="Arial" w:cs="Arial"/>
        </w:rPr>
        <w:t xml:space="preserve">el tipo de evaluación del trabajo grupal y, de ser el caso, el peso relativo del aporte individual y del esfuerzo grupal en la calificación final del trabajo. </w:t>
      </w:r>
    </w:p>
    <w:p w14:paraId="73315632" w14:textId="77777777" w:rsidR="00D84B09" w:rsidRDefault="00271CBE">
      <w:pPr>
        <w:numPr>
          <w:ilvl w:val="0"/>
          <w:numId w:val="2"/>
        </w:numPr>
        <w:spacing w:after="10"/>
        <w:ind w:left="1416"/>
        <w:jc w:val="both"/>
        <w:rPr>
          <w:rFonts w:ascii="Arial" w:eastAsia="Arial" w:hAnsi="Arial" w:cs="Arial"/>
        </w:rPr>
      </w:pPr>
      <w:r>
        <w:rPr>
          <w:rFonts w:ascii="Arial" w:eastAsia="Arial" w:hAnsi="Arial" w:cs="Arial"/>
        </w:rPr>
        <w:t xml:space="preserve">el cronograma de asesorías, de ser el caso. </w:t>
      </w:r>
    </w:p>
    <w:p w14:paraId="46C4AEA8" w14:textId="77777777" w:rsidR="00D84B09" w:rsidRDefault="00271CBE">
      <w:pPr>
        <w:numPr>
          <w:ilvl w:val="0"/>
          <w:numId w:val="5"/>
        </w:numPr>
        <w:spacing w:after="10"/>
        <w:ind w:left="360"/>
        <w:jc w:val="both"/>
        <w:rPr>
          <w:rFonts w:ascii="Arial" w:eastAsia="Arial" w:hAnsi="Arial" w:cs="Arial"/>
        </w:rPr>
      </w:pPr>
      <w:r>
        <w:rPr>
          <w:rFonts w:ascii="Arial" w:eastAsia="Arial" w:hAnsi="Arial" w:cs="Arial"/>
        </w:rPr>
        <w:t>Como todo trabajo grupal implica un proceso colecti</w:t>
      </w:r>
      <w:r>
        <w:rPr>
          <w:rFonts w:ascii="Arial" w:eastAsia="Arial" w:hAnsi="Arial" w:cs="Arial"/>
        </w:rPr>
        <w:t>vo de elaboración e intercambio intelectual, en caso de plagio o cualquier otra falta dirigida a distorsionar la objetividad de la evaluación académica, se establece que todos y cada uno de los integrantes del grupo asumen la responsabilidad sobre el Integ</w:t>
      </w:r>
      <w:r>
        <w:rPr>
          <w:rFonts w:ascii="Arial" w:eastAsia="Arial" w:hAnsi="Arial" w:cs="Arial"/>
        </w:rPr>
        <w:t xml:space="preserve">ro de los avances y del trabajo final que serán presentados y, por tanto, tienen el mismo grado de responsabilidad. </w:t>
      </w:r>
    </w:p>
    <w:p w14:paraId="026D2B7E" w14:textId="77777777" w:rsidR="00D84B09" w:rsidRDefault="00271CBE">
      <w:pPr>
        <w:numPr>
          <w:ilvl w:val="0"/>
          <w:numId w:val="5"/>
        </w:numPr>
        <w:spacing w:after="10"/>
        <w:ind w:left="360"/>
        <w:jc w:val="both"/>
        <w:rPr>
          <w:rFonts w:ascii="Arial" w:eastAsia="Arial" w:hAnsi="Arial" w:cs="Arial"/>
        </w:rPr>
      </w:pPr>
      <w:r>
        <w:rPr>
          <w:rFonts w:ascii="Arial" w:eastAsia="Arial" w:hAnsi="Arial" w:cs="Arial"/>
        </w:rPr>
        <w:t>En aquellos casos en los que se juzgue pertinente, se podrá designar a un alumno como coordinador del grupo. El coordinador es el vocero de</w:t>
      </w:r>
      <w:r>
        <w:rPr>
          <w:rFonts w:ascii="Arial" w:eastAsia="Arial" w:hAnsi="Arial" w:cs="Arial"/>
        </w:rPr>
        <w:t xml:space="preserve">l grupo y nexo con el profesor del curso. </w:t>
      </w:r>
    </w:p>
    <w:p w14:paraId="312A26B0" w14:textId="77777777" w:rsidR="00D84B09" w:rsidRDefault="00271CBE">
      <w:pPr>
        <w:numPr>
          <w:ilvl w:val="0"/>
          <w:numId w:val="5"/>
        </w:numPr>
        <w:ind w:left="360"/>
        <w:jc w:val="both"/>
        <w:rPr>
          <w:rFonts w:ascii="Arial" w:eastAsia="Arial" w:hAnsi="Arial" w:cs="Arial"/>
        </w:rPr>
      </w:pPr>
      <w:r>
        <w:rPr>
          <w:rFonts w:ascii="Arial" w:eastAsia="Arial" w:hAnsi="Arial" w:cs="Arial"/>
        </w:rPr>
        <w:t xml:space="preserve">La autoridad a la que hace mención el punto 1 de las presentes normas podrá dictar disposiciones especiales u otorgar excepciones cuando la naturaleza de la carrera o de la asignatura así lo exija. </w:t>
      </w:r>
      <w:r>
        <w:br w:type="page"/>
      </w:r>
    </w:p>
    <w:p w14:paraId="391B0455" w14:textId="77777777" w:rsidR="00D84B09" w:rsidRDefault="00D84B09">
      <w:pPr>
        <w:jc w:val="both"/>
        <w:rPr>
          <w:rFonts w:ascii="Arial" w:eastAsia="Arial" w:hAnsi="Arial" w:cs="Arial"/>
        </w:rPr>
      </w:pPr>
    </w:p>
    <w:tbl>
      <w:tblPr>
        <w:tblStyle w:val="af5"/>
        <w:tblW w:w="9255" w:type="dxa"/>
        <w:tblInd w:w="-497" w:type="dxa"/>
        <w:tblLayout w:type="fixed"/>
        <w:tblLook w:val="0400" w:firstRow="0" w:lastRow="0" w:firstColumn="0" w:lastColumn="0" w:noHBand="0" w:noVBand="1"/>
      </w:tblPr>
      <w:tblGrid>
        <w:gridCol w:w="2010"/>
        <w:gridCol w:w="3405"/>
        <w:gridCol w:w="1875"/>
        <w:gridCol w:w="1965"/>
      </w:tblGrid>
      <w:tr w:rsidR="00D84B09" w14:paraId="04100473" w14:textId="77777777">
        <w:trPr>
          <w:trHeight w:val="329"/>
        </w:trPr>
        <w:tc>
          <w:tcPr>
            <w:tcW w:w="9255" w:type="dxa"/>
            <w:gridSpan w:val="4"/>
            <w:vAlign w:val="bottom"/>
          </w:tcPr>
          <w:p w14:paraId="5C820BEA" w14:textId="77777777" w:rsidR="00D84B09" w:rsidRDefault="00271CBE">
            <w:pPr>
              <w:jc w:val="center"/>
              <w:rPr>
                <w:rFonts w:ascii="Libre Franklin" w:eastAsia="Libre Franklin" w:hAnsi="Libre Franklin" w:cs="Libre Franklin"/>
                <w:i/>
              </w:rPr>
            </w:pPr>
            <w:r>
              <w:rPr>
                <w:rFonts w:ascii="Libre Franklin" w:eastAsia="Libre Franklin" w:hAnsi="Libre Franklin" w:cs="Libre Franklin"/>
                <w:i/>
              </w:rPr>
              <w:t>ANEXO</w:t>
            </w:r>
          </w:p>
        </w:tc>
      </w:tr>
      <w:tr w:rsidR="00D84B09" w14:paraId="401F96B0" w14:textId="77777777">
        <w:trPr>
          <w:trHeight w:val="280"/>
        </w:trPr>
        <w:tc>
          <w:tcPr>
            <w:tcW w:w="2010" w:type="dxa"/>
            <w:vAlign w:val="bottom"/>
          </w:tcPr>
          <w:p w14:paraId="75876D97" w14:textId="77777777" w:rsidR="00D84B09" w:rsidRDefault="00D84B09">
            <w:pPr>
              <w:rPr>
                <w:rFonts w:ascii="Libre Franklin" w:eastAsia="Libre Franklin" w:hAnsi="Libre Franklin" w:cs="Libre Franklin"/>
                <w:i/>
              </w:rPr>
            </w:pPr>
          </w:p>
        </w:tc>
        <w:tc>
          <w:tcPr>
            <w:tcW w:w="3405" w:type="dxa"/>
            <w:vAlign w:val="bottom"/>
          </w:tcPr>
          <w:p w14:paraId="67843470" w14:textId="77777777" w:rsidR="00D84B09" w:rsidRDefault="00D84B09">
            <w:pPr>
              <w:rPr>
                <w:rFonts w:ascii="Libre Franklin" w:eastAsia="Libre Franklin" w:hAnsi="Libre Franklin" w:cs="Libre Franklin"/>
              </w:rPr>
            </w:pPr>
          </w:p>
        </w:tc>
        <w:tc>
          <w:tcPr>
            <w:tcW w:w="1875" w:type="dxa"/>
            <w:vAlign w:val="bottom"/>
          </w:tcPr>
          <w:p w14:paraId="55DC8CD2" w14:textId="77777777" w:rsidR="00D84B09" w:rsidRDefault="00D84B09">
            <w:pPr>
              <w:rPr>
                <w:rFonts w:ascii="Libre Franklin" w:eastAsia="Libre Franklin" w:hAnsi="Libre Franklin" w:cs="Libre Franklin"/>
              </w:rPr>
            </w:pPr>
          </w:p>
        </w:tc>
        <w:tc>
          <w:tcPr>
            <w:tcW w:w="1965" w:type="dxa"/>
            <w:vAlign w:val="bottom"/>
          </w:tcPr>
          <w:p w14:paraId="09132FDB" w14:textId="77777777" w:rsidR="00D84B09" w:rsidRDefault="00D84B09">
            <w:pPr>
              <w:rPr>
                <w:rFonts w:ascii="Libre Franklin" w:eastAsia="Libre Franklin" w:hAnsi="Libre Franklin" w:cs="Libre Franklin"/>
              </w:rPr>
            </w:pPr>
          </w:p>
        </w:tc>
      </w:tr>
      <w:tr w:rsidR="00D84B09" w14:paraId="5CA51EE8" w14:textId="77777777">
        <w:trPr>
          <w:trHeight w:val="346"/>
        </w:trPr>
        <w:tc>
          <w:tcPr>
            <w:tcW w:w="9255" w:type="dxa"/>
            <w:gridSpan w:val="4"/>
            <w:vAlign w:val="bottom"/>
          </w:tcPr>
          <w:p w14:paraId="16E4A546" w14:textId="77777777" w:rsidR="00D84B09" w:rsidRDefault="00271CBE">
            <w:pPr>
              <w:jc w:val="center"/>
              <w:rPr>
                <w:rFonts w:ascii="Libre Franklin" w:eastAsia="Libre Franklin" w:hAnsi="Libre Franklin" w:cs="Libre Franklin"/>
                <w:b/>
                <w:i/>
              </w:rPr>
            </w:pPr>
            <w:r>
              <w:rPr>
                <w:rFonts w:ascii="Libre Franklin" w:eastAsia="Libre Franklin" w:hAnsi="Libre Franklin" w:cs="Libre Franklin"/>
                <w:b/>
                <w:i/>
              </w:rPr>
              <w:t>Declaración de Trabajo Grupal</w:t>
            </w:r>
          </w:p>
        </w:tc>
      </w:tr>
      <w:tr w:rsidR="00D84B09" w14:paraId="0AD8449B" w14:textId="77777777">
        <w:trPr>
          <w:trHeight w:val="280"/>
        </w:trPr>
        <w:tc>
          <w:tcPr>
            <w:tcW w:w="2010" w:type="dxa"/>
            <w:vAlign w:val="bottom"/>
          </w:tcPr>
          <w:p w14:paraId="459F9820" w14:textId="77777777" w:rsidR="00D84B09" w:rsidRDefault="00D84B09">
            <w:pPr>
              <w:rPr>
                <w:rFonts w:ascii="Libre Franklin" w:eastAsia="Libre Franklin" w:hAnsi="Libre Franklin" w:cs="Libre Franklin"/>
                <w:b/>
                <w:i/>
              </w:rPr>
            </w:pPr>
          </w:p>
        </w:tc>
        <w:tc>
          <w:tcPr>
            <w:tcW w:w="3405" w:type="dxa"/>
            <w:vAlign w:val="bottom"/>
          </w:tcPr>
          <w:p w14:paraId="169BE868" w14:textId="77777777" w:rsidR="00D84B09" w:rsidRDefault="00D84B09">
            <w:pPr>
              <w:rPr>
                <w:rFonts w:ascii="Libre Franklin" w:eastAsia="Libre Franklin" w:hAnsi="Libre Franklin" w:cs="Libre Franklin"/>
              </w:rPr>
            </w:pPr>
          </w:p>
        </w:tc>
        <w:tc>
          <w:tcPr>
            <w:tcW w:w="1875" w:type="dxa"/>
            <w:vAlign w:val="bottom"/>
          </w:tcPr>
          <w:p w14:paraId="762F9D05" w14:textId="77777777" w:rsidR="00D84B09" w:rsidRDefault="00D84B09">
            <w:pPr>
              <w:rPr>
                <w:rFonts w:ascii="Libre Franklin" w:eastAsia="Libre Franklin" w:hAnsi="Libre Franklin" w:cs="Libre Franklin"/>
              </w:rPr>
            </w:pPr>
          </w:p>
        </w:tc>
        <w:tc>
          <w:tcPr>
            <w:tcW w:w="1965" w:type="dxa"/>
            <w:vAlign w:val="bottom"/>
          </w:tcPr>
          <w:p w14:paraId="1BA7AE59" w14:textId="77777777" w:rsidR="00D84B09" w:rsidRDefault="00D84B09">
            <w:pPr>
              <w:rPr>
                <w:rFonts w:ascii="Libre Franklin" w:eastAsia="Libre Franklin" w:hAnsi="Libre Franklin" w:cs="Libre Franklin"/>
              </w:rPr>
            </w:pPr>
          </w:p>
        </w:tc>
      </w:tr>
      <w:tr w:rsidR="00D84B09" w14:paraId="3DADC5A7" w14:textId="77777777">
        <w:trPr>
          <w:trHeight w:val="395"/>
        </w:trPr>
        <w:tc>
          <w:tcPr>
            <w:tcW w:w="2010" w:type="dxa"/>
            <w:tcBorders>
              <w:top w:val="single" w:sz="4" w:space="0" w:color="000000"/>
              <w:left w:val="single" w:sz="4" w:space="0" w:color="000000"/>
              <w:bottom w:val="single" w:sz="4" w:space="0" w:color="000000"/>
              <w:right w:val="single" w:sz="4" w:space="0" w:color="000000"/>
            </w:tcBorders>
            <w:vAlign w:val="center"/>
          </w:tcPr>
          <w:p w14:paraId="25CCB199" w14:textId="77777777" w:rsidR="00D84B09" w:rsidRDefault="00271CBE">
            <w:pPr>
              <w:rPr>
                <w:rFonts w:ascii="Libre Franklin" w:eastAsia="Libre Franklin" w:hAnsi="Libre Franklin" w:cs="Libre Franklin"/>
                <w:i/>
              </w:rPr>
            </w:pPr>
            <w:r>
              <w:rPr>
                <w:rFonts w:ascii="Libre Franklin" w:eastAsia="Libre Franklin" w:hAnsi="Libre Franklin" w:cs="Libre Franklin"/>
                <w:i/>
              </w:rPr>
              <w:t xml:space="preserve">Unidad académica: </w:t>
            </w:r>
          </w:p>
        </w:tc>
        <w:tc>
          <w:tcPr>
            <w:tcW w:w="3405" w:type="dxa"/>
            <w:tcBorders>
              <w:top w:val="single" w:sz="4" w:space="0" w:color="000000"/>
              <w:left w:val="nil"/>
              <w:bottom w:val="single" w:sz="4" w:space="0" w:color="000000"/>
              <w:right w:val="single" w:sz="4" w:space="0" w:color="000000"/>
            </w:tcBorders>
            <w:vAlign w:val="center"/>
          </w:tcPr>
          <w:p w14:paraId="38C5F268" w14:textId="77777777" w:rsidR="00D84B09" w:rsidRDefault="00271CBE">
            <w:pPr>
              <w:rPr>
                <w:rFonts w:ascii="Libre Franklin" w:eastAsia="Libre Franklin" w:hAnsi="Libre Franklin" w:cs="Libre Franklin"/>
                <w:b/>
              </w:rPr>
            </w:pPr>
            <w:r>
              <w:rPr>
                <w:rFonts w:ascii="Libre Franklin" w:eastAsia="Libre Franklin" w:hAnsi="Libre Franklin" w:cs="Libre Franklin"/>
                <w:b/>
              </w:rPr>
              <w:t>Facultad de Arquitectura y Urbanismo</w:t>
            </w:r>
          </w:p>
        </w:tc>
        <w:tc>
          <w:tcPr>
            <w:tcW w:w="1875" w:type="dxa"/>
            <w:tcBorders>
              <w:top w:val="single" w:sz="4" w:space="0" w:color="000000"/>
              <w:left w:val="nil"/>
              <w:bottom w:val="single" w:sz="4" w:space="0" w:color="000000"/>
              <w:right w:val="single" w:sz="4" w:space="0" w:color="000000"/>
            </w:tcBorders>
            <w:vAlign w:val="bottom"/>
          </w:tcPr>
          <w:p w14:paraId="1CF13F9F" w14:textId="77777777" w:rsidR="00D84B09" w:rsidRDefault="00271CBE">
            <w:pPr>
              <w:rPr>
                <w:rFonts w:ascii="Libre Franklin" w:eastAsia="Libre Franklin" w:hAnsi="Libre Franklin" w:cs="Libre Franklin"/>
              </w:rPr>
            </w:pPr>
            <w:r>
              <w:rPr>
                <w:rFonts w:ascii="Libre Franklin" w:eastAsia="Libre Franklin" w:hAnsi="Libre Franklin" w:cs="Libre Franklin"/>
              </w:rPr>
              <w:t xml:space="preserve">Semestre: </w:t>
            </w:r>
          </w:p>
        </w:tc>
        <w:tc>
          <w:tcPr>
            <w:tcW w:w="1965" w:type="dxa"/>
            <w:tcBorders>
              <w:top w:val="single" w:sz="4" w:space="0" w:color="000000"/>
              <w:left w:val="nil"/>
              <w:bottom w:val="single" w:sz="4" w:space="0" w:color="000000"/>
              <w:right w:val="single" w:sz="4" w:space="0" w:color="000000"/>
            </w:tcBorders>
            <w:vAlign w:val="bottom"/>
          </w:tcPr>
          <w:p w14:paraId="6E22874F"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r>
      <w:tr w:rsidR="00D84B09" w14:paraId="49E6E2DF" w14:textId="77777777">
        <w:trPr>
          <w:trHeight w:val="461"/>
        </w:trPr>
        <w:tc>
          <w:tcPr>
            <w:tcW w:w="2010" w:type="dxa"/>
            <w:tcBorders>
              <w:top w:val="nil"/>
              <w:left w:val="single" w:sz="4" w:space="0" w:color="000000"/>
              <w:bottom w:val="single" w:sz="4" w:space="0" w:color="000000"/>
              <w:right w:val="single" w:sz="4" w:space="0" w:color="000000"/>
            </w:tcBorders>
            <w:vAlign w:val="center"/>
          </w:tcPr>
          <w:p w14:paraId="4E847D7F" w14:textId="77777777" w:rsidR="00D84B09" w:rsidRDefault="00271CBE">
            <w:pPr>
              <w:rPr>
                <w:rFonts w:ascii="Libre Franklin" w:eastAsia="Libre Franklin" w:hAnsi="Libre Franklin" w:cs="Libre Franklin"/>
                <w:i/>
              </w:rPr>
            </w:pPr>
            <w:r>
              <w:rPr>
                <w:rFonts w:ascii="Libre Franklin" w:eastAsia="Libre Franklin" w:hAnsi="Libre Franklin" w:cs="Libre Franklin"/>
                <w:i/>
              </w:rPr>
              <w:t>Nombre del Curso:</w:t>
            </w:r>
          </w:p>
        </w:tc>
        <w:tc>
          <w:tcPr>
            <w:tcW w:w="3405" w:type="dxa"/>
            <w:tcBorders>
              <w:top w:val="nil"/>
              <w:left w:val="nil"/>
              <w:bottom w:val="single" w:sz="4" w:space="0" w:color="000000"/>
              <w:right w:val="single" w:sz="4" w:space="0" w:color="000000"/>
            </w:tcBorders>
            <w:vAlign w:val="bottom"/>
          </w:tcPr>
          <w:p w14:paraId="4BCF4535"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875" w:type="dxa"/>
            <w:tcBorders>
              <w:top w:val="nil"/>
              <w:left w:val="nil"/>
              <w:bottom w:val="single" w:sz="4" w:space="0" w:color="000000"/>
              <w:right w:val="single" w:sz="4" w:space="0" w:color="000000"/>
            </w:tcBorders>
            <w:vAlign w:val="bottom"/>
          </w:tcPr>
          <w:p w14:paraId="699ED473" w14:textId="77777777" w:rsidR="00D84B09" w:rsidRDefault="00271CBE">
            <w:pPr>
              <w:rPr>
                <w:rFonts w:ascii="Libre Franklin" w:eastAsia="Libre Franklin" w:hAnsi="Libre Franklin" w:cs="Libre Franklin"/>
              </w:rPr>
            </w:pPr>
            <w:r>
              <w:rPr>
                <w:rFonts w:ascii="Libre Franklin" w:eastAsia="Libre Franklin" w:hAnsi="Libre Franklin" w:cs="Libre Franklin"/>
              </w:rPr>
              <w:t>Clave/Horario:</w:t>
            </w:r>
          </w:p>
        </w:tc>
        <w:tc>
          <w:tcPr>
            <w:tcW w:w="1965" w:type="dxa"/>
            <w:tcBorders>
              <w:top w:val="nil"/>
              <w:left w:val="nil"/>
              <w:bottom w:val="single" w:sz="4" w:space="0" w:color="000000"/>
              <w:right w:val="single" w:sz="4" w:space="0" w:color="000000"/>
            </w:tcBorders>
            <w:vAlign w:val="bottom"/>
          </w:tcPr>
          <w:p w14:paraId="0D492396"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r>
      <w:tr w:rsidR="00D84B09" w14:paraId="05A4BD39" w14:textId="77777777">
        <w:trPr>
          <w:trHeight w:val="510"/>
        </w:trPr>
        <w:tc>
          <w:tcPr>
            <w:tcW w:w="2010" w:type="dxa"/>
            <w:tcBorders>
              <w:top w:val="nil"/>
              <w:left w:val="single" w:sz="4" w:space="0" w:color="000000"/>
              <w:bottom w:val="single" w:sz="4" w:space="0" w:color="000000"/>
              <w:right w:val="single" w:sz="4" w:space="0" w:color="000000"/>
            </w:tcBorders>
            <w:vAlign w:val="center"/>
          </w:tcPr>
          <w:p w14:paraId="399A5363" w14:textId="77777777" w:rsidR="00D84B09" w:rsidRDefault="00271CBE">
            <w:pPr>
              <w:rPr>
                <w:rFonts w:ascii="Libre Franklin" w:eastAsia="Libre Franklin" w:hAnsi="Libre Franklin" w:cs="Libre Franklin"/>
                <w:i/>
              </w:rPr>
            </w:pPr>
            <w:r>
              <w:rPr>
                <w:rFonts w:ascii="Libre Franklin" w:eastAsia="Libre Franklin" w:hAnsi="Libre Franklin" w:cs="Libre Franklin"/>
                <w:i/>
              </w:rPr>
              <w:t>Nombre del profesor:</w:t>
            </w:r>
          </w:p>
        </w:tc>
        <w:tc>
          <w:tcPr>
            <w:tcW w:w="3405" w:type="dxa"/>
            <w:tcBorders>
              <w:top w:val="nil"/>
              <w:left w:val="nil"/>
              <w:bottom w:val="single" w:sz="4" w:space="0" w:color="000000"/>
              <w:right w:val="nil"/>
            </w:tcBorders>
            <w:vAlign w:val="bottom"/>
          </w:tcPr>
          <w:p w14:paraId="707DD6A7"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875" w:type="dxa"/>
            <w:tcBorders>
              <w:top w:val="nil"/>
              <w:left w:val="nil"/>
              <w:bottom w:val="single" w:sz="4" w:space="0" w:color="000000"/>
              <w:right w:val="nil"/>
            </w:tcBorders>
            <w:vAlign w:val="bottom"/>
          </w:tcPr>
          <w:p w14:paraId="26A0AEC5"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965" w:type="dxa"/>
            <w:tcBorders>
              <w:top w:val="nil"/>
              <w:left w:val="nil"/>
              <w:bottom w:val="single" w:sz="4" w:space="0" w:color="000000"/>
              <w:right w:val="single" w:sz="4" w:space="0" w:color="000000"/>
            </w:tcBorders>
            <w:vAlign w:val="bottom"/>
          </w:tcPr>
          <w:p w14:paraId="7D5D76D5"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r>
      <w:tr w:rsidR="00D84B09" w14:paraId="56928F1F" w14:textId="77777777">
        <w:trPr>
          <w:trHeight w:val="395"/>
        </w:trPr>
        <w:tc>
          <w:tcPr>
            <w:tcW w:w="2010" w:type="dxa"/>
            <w:vAlign w:val="bottom"/>
          </w:tcPr>
          <w:p w14:paraId="1BFBE04B" w14:textId="77777777" w:rsidR="00D84B09" w:rsidRDefault="00D84B09">
            <w:pPr>
              <w:rPr>
                <w:rFonts w:ascii="Libre Franklin" w:eastAsia="Libre Franklin" w:hAnsi="Libre Franklin" w:cs="Libre Franklin"/>
              </w:rPr>
            </w:pPr>
          </w:p>
        </w:tc>
        <w:tc>
          <w:tcPr>
            <w:tcW w:w="3405" w:type="dxa"/>
            <w:vAlign w:val="bottom"/>
          </w:tcPr>
          <w:p w14:paraId="28D853A5" w14:textId="77777777" w:rsidR="00D84B09" w:rsidRDefault="00D84B09">
            <w:pPr>
              <w:rPr>
                <w:rFonts w:ascii="Libre Franklin" w:eastAsia="Libre Franklin" w:hAnsi="Libre Franklin" w:cs="Libre Franklin"/>
              </w:rPr>
            </w:pPr>
          </w:p>
        </w:tc>
        <w:tc>
          <w:tcPr>
            <w:tcW w:w="1875" w:type="dxa"/>
            <w:vAlign w:val="bottom"/>
          </w:tcPr>
          <w:p w14:paraId="0E0DB5D7" w14:textId="77777777" w:rsidR="00D84B09" w:rsidRDefault="00D84B09">
            <w:pPr>
              <w:rPr>
                <w:rFonts w:ascii="Libre Franklin" w:eastAsia="Libre Franklin" w:hAnsi="Libre Franklin" w:cs="Libre Franklin"/>
              </w:rPr>
            </w:pPr>
          </w:p>
        </w:tc>
        <w:tc>
          <w:tcPr>
            <w:tcW w:w="1965" w:type="dxa"/>
            <w:vAlign w:val="bottom"/>
          </w:tcPr>
          <w:p w14:paraId="3F05A4DD" w14:textId="77777777" w:rsidR="00D84B09" w:rsidRDefault="00D84B09">
            <w:pPr>
              <w:rPr>
                <w:rFonts w:ascii="Libre Franklin" w:eastAsia="Libre Franklin" w:hAnsi="Libre Franklin" w:cs="Libre Franklin"/>
              </w:rPr>
            </w:pPr>
          </w:p>
        </w:tc>
      </w:tr>
      <w:tr w:rsidR="00D84B09" w14:paraId="6738BDA0" w14:textId="77777777">
        <w:trPr>
          <w:trHeight w:val="642"/>
        </w:trPr>
        <w:tc>
          <w:tcPr>
            <w:tcW w:w="9255" w:type="dxa"/>
            <w:gridSpan w:val="4"/>
            <w:tcBorders>
              <w:top w:val="single" w:sz="4" w:space="0" w:color="000000"/>
              <w:left w:val="single" w:sz="4" w:space="0" w:color="000000"/>
              <w:bottom w:val="single" w:sz="4" w:space="0" w:color="000000"/>
              <w:right w:val="single" w:sz="4" w:space="0" w:color="000000"/>
            </w:tcBorders>
          </w:tcPr>
          <w:p w14:paraId="4F897420" w14:textId="77777777" w:rsidR="00D84B09" w:rsidRDefault="00271CBE">
            <w:pPr>
              <w:rPr>
                <w:rFonts w:ascii="Libre Franklin" w:eastAsia="Libre Franklin" w:hAnsi="Libre Franklin" w:cs="Libre Franklin"/>
                <w:i/>
              </w:rPr>
            </w:pPr>
            <w:r>
              <w:rPr>
                <w:rFonts w:ascii="Libre Franklin" w:eastAsia="Libre Franklin" w:hAnsi="Libre Franklin" w:cs="Libre Franklin"/>
                <w:i/>
              </w:rPr>
              <w:t>Título del trabajo:</w:t>
            </w:r>
          </w:p>
        </w:tc>
      </w:tr>
      <w:tr w:rsidR="00D84B09" w14:paraId="617B3B95" w14:textId="77777777">
        <w:trPr>
          <w:trHeight w:val="1236"/>
        </w:trPr>
        <w:tc>
          <w:tcPr>
            <w:tcW w:w="9255" w:type="dxa"/>
            <w:gridSpan w:val="4"/>
            <w:tcBorders>
              <w:top w:val="single" w:sz="4" w:space="0" w:color="000000"/>
              <w:left w:val="single" w:sz="4" w:space="0" w:color="000000"/>
              <w:bottom w:val="nil"/>
              <w:right w:val="single" w:sz="4" w:space="0" w:color="000000"/>
            </w:tcBorders>
          </w:tcPr>
          <w:p w14:paraId="06CF8057" w14:textId="77777777" w:rsidR="00D84B09" w:rsidRDefault="00271CBE">
            <w:pPr>
              <w:rPr>
                <w:rFonts w:ascii="Libre Franklin" w:eastAsia="Libre Franklin" w:hAnsi="Libre Franklin" w:cs="Libre Franklin"/>
                <w:i/>
              </w:rPr>
            </w:pPr>
            <w:r>
              <w:rPr>
                <w:rFonts w:ascii="Libre Franklin" w:eastAsia="Libre Franklin" w:hAnsi="Libre Franklin" w:cs="Libre Franklin"/>
                <w:i/>
              </w:rPr>
              <w:t>Diseño/planificación del trabajo grupal (definir cronograma de trabajo, etc.)</w:t>
            </w:r>
          </w:p>
        </w:tc>
      </w:tr>
      <w:tr w:rsidR="00D84B09" w14:paraId="17A690F5" w14:textId="77777777">
        <w:trPr>
          <w:trHeight w:val="313"/>
        </w:trPr>
        <w:tc>
          <w:tcPr>
            <w:tcW w:w="5415" w:type="dxa"/>
            <w:gridSpan w:val="2"/>
            <w:tcBorders>
              <w:top w:val="single" w:sz="8" w:space="0" w:color="000000"/>
              <w:left w:val="single" w:sz="8" w:space="0" w:color="000000"/>
              <w:bottom w:val="single" w:sz="8" w:space="0" w:color="000000"/>
              <w:right w:val="single" w:sz="8" w:space="0" w:color="000000"/>
            </w:tcBorders>
            <w:vAlign w:val="bottom"/>
          </w:tcPr>
          <w:p w14:paraId="4FA9A2E3" w14:textId="77777777" w:rsidR="00D84B09" w:rsidRDefault="00271CBE">
            <w:pPr>
              <w:rPr>
                <w:rFonts w:ascii="Libre Franklin" w:eastAsia="Libre Franklin" w:hAnsi="Libre Franklin" w:cs="Libre Franklin"/>
                <w:b/>
                <w:i/>
              </w:rPr>
            </w:pPr>
            <w:r>
              <w:rPr>
                <w:rFonts w:ascii="Libre Franklin" w:eastAsia="Libre Franklin" w:hAnsi="Libre Franklin" w:cs="Libre Franklin"/>
                <w:b/>
                <w:i/>
              </w:rPr>
              <w:t>Funciones (compromiso) de cada integrante</w:t>
            </w:r>
          </w:p>
        </w:tc>
        <w:tc>
          <w:tcPr>
            <w:tcW w:w="3840" w:type="dxa"/>
            <w:gridSpan w:val="2"/>
            <w:tcBorders>
              <w:top w:val="single" w:sz="8" w:space="0" w:color="000000"/>
              <w:left w:val="nil"/>
              <w:bottom w:val="single" w:sz="8" w:space="0" w:color="000000"/>
              <w:right w:val="single" w:sz="8" w:space="0" w:color="000000"/>
            </w:tcBorders>
            <w:vAlign w:val="bottom"/>
          </w:tcPr>
          <w:p w14:paraId="39DABD8D" w14:textId="77777777" w:rsidR="00D84B09" w:rsidRDefault="00271CBE">
            <w:pPr>
              <w:jc w:val="center"/>
              <w:rPr>
                <w:rFonts w:ascii="Libre Franklin" w:eastAsia="Libre Franklin" w:hAnsi="Libre Franklin" w:cs="Libre Franklin"/>
                <w:b/>
              </w:rPr>
            </w:pPr>
            <w:r>
              <w:rPr>
                <w:rFonts w:ascii="Libre Franklin" w:eastAsia="Libre Franklin" w:hAnsi="Libre Franklin" w:cs="Libre Franklin"/>
                <w:b/>
              </w:rPr>
              <w:t>Nombre, firma y fecha</w:t>
            </w:r>
          </w:p>
        </w:tc>
      </w:tr>
      <w:tr w:rsidR="00D84B09" w14:paraId="74ADC674" w14:textId="77777777">
        <w:trPr>
          <w:trHeight w:val="548"/>
        </w:trPr>
        <w:tc>
          <w:tcPr>
            <w:tcW w:w="2010" w:type="dxa"/>
            <w:tcBorders>
              <w:top w:val="nil"/>
              <w:left w:val="single" w:sz="8" w:space="0" w:color="000000"/>
              <w:bottom w:val="single" w:sz="4" w:space="0" w:color="000000"/>
              <w:right w:val="nil"/>
            </w:tcBorders>
            <w:vAlign w:val="bottom"/>
          </w:tcPr>
          <w:p w14:paraId="6C13CC76" w14:textId="77777777" w:rsidR="00D84B09" w:rsidRDefault="00271CBE">
            <w:pPr>
              <w:rPr>
                <w:rFonts w:ascii="Libre Franklin" w:eastAsia="Libre Franklin" w:hAnsi="Libre Franklin" w:cs="Libre Franklin"/>
                <w:i/>
              </w:rPr>
            </w:pPr>
            <w:r>
              <w:rPr>
                <w:rFonts w:ascii="Libre Franklin" w:eastAsia="Libre Franklin" w:hAnsi="Libre Franklin" w:cs="Libre Franklin"/>
                <w:i/>
              </w:rPr>
              <w:t> </w:t>
            </w:r>
          </w:p>
        </w:tc>
        <w:tc>
          <w:tcPr>
            <w:tcW w:w="3405" w:type="dxa"/>
            <w:tcBorders>
              <w:top w:val="nil"/>
              <w:left w:val="nil"/>
              <w:bottom w:val="single" w:sz="4" w:space="0" w:color="000000"/>
              <w:right w:val="nil"/>
            </w:tcBorders>
            <w:vAlign w:val="bottom"/>
          </w:tcPr>
          <w:p w14:paraId="4E97B351"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875" w:type="dxa"/>
            <w:tcBorders>
              <w:top w:val="nil"/>
              <w:left w:val="single" w:sz="8" w:space="0" w:color="000000"/>
              <w:bottom w:val="single" w:sz="4" w:space="0" w:color="000000"/>
              <w:right w:val="nil"/>
            </w:tcBorders>
            <w:vAlign w:val="bottom"/>
          </w:tcPr>
          <w:p w14:paraId="2CC70C5C"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965" w:type="dxa"/>
            <w:tcBorders>
              <w:top w:val="nil"/>
              <w:left w:val="nil"/>
              <w:bottom w:val="single" w:sz="4" w:space="0" w:color="000000"/>
              <w:right w:val="single" w:sz="8" w:space="0" w:color="000000"/>
            </w:tcBorders>
            <w:vAlign w:val="bottom"/>
          </w:tcPr>
          <w:p w14:paraId="6B31E868"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r>
      <w:tr w:rsidR="00D84B09" w14:paraId="2B1E9E41" w14:textId="77777777">
        <w:trPr>
          <w:trHeight w:val="548"/>
        </w:trPr>
        <w:tc>
          <w:tcPr>
            <w:tcW w:w="2010" w:type="dxa"/>
            <w:tcBorders>
              <w:top w:val="nil"/>
              <w:left w:val="single" w:sz="8" w:space="0" w:color="000000"/>
              <w:bottom w:val="single" w:sz="4" w:space="0" w:color="000000"/>
              <w:right w:val="nil"/>
            </w:tcBorders>
            <w:vAlign w:val="bottom"/>
          </w:tcPr>
          <w:p w14:paraId="49A346E7" w14:textId="77777777" w:rsidR="00D84B09" w:rsidRDefault="00271CBE">
            <w:pPr>
              <w:rPr>
                <w:rFonts w:ascii="Libre Franklin" w:eastAsia="Libre Franklin" w:hAnsi="Libre Franklin" w:cs="Libre Franklin"/>
                <w:i/>
              </w:rPr>
            </w:pPr>
            <w:r>
              <w:rPr>
                <w:rFonts w:ascii="Libre Franklin" w:eastAsia="Libre Franklin" w:hAnsi="Libre Franklin" w:cs="Libre Franklin"/>
                <w:i/>
              </w:rPr>
              <w:t> </w:t>
            </w:r>
          </w:p>
        </w:tc>
        <w:tc>
          <w:tcPr>
            <w:tcW w:w="3405" w:type="dxa"/>
            <w:tcBorders>
              <w:top w:val="nil"/>
              <w:left w:val="nil"/>
              <w:bottom w:val="single" w:sz="4" w:space="0" w:color="000000"/>
              <w:right w:val="nil"/>
            </w:tcBorders>
            <w:vAlign w:val="bottom"/>
          </w:tcPr>
          <w:p w14:paraId="17E3E203"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875" w:type="dxa"/>
            <w:tcBorders>
              <w:top w:val="nil"/>
              <w:left w:val="single" w:sz="8" w:space="0" w:color="000000"/>
              <w:bottom w:val="single" w:sz="4" w:space="0" w:color="000000"/>
              <w:right w:val="nil"/>
            </w:tcBorders>
            <w:vAlign w:val="bottom"/>
          </w:tcPr>
          <w:p w14:paraId="1C625B9E"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965" w:type="dxa"/>
            <w:tcBorders>
              <w:top w:val="nil"/>
              <w:left w:val="nil"/>
              <w:bottom w:val="single" w:sz="4" w:space="0" w:color="000000"/>
              <w:right w:val="single" w:sz="8" w:space="0" w:color="000000"/>
            </w:tcBorders>
            <w:vAlign w:val="bottom"/>
          </w:tcPr>
          <w:p w14:paraId="04617DAA"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r>
      <w:tr w:rsidR="00D84B09" w14:paraId="5A87118A" w14:textId="77777777">
        <w:trPr>
          <w:trHeight w:val="548"/>
        </w:trPr>
        <w:tc>
          <w:tcPr>
            <w:tcW w:w="2010" w:type="dxa"/>
            <w:tcBorders>
              <w:top w:val="nil"/>
              <w:left w:val="single" w:sz="8" w:space="0" w:color="000000"/>
              <w:bottom w:val="single" w:sz="4" w:space="0" w:color="000000"/>
              <w:right w:val="nil"/>
            </w:tcBorders>
            <w:vAlign w:val="bottom"/>
          </w:tcPr>
          <w:p w14:paraId="50A9DFA1" w14:textId="77777777" w:rsidR="00D84B09" w:rsidRDefault="00271CBE">
            <w:pPr>
              <w:rPr>
                <w:rFonts w:ascii="Libre Franklin" w:eastAsia="Libre Franklin" w:hAnsi="Libre Franklin" w:cs="Libre Franklin"/>
                <w:i/>
              </w:rPr>
            </w:pPr>
            <w:r>
              <w:rPr>
                <w:rFonts w:ascii="Libre Franklin" w:eastAsia="Libre Franklin" w:hAnsi="Libre Franklin" w:cs="Libre Franklin"/>
                <w:i/>
              </w:rPr>
              <w:t> </w:t>
            </w:r>
          </w:p>
        </w:tc>
        <w:tc>
          <w:tcPr>
            <w:tcW w:w="3405" w:type="dxa"/>
            <w:tcBorders>
              <w:top w:val="nil"/>
              <w:left w:val="nil"/>
              <w:bottom w:val="single" w:sz="4" w:space="0" w:color="000000"/>
              <w:right w:val="nil"/>
            </w:tcBorders>
            <w:vAlign w:val="bottom"/>
          </w:tcPr>
          <w:p w14:paraId="1FF51049"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875" w:type="dxa"/>
            <w:tcBorders>
              <w:top w:val="nil"/>
              <w:left w:val="single" w:sz="8" w:space="0" w:color="000000"/>
              <w:bottom w:val="single" w:sz="4" w:space="0" w:color="000000"/>
              <w:right w:val="nil"/>
            </w:tcBorders>
            <w:vAlign w:val="bottom"/>
          </w:tcPr>
          <w:p w14:paraId="177E9079"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965" w:type="dxa"/>
            <w:tcBorders>
              <w:top w:val="nil"/>
              <w:left w:val="nil"/>
              <w:bottom w:val="single" w:sz="4" w:space="0" w:color="000000"/>
              <w:right w:val="single" w:sz="8" w:space="0" w:color="000000"/>
            </w:tcBorders>
            <w:vAlign w:val="bottom"/>
          </w:tcPr>
          <w:p w14:paraId="6D791E2A"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r>
      <w:tr w:rsidR="00D84B09" w14:paraId="1583C86C" w14:textId="77777777">
        <w:trPr>
          <w:trHeight w:val="548"/>
        </w:trPr>
        <w:tc>
          <w:tcPr>
            <w:tcW w:w="2010" w:type="dxa"/>
            <w:tcBorders>
              <w:top w:val="nil"/>
              <w:left w:val="single" w:sz="8" w:space="0" w:color="000000"/>
              <w:bottom w:val="single" w:sz="8" w:space="0" w:color="000000"/>
              <w:right w:val="nil"/>
            </w:tcBorders>
            <w:vAlign w:val="bottom"/>
          </w:tcPr>
          <w:p w14:paraId="0AB8C4B6" w14:textId="77777777" w:rsidR="00D84B09" w:rsidRDefault="00271CBE">
            <w:pPr>
              <w:rPr>
                <w:rFonts w:ascii="Libre Franklin" w:eastAsia="Libre Franklin" w:hAnsi="Libre Franklin" w:cs="Libre Franklin"/>
                <w:i/>
              </w:rPr>
            </w:pPr>
            <w:r>
              <w:rPr>
                <w:rFonts w:ascii="Libre Franklin" w:eastAsia="Libre Franklin" w:hAnsi="Libre Franklin" w:cs="Libre Franklin"/>
                <w:i/>
              </w:rPr>
              <w:t> </w:t>
            </w:r>
          </w:p>
        </w:tc>
        <w:tc>
          <w:tcPr>
            <w:tcW w:w="3405" w:type="dxa"/>
            <w:tcBorders>
              <w:top w:val="nil"/>
              <w:left w:val="nil"/>
              <w:bottom w:val="single" w:sz="8" w:space="0" w:color="000000"/>
              <w:right w:val="nil"/>
            </w:tcBorders>
            <w:vAlign w:val="bottom"/>
          </w:tcPr>
          <w:p w14:paraId="6D5F2AF8"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875" w:type="dxa"/>
            <w:tcBorders>
              <w:top w:val="nil"/>
              <w:left w:val="single" w:sz="8" w:space="0" w:color="000000"/>
              <w:bottom w:val="single" w:sz="8" w:space="0" w:color="000000"/>
              <w:right w:val="nil"/>
            </w:tcBorders>
            <w:vAlign w:val="bottom"/>
          </w:tcPr>
          <w:p w14:paraId="7700566A"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965" w:type="dxa"/>
            <w:tcBorders>
              <w:top w:val="nil"/>
              <w:left w:val="nil"/>
              <w:bottom w:val="single" w:sz="8" w:space="0" w:color="000000"/>
              <w:right w:val="single" w:sz="8" w:space="0" w:color="000000"/>
            </w:tcBorders>
            <w:vAlign w:val="bottom"/>
          </w:tcPr>
          <w:p w14:paraId="6300171E"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r>
      <w:tr w:rsidR="00D84B09" w14:paraId="2444B30C" w14:textId="77777777">
        <w:trPr>
          <w:trHeight w:val="548"/>
        </w:trPr>
        <w:tc>
          <w:tcPr>
            <w:tcW w:w="2010" w:type="dxa"/>
            <w:tcBorders>
              <w:top w:val="nil"/>
              <w:left w:val="single" w:sz="8" w:space="0" w:color="000000"/>
              <w:bottom w:val="nil"/>
              <w:right w:val="nil"/>
            </w:tcBorders>
            <w:vAlign w:val="bottom"/>
          </w:tcPr>
          <w:p w14:paraId="7BAC87A2" w14:textId="77777777" w:rsidR="00D84B09" w:rsidRDefault="00271CBE">
            <w:pPr>
              <w:rPr>
                <w:rFonts w:ascii="Libre Franklin" w:eastAsia="Libre Franklin" w:hAnsi="Libre Franklin" w:cs="Libre Franklin"/>
                <w:i/>
              </w:rPr>
            </w:pPr>
            <w:r>
              <w:rPr>
                <w:rFonts w:ascii="Libre Franklin" w:eastAsia="Libre Franklin" w:hAnsi="Libre Franklin" w:cs="Libre Franklin"/>
                <w:i/>
              </w:rPr>
              <w:t> </w:t>
            </w:r>
          </w:p>
        </w:tc>
        <w:tc>
          <w:tcPr>
            <w:tcW w:w="3405" w:type="dxa"/>
            <w:vAlign w:val="bottom"/>
          </w:tcPr>
          <w:p w14:paraId="24DC5F18"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875" w:type="dxa"/>
            <w:tcBorders>
              <w:top w:val="nil"/>
              <w:left w:val="single" w:sz="8" w:space="0" w:color="000000"/>
              <w:bottom w:val="single" w:sz="4" w:space="0" w:color="000000"/>
              <w:right w:val="nil"/>
            </w:tcBorders>
            <w:vAlign w:val="bottom"/>
          </w:tcPr>
          <w:p w14:paraId="3538DE55"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965" w:type="dxa"/>
            <w:tcBorders>
              <w:top w:val="nil"/>
              <w:left w:val="nil"/>
              <w:bottom w:val="single" w:sz="4" w:space="0" w:color="000000"/>
              <w:right w:val="single" w:sz="8" w:space="0" w:color="000000"/>
            </w:tcBorders>
            <w:vAlign w:val="bottom"/>
          </w:tcPr>
          <w:p w14:paraId="61B628B6"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r>
      <w:tr w:rsidR="00D84B09" w14:paraId="032E76DF" w14:textId="77777777">
        <w:trPr>
          <w:trHeight w:val="548"/>
        </w:trPr>
        <w:tc>
          <w:tcPr>
            <w:tcW w:w="2010" w:type="dxa"/>
            <w:tcBorders>
              <w:top w:val="single" w:sz="4" w:space="0" w:color="000000"/>
              <w:left w:val="single" w:sz="8" w:space="0" w:color="000000"/>
              <w:bottom w:val="single" w:sz="4" w:space="0" w:color="000000"/>
              <w:right w:val="nil"/>
            </w:tcBorders>
            <w:vAlign w:val="bottom"/>
          </w:tcPr>
          <w:p w14:paraId="7A95A088" w14:textId="77777777" w:rsidR="00D84B09" w:rsidRDefault="00271CBE">
            <w:pPr>
              <w:rPr>
                <w:rFonts w:ascii="Libre Franklin" w:eastAsia="Libre Franklin" w:hAnsi="Libre Franklin" w:cs="Libre Franklin"/>
                <w:i/>
              </w:rPr>
            </w:pPr>
            <w:r>
              <w:rPr>
                <w:rFonts w:ascii="Libre Franklin" w:eastAsia="Libre Franklin" w:hAnsi="Libre Franklin" w:cs="Libre Franklin"/>
                <w:i/>
              </w:rPr>
              <w:t> </w:t>
            </w:r>
          </w:p>
        </w:tc>
        <w:tc>
          <w:tcPr>
            <w:tcW w:w="3405" w:type="dxa"/>
            <w:tcBorders>
              <w:top w:val="single" w:sz="4" w:space="0" w:color="000000"/>
              <w:left w:val="nil"/>
              <w:bottom w:val="single" w:sz="4" w:space="0" w:color="000000"/>
              <w:right w:val="nil"/>
            </w:tcBorders>
            <w:vAlign w:val="bottom"/>
          </w:tcPr>
          <w:p w14:paraId="593C850E"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875" w:type="dxa"/>
            <w:tcBorders>
              <w:top w:val="nil"/>
              <w:left w:val="single" w:sz="8" w:space="0" w:color="000000"/>
              <w:bottom w:val="single" w:sz="4" w:space="0" w:color="000000"/>
              <w:right w:val="nil"/>
            </w:tcBorders>
            <w:vAlign w:val="bottom"/>
          </w:tcPr>
          <w:p w14:paraId="01C94979"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965" w:type="dxa"/>
            <w:tcBorders>
              <w:top w:val="nil"/>
              <w:left w:val="nil"/>
              <w:bottom w:val="single" w:sz="4" w:space="0" w:color="000000"/>
              <w:right w:val="single" w:sz="8" w:space="0" w:color="000000"/>
            </w:tcBorders>
            <w:vAlign w:val="bottom"/>
          </w:tcPr>
          <w:p w14:paraId="22146334"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r>
      <w:tr w:rsidR="00D84B09" w14:paraId="6AC421DF" w14:textId="77777777">
        <w:trPr>
          <w:trHeight w:val="548"/>
        </w:trPr>
        <w:tc>
          <w:tcPr>
            <w:tcW w:w="2010" w:type="dxa"/>
            <w:tcBorders>
              <w:top w:val="nil"/>
              <w:left w:val="single" w:sz="8" w:space="0" w:color="000000"/>
              <w:bottom w:val="single" w:sz="4" w:space="0" w:color="000000"/>
              <w:right w:val="nil"/>
            </w:tcBorders>
            <w:vAlign w:val="bottom"/>
          </w:tcPr>
          <w:p w14:paraId="2892FD3D" w14:textId="77777777" w:rsidR="00D84B09" w:rsidRDefault="00271CBE">
            <w:pPr>
              <w:rPr>
                <w:rFonts w:ascii="Libre Franklin" w:eastAsia="Libre Franklin" w:hAnsi="Libre Franklin" w:cs="Libre Franklin"/>
                <w:i/>
              </w:rPr>
            </w:pPr>
            <w:r>
              <w:rPr>
                <w:rFonts w:ascii="Libre Franklin" w:eastAsia="Libre Franklin" w:hAnsi="Libre Franklin" w:cs="Libre Franklin"/>
                <w:i/>
              </w:rPr>
              <w:t> </w:t>
            </w:r>
          </w:p>
        </w:tc>
        <w:tc>
          <w:tcPr>
            <w:tcW w:w="3405" w:type="dxa"/>
            <w:tcBorders>
              <w:top w:val="nil"/>
              <w:left w:val="nil"/>
              <w:bottom w:val="single" w:sz="4" w:space="0" w:color="000000"/>
              <w:right w:val="nil"/>
            </w:tcBorders>
            <w:vAlign w:val="bottom"/>
          </w:tcPr>
          <w:p w14:paraId="2A09D7CB"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875" w:type="dxa"/>
            <w:tcBorders>
              <w:top w:val="nil"/>
              <w:left w:val="single" w:sz="8" w:space="0" w:color="000000"/>
              <w:bottom w:val="single" w:sz="4" w:space="0" w:color="000000"/>
              <w:right w:val="nil"/>
            </w:tcBorders>
            <w:vAlign w:val="bottom"/>
          </w:tcPr>
          <w:p w14:paraId="56A84DED"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965" w:type="dxa"/>
            <w:tcBorders>
              <w:top w:val="nil"/>
              <w:left w:val="nil"/>
              <w:bottom w:val="single" w:sz="4" w:space="0" w:color="000000"/>
              <w:right w:val="single" w:sz="8" w:space="0" w:color="000000"/>
            </w:tcBorders>
            <w:vAlign w:val="bottom"/>
          </w:tcPr>
          <w:p w14:paraId="11C26C5F"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r>
      <w:tr w:rsidR="00D84B09" w14:paraId="3F54BE36" w14:textId="77777777">
        <w:trPr>
          <w:trHeight w:val="548"/>
        </w:trPr>
        <w:tc>
          <w:tcPr>
            <w:tcW w:w="2010" w:type="dxa"/>
            <w:tcBorders>
              <w:top w:val="nil"/>
              <w:left w:val="single" w:sz="8" w:space="0" w:color="000000"/>
              <w:bottom w:val="single" w:sz="8" w:space="0" w:color="000000"/>
              <w:right w:val="nil"/>
            </w:tcBorders>
            <w:vAlign w:val="bottom"/>
          </w:tcPr>
          <w:p w14:paraId="01544C0C" w14:textId="77777777" w:rsidR="00D84B09" w:rsidRDefault="00271CBE">
            <w:pPr>
              <w:rPr>
                <w:rFonts w:ascii="Libre Franklin" w:eastAsia="Libre Franklin" w:hAnsi="Libre Franklin" w:cs="Libre Franklin"/>
                <w:i/>
              </w:rPr>
            </w:pPr>
            <w:r>
              <w:rPr>
                <w:rFonts w:ascii="Libre Franklin" w:eastAsia="Libre Franklin" w:hAnsi="Libre Franklin" w:cs="Libre Franklin"/>
                <w:i/>
              </w:rPr>
              <w:lastRenderedPageBreak/>
              <w:t> </w:t>
            </w:r>
          </w:p>
        </w:tc>
        <w:tc>
          <w:tcPr>
            <w:tcW w:w="3405" w:type="dxa"/>
            <w:tcBorders>
              <w:top w:val="nil"/>
              <w:left w:val="nil"/>
              <w:bottom w:val="single" w:sz="8" w:space="0" w:color="000000"/>
              <w:right w:val="nil"/>
            </w:tcBorders>
            <w:vAlign w:val="bottom"/>
          </w:tcPr>
          <w:p w14:paraId="19F6085B"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875" w:type="dxa"/>
            <w:tcBorders>
              <w:top w:val="nil"/>
              <w:left w:val="single" w:sz="8" w:space="0" w:color="000000"/>
              <w:bottom w:val="single" w:sz="8" w:space="0" w:color="000000"/>
              <w:right w:val="nil"/>
            </w:tcBorders>
            <w:vAlign w:val="bottom"/>
          </w:tcPr>
          <w:p w14:paraId="0EAB540B"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965" w:type="dxa"/>
            <w:tcBorders>
              <w:top w:val="nil"/>
              <w:left w:val="nil"/>
              <w:bottom w:val="single" w:sz="8" w:space="0" w:color="000000"/>
              <w:right w:val="single" w:sz="8" w:space="0" w:color="000000"/>
            </w:tcBorders>
            <w:vAlign w:val="bottom"/>
          </w:tcPr>
          <w:p w14:paraId="5DC3E5D3"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r>
      <w:tr w:rsidR="00D84B09" w14:paraId="0BFC3EAE" w14:textId="77777777">
        <w:trPr>
          <w:trHeight w:val="548"/>
        </w:trPr>
        <w:tc>
          <w:tcPr>
            <w:tcW w:w="2010" w:type="dxa"/>
            <w:tcBorders>
              <w:top w:val="nil"/>
              <w:left w:val="single" w:sz="8" w:space="0" w:color="000000"/>
              <w:bottom w:val="nil"/>
              <w:right w:val="nil"/>
            </w:tcBorders>
            <w:vAlign w:val="bottom"/>
          </w:tcPr>
          <w:p w14:paraId="3111E4A7" w14:textId="77777777" w:rsidR="00D84B09" w:rsidRDefault="00271CBE">
            <w:pPr>
              <w:rPr>
                <w:rFonts w:ascii="Libre Franklin" w:eastAsia="Libre Franklin" w:hAnsi="Libre Franklin" w:cs="Libre Franklin"/>
                <w:i/>
              </w:rPr>
            </w:pPr>
            <w:r>
              <w:rPr>
                <w:rFonts w:ascii="Libre Franklin" w:eastAsia="Libre Franklin" w:hAnsi="Libre Franklin" w:cs="Libre Franklin"/>
                <w:i/>
              </w:rPr>
              <w:t> </w:t>
            </w:r>
          </w:p>
        </w:tc>
        <w:tc>
          <w:tcPr>
            <w:tcW w:w="3405" w:type="dxa"/>
            <w:vAlign w:val="bottom"/>
          </w:tcPr>
          <w:p w14:paraId="167D95A4"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875" w:type="dxa"/>
            <w:tcBorders>
              <w:top w:val="nil"/>
              <w:left w:val="single" w:sz="8" w:space="0" w:color="000000"/>
              <w:bottom w:val="single" w:sz="4" w:space="0" w:color="000000"/>
              <w:right w:val="nil"/>
            </w:tcBorders>
            <w:vAlign w:val="bottom"/>
          </w:tcPr>
          <w:p w14:paraId="6AE2662E"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965" w:type="dxa"/>
            <w:tcBorders>
              <w:top w:val="nil"/>
              <w:left w:val="nil"/>
              <w:bottom w:val="single" w:sz="4" w:space="0" w:color="000000"/>
              <w:right w:val="single" w:sz="8" w:space="0" w:color="000000"/>
            </w:tcBorders>
            <w:vAlign w:val="bottom"/>
          </w:tcPr>
          <w:p w14:paraId="0A76D5FF"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r>
      <w:tr w:rsidR="00D84B09" w14:paraId="357D6862" w14:textId="77777777">
        <w:trPr>
          <w:trHeight w:val="548"/>
        </w:trPr>
        <w:tc>
          <w:tcPr>
            <w:tcW w:w="2010" w:type="dxa"/>
            <w:tcBorders>
              <w:top w:val="single" w:sz="4" w:space="0" w:color="000000"/>
              <w:left w:val="single" w:sz="8" w:space="0" w:color="000000"/>
              <w:bottom w:val="single" w:sz="4" w:space="0" w:color="000000"/>
              <w:right w:val="nil"/>
            </w:tcBorders>
            <w:vAlign w:val="bottom"/>
          </w:tcPr>
          <w:p w14:paraId="66FD3EAC" w14:textId="77777777" w:rsidR="00D84B09" w:rsidRDefault="00271CBE">
            <w:pPr>
              <w:rPr>
                <w:rFonts w:ascii="Libre Franklin" w:eastAsia="Libre Franklin" w:hAnsi="Libre Franklin" w:cs="Libre Franklin"/>
                <w:i/>
              </w:rPr>
            </w:pPr>
            <w:r>
              <w:rPr>
                <w:rFonts w:ascii="Libre Franklin" w:eastAsia="Libre Franklin" w:hAnsi="Libre Franklin" w:cs="Libre Franklin"/>
                <w:i/>
              </w:rPr>
              <w:t> </w:t>
            </w:r>
          </w:p>
        </w:tc>
        <w:tc>
          <w:tcPr>
            <w:tcW w:w="3405" w:type="dxa"/>
            <w:tcBorders>
              <w:top w:val="single" w:sz="4" w:space="0" w:color="000000"/>
              <w:left w:val="nil"/>
              <w:bottom w:val="single" w:sz="4" w:space="0" w:color="000000"/>
              <w:right w:val="nil"/>
            </w:tcBorders>
            <w:vAlign w:val="bottom"/>
          </w:tcPr>
          <w:p w14:paraId="1C5A45CC"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875" w:type="dxa"/>
            <w:tcBorders>
              <w:top w:val="nil"/>
              <w:left w:val="single" w:sz="8" w:space="0" w:color="000000"/>
              <w:bottom w:val="single" w:sz="4" w:space="0" w:color="000000"/>
              <w:right w:val="nil"/>
            </w:tcBorders>
            <w:vAlign w:val="bottom"/>
          </w:tcPr>
          <w:p w14:paraId="4E345982"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965" w:type="dxa"/>
            <w:tcBorders>
              <w:top w:val="nil"/>
              <w:left w:val="nil"/>
              <w:bottom w:val="single" w:sz="4" w:space="0" w:color="000000"/>
              <w:right w:val="single" w:sz="8" w:space="0" w:color="000000"/>
            </w:tcBorders>
            <w:vAlign w:val="bottom"/>
          </w:tcPr>
          <w:p w14:paraId="495AA51F"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r>
      <w:tr w:rsidR="00D84B09" w14:paraId="2B56E9B7" w14:textId="77777777">
        <w:trPr>
          <w:trHeight w:val="642"/>
        </w:trPr>
        <w:tc>
          <w:tcPr>
            <w:tcW w:w="2010" w:type="dxa"/>
            <w:tcBorders>
              <w:top w:val="nil"/>
              <w:left w:val="single" w:sz="8" w:space="0" w:color="000000"/>
              <w:bottom w:val="single" w:sz="8" w:space="0" w:color="000000"/>
              <w:right w:val="single" w:sz="8" w:space="0" w:color="000000"/>
            </w:tcBorders>
            <w:vAlign w:val="bottom"/>
          </w:tcPr>
          <w:p w14:paraId="271A5471" w14:textId="77777777" w:rsidR="00D84B09" w:rsidRDefault="00271CBE">
            <w:pPr>
              <w:rPr>
                <w:rFonts w:ascii="Libre Franklin" w:eastAsia="Libre Franklin" w:hAnsi="Libre Franklin" w:cs="Libre Franklin"/>
                <w:i/>
              </w:rPr>
            </w:pPr>
            <w:r>
              <w:rPr>
                <w:rFonts w:ascii="Libre Franklin" w:eastAsia="Libre Franklin" w:hAnsi="Libre Franklin" w:cs="Libre Franklin"/>
                <w:i/>
              </w:rPr>
              <w:t>Firma del profesor</w:t>
            </w:r>
          </w:p>
        </w:tc>
        <w:tc>
          <w:tcPr>
            <w:tcW w:w="3405" w:type="dxa"/>
            <w:tcBorders>
              <w:top w:val="nil"/>
              <w:left w:val="nil"/>
              <w:bottom w:val="single" w:sz="8" w:space="0" w:color="000000"/>
              <w:right w:val="nil"/>
            </w:tcBorders>
            <w:vAlign w:val="bottom"/>
          </w:tcPr>
          <w:p w14:paraId="3826288D" w14:textId="77777777" w:rsidR="00D84B09" w:rsidRDefault="00271CBE">
            <w:pPr>
              <w:rPr>
                <w:rFonts w:ascii="Libre Franklin" w:eastAsia="Libre Franklin" w:hAnsi="Libre Franklin" w:cs="Libre Franklin"/>
              </w:rPr>
            </w:pPr>
            <w:r>
              <w:rPr>
                <w:rFonts w:ascii="Libre Franklin" w:eastAsia="Libre Franklin" w:hAnsi="Libre Franklin" w:cs="Libre Franklin"/>
              </w:rPr>
              <w:t> </w:t>
            </w:r>
          </w:p>
        </w:tc>
        <w:tc>
          <w:tcPr>
            <w:tcW w:w="1875" w:type="dxa"/>
            <w:tcBorders>
              <w:top w:val="nil"/>
              <w:left w:val="single" w:sz="8" w:space="0" w:color="000000"/>
              <w:bottom w:val="single" w:sz="8" w:space="0" w:color="000000"/>
              <w:right w:val="nil"/>
            </w:tcBorders>
            <w:vAlign w:val="bottom"/>
          </w:tcPr>
          <w:p w14:paraId="2AEE773A" w14:textId="77777777" w:rsidR="00D84B09" w:rsidRDefault="00271CBE">
            <w:pPr>
              <w:jc w:val="right"/>
              <w:rPr>
                <w:rFonts w:ascii="Libre Franklin" w:eastAsia="Libre Franklin" w:hAnsi="Libre Franklin" w:cs="Libre Franklin"/>
              </w:rPr>
            </w:pPr>
            <w:r>
              <w:rPr>
                <w:rFonts w:ascii="Libre Franklin" w:eastAsia="Libre Franklin" w:hAnsi="Libre Franklin" w:cs="Libre Franklin"/>
              </w:rPr>
              <w:t>Fecha:</w:t>
            </w:r>
          </w:p>
        </w:tc>
        <w:tc>
          <w:tcPr>
            <w:tcW w:w="1965" w:type="dxa"/>
            <w:tcBorders>
              <w:top w:val="nil"/>
              <w:left w:val="nil"/>
              <w:bottom w:val="single" w:sz="8" w:space="0" w:color="000000"/>
              <w:right w:val="single" w:sz="8" w:space="0" w:color="000000"/>
            </w:tcBorders>
            <w:vAlign w:val="bottom"/>
          </w:tcPr>
          <w:p w14:paraId="1960A2EC" w14:textId="77777777" w:rsidR="00D84B09" w:rsidRDefault="00271CBE">
            <w:pPr>
              <w:rPr>
                <w:rFonts w:ascii="Libre Franklin" w:eastAsia="Libre Franklin" w:hAnsi="Libre Franklin" w:cs="Libre Franklin"/>
              </w:rPr>
            </w:pPr>
            <w:r>
              <w:rPr>
                <w:rFonts w:ascii="Libre Franklin" w:eastAsia="Libre Franklin" w:hAnsi="Libre Franklin" w:cs="Libre Franklin"/>
              </w:rPr>
              <w:t>______/______/_____</w:t>
            </w:r>
          </w:p>
        </w:tc>
      </w:tr>
    </w:tbl>
    <w:p w14:paraId="4050CAE0" w14:textId="77777777" w:rsidR="00D84B09" w:rsidRDefault="00D84B09">
      <w:pPr>
        <w:jc w:val="both"/>
        <w:rPr>
          <w:rFonts w:ascii="Libre Franklin" w:eastAsia="Libre Franklin" w:hAnsi="Libre Franklin" w:cs="Libre Franklin"/>
        </w:rPr>
      </w:pPr>
    </w:p>
    <w:p w14:paraId="7683D275" w14:textId="77777777" w:rsidR="00D84B09" w:rsidRDefault="00D84B09">
      <w:pPr>
        <w:jc w:val="both"/>
        <w:rPr>
          <w:rFonts w:ascii="Libre Franklin" w:eastAsia="Libre Franklin" w:hAnsi="Libre Franklin" w:cs="Libre Franklin"/>
        </w:rPr>
      </w:pPr>
    </w:p>
    <w:p w14:paraId="3A2DBF9A" w14:textId="77777777" w:rsidR="00D84B09" w:rsidRDefault="00D84B09">
      <w:pPr>
        <w:jc w:val="both"/>
        <w:rPr>
          <w:rFonts w:ascii="Libre Franklin" w:eastAsia="Libre Franklin" w:hAnsi="Libre Franklin" w:cs="Libre Franklin"/>
        </w:rPr>
      </w:pPr>
    </w:p>
    <w:p w14:paraId="081C3C68" w14:textId="77777777" w:rsidR="00D84B09" w:rsidRDefault="00D84B09">
      <w:pPr>
        <w:jc w:val="center"/>
        <w:rPr>
          <w:rFonts w:ascii="Arial" w:eastAsia="Arial" w:hAnsi="Arial" w:cs="Arial"/>
        </w:rPr>
      </w:pPr>
    </w:p>
    <w:p w14:paraId="3E4623DE" w14:textId="77777777" w:rsidR="00D84B09" w:rsidRDefault="00271CBE">
      <w:pPr>
        <w:jc w:val="center"/>
        <w:rPr>
          <w:rFonts w:ascii="Arial" w:eastAsia="Arial" w:hAnsi="Arial" w:cs="Arial"/>
        </w:rPr>
      </w:pPr>
      <w:r>
        <w:rPr>
          <w:rFonts w:ascii="Arial" w:eastAsia="Arial" w:hAnsi="Arial" w:cs="Arial"/>
        </w:rPr>
        <w:t>ANEXO</w:t>
      </w:r>
    </w:p>
    <w:p w14:paraId="23DADD6F" w14:textId="77777777" w:rsidR="00D84B09" w:rsidRDefault="00D84B09">
      <w:pPr>
        <w:jc w:val="center"/>
        <w:rPr>
          <w:rFonts w:ascii="Arial" w:eastAsia="Arial" w:hAnsi="Arial" w:cs="Arial"/>
        </w:rPr>
      </w:pPr>
    </w:p>
    <w:p w14:paraId="1E6DA060" w14:textId="77777777" w:rsidR="00D84B09" w:rsidRDefault="00D84B09">
      <w:pPr>
        <w:jc w:val="center"/>
        <w:rPr>
          <w:rFonts w:ascii="Arial" w:eastAsia="Arial" w:hAnsi="Arial" w:cs="Arial"/>
        </w:rPr>
      </w:pPr>
    </w:p>
    <w:p w14:paraId="6EAE4D6D" w14:textId="77777777" w:rsidR="00D84B09" w:rsidRDefault="00271CBE">
      <w:pPr>
        <w:ind w:left="-566" w:right="-660"/>
        <w:jc w:val="both"/>
        <w:rPr>
          <w:rFonts w:ascii="Arial" w:eastAsia="Arial" w:hAnsi="Arial" w:cs="Arial"/>
        </w:rPr>
      </w:pPr>
      <w:r>
        <w:rPr>
          <w:rFonts w:ascii="Arial" w:eastAsia="Arial" w:hAnsi="Arial" w:cs="Arial"/>
        </w:rPr>
        <w:t>Los miembros del curso tenemos conocimiento del reglamento disciplinario aplicable a los alumnos ordinarios de la Universidad, en particular; de las disposiciones contenidas en él sobre el plagio, y otras formas de distorsión de la objetividad de la evalua</w:t>
      </w:r>
      <w:r>
        <w:rPr>
          <w:rFonts w:ascii="Arial" w:eastAsia="Arial" w:hAnsi="Arial" w:cs="Arial"/>
        </w:rPr>
        <w:t>ción académica. En tal sentido, asumimos todos y cada uno de nosotros la responsabilidad sobre el integro de los avances y el trabajo final que serán presentados.</w:t>
      </w:r>
    </w:p>
    <w:p w14:paraId="2FDD4489" w14:textId="77777777" w:rsidR="00D84B09" w:rsidRDefault="00D84B09">
      <w:pPr>
        <w:jc w:val="both"/>
        <w:rPr>
          <w:rFonts w:ascii="Libre Franklin" w:eastAsia="Libre Franklin" w:hAnsi="Libre Franklin" w:cs="Libre Franklin"/>
          <w:sz w:val="20"/>
          <w:szCs w:val="20"/>
        </w:rPr>
      </w:pPr>
    </w:p>
    <w:p w14:paraId="569B1203" w14:textId="77777777" w:rsidR="00D84B09" w:rsidRDefault="00D84B09">
      <w:pPr>
        <w:jc w:val="both"/>
        <w:rPr>
          <w:rFonts w:ascii="Libre Franklin" w:eastAsia="Libre Franklin" w:hAnsi="Libre Franklin" w:cs="Libre Franklin"/>
          <w:sz w:val="20"/>
          <w:szCs w:val="20"/>
        </w:rPr>
      </w:pPr>
    </w:p>
    <w:tbl>
      <w:tblPr>
        <w:tblStyle w:val="af6"/>
        <w:tblW w:w="9615" w:type="dxa"/>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0"/>
        <w:gridCol w:w="3165"/>
      </w:tblGrid>
      <w:tr w:rsidR="00D84B09" w14:paraId="52BCD59B" w14:textId="77777777">
        <w:tc>
          <w:tcPr>
            <w:tcW w:w="9615" w:type="dxa"/>
            <w:gridSpan w:val="2"/>
            <w:tcBorders>
              <w:top w:val="single" w:sz="4" w:space="0" w:color="000000"/>
              <w:left w:val="single" w:sz="4" w:space="0" w:color="000000"/>
              <w:bottom w:val="single" w:sz="4" w:space="0" w:color="000000"/>
              <w:right w:val="single" w:sz="4" w:space="0" w:color="000000"/>
            </w:tcBorders>
          </w:tcPr>
          <w:p w14:paraId="160ED98E" w14:textId="77777777" w:rsidR="00D84B09" w:rsidRDefault="00271CBE">
            <w:pPr>
              <w:ind w:right="572"/>
              <w:jc w:val="both"/>
              <w:rPr>
                <w:rFonts w:ascii="Arial" w:eastAsia="Arial" w:hAnsi="Arial" w:cs="Arial"/>
                <w:b/>
              </w:rPr>
            </w:pPr>
            <w:r>
              <w:rPr>
                <w:rFonts w:ascii="Arial" w:eastAsia="Arial" w:hAnsi="Arial" w:cs="Arial"/>
                <w:b/>
              </w:rPr>
              <w:t>Ejecución del trabajo (definir aportes de cada Integrante)</w:t>
            </w:r>
          </w:p>
        </w:tc>
      </w:tr>
      <w:tr w:rsidR="00D84B09" w14:paraId="27A8FAEB" w14:textId="77777777">
        <w:tc>
          <w:tcPr>
            <w:tcW w:w="6450" w:type="dxa"/>
            <w:tcBorders>
              <w:top w:val="single" w:sz="4" w:space="0" w:color="000000"/>
              <w:left w:val="single" w:sz="4" w:space="0" w:color="000000"/>
              <w:bottom w:val="single" w:sz="4" w:space="0" w:color="000000"/>
              <w:right w:val="single" w:sz="4" w:space="0" w:color="000000"/>
            </w:tcBorders>
          </w:tcPr>
          <w:p w14:paraId="315B7DEA" w14:textId="77777777" w:rsidR="00D84B09" w:rsidRDefault="00271CBE">
            <w:pPr>
              <w:jc w:val="both"/>
              <w:rPr>
                <w:rFonts w:ascii="Arial" w:eastAsia="Arial" w:hAnsi="Arial" w:cs="Arial"/>
                <w:b/>
              </w:rPr>
            </w:pPr>
            <w:r>
              <w:rPr>
                <w:rFonts w:ascii="Arial" w:eastAsia="Arial" w:hAnsi="Arial" w:cs="Arial"/>
                <w:b/>
              </w:rPr>
              <w:t>Labor realizada por cada integrante</w:t>
            </w:r>
          </w:p>
        </w:tc>
        <w:tc>
          <w:tcPr>
            <w:tcW w:w="3165" w:type="dxa"/>
            <w:tcBorders>
              <w:top w:val="single" w:sz="4" w:space="0" w:color="000000"/>
              <w:left w:val="single" w:sz="4" w:space="0" w:color="000000"/>
              <w:bottom w:val="single" w:sz="4" w:space="0" w:color="000000"/>
              <w:right w:val="single" w:sz="4" w:space="0" w:color="000000"/>
            </w:tcBorders>
          </w:tcPr>
          <w:p w14:paraId="1DFA5559" w14:textId="77777777" w:rsidR="00D84B09" w:rsidRDefault="00271CBE">
            <w:pPr>
              <w:jc w:val="center"/>
              <w:rPr>
                <w:rFonts w:ascii="Arial" w:eastAsia="Arial" w:hAnsi="Arial" w:cs="Arial"/>
                <w:b/>
              </w:rPr>
            </w:pPr>
            <w:r>
              <w:rPr>
                <w:rFonts w:ascii="Arial" w:eastAsia="Arial" w:hAnsi="Arial" w:cs="Arial"/>
                <w:b/>
              </w:rPr>
              <w:t>Nombre, firma y fecha</w:t>
            </w:r>
          </w:p>
        </w:tc>
      </w:tr>
      <w:tr w:rsidR="00D84B09" w14:paraId="71A83B7B" w14:textId="77777777">
        <w:tc>
          <w:tcPr>
            <w:tcW w:w="6450" w:type="dxa"/>
            <w:tcBorders>
              <w:top w:val="single" w:sz="4" w:space="0" w:color="000000"/>
              <w:left w:val="single" w:sz="4" w:space="0" w:color="000000"/>
              <w:bottom w:val="single" w:sz="4" w:space="0" w:color="000000"/>
              <w:right w:val="single" w:sz="4" w:space="0" w:color="000000"/>
            </w:tcBorders>
          </w:tcPr>
          <w:p w14:paraId="18AEDD12" w14:textId="77777777" w:rsidR="00D84B09" w:rsidRDefault="00D84B09">
            <w:pPr>
              <w:jc w:val="both"/>
              <w:rPr>
                <w:rFonts w:ascii="Arial" w:eastAsia="Arial" w:hAnsi="Arial" w:cs="Arial"/>
              </w:rPr>
            </w:pPr>
          </w:p>
          <w:p w14:paraId="0763AAE6" w14:textId="77777777" w:rsidR="00D84B09" w:rsidRDefault="00D84B09">
            <w:pPr>
              <w:ind w:hanging="708"/>
              <w:jc w:val="both"/>
              <w:rPr>
                <w:rFonts w:ascii="Arial" w:eastAsia="Arial" w:hAnsi="Arial" w:cs="Arial"/>
              </w:rPr>
            </w:pPr>
          </w:p>
          <w:p w14:paraId="159FE53E" w14:textId="77777777" w:rsidR="00D84B09" w:rsidRDefault="00D84B09">
            <w:pPr>
              <w:jc w:val="both"/>
              <w:rPr>
                <w:rFonts w:ascii="Arial" w:eastAsia="Arial" w:hAnsi="Arial" w:cs="Arial"/>
              </w:rPr>
            </w:pPr>
          </w:p>
          <w:p w14:paraId="322A2B07" w14:textId="77777777" w:rsidR="00D84B09" w:rsidRDefault="00D84B09">
            <w:pPr>
              <w:jc w:val="both"/>
              <w:rPr>
                <w:rFonts w:ascii="Arial" w:eastAsia="Arial" w:hAnsi="Arial" w:cs="Arial"/>
              </w:rPr>
            </w:pPr>
          </w:p>
          <w:p w14:paraId="16C18B87" w14:textId="77777777" w:rsidR="00D84B09" w:rsidRDefault="00D84B09">
            <w:pPr>
              <w:jc w:val="both"/>
              <w:rPr>
                <w:rFonts w:ascii="Arial" w:eastAsia="Arial" w:hAnsi="Arial" w:cs="Arial"/>
              </w:rPr>
            </w:pPr>
          </w:p>
          <w:p w14:paraId="1A1287AC" w14:textId="77777777" w:rsidR="00D84B09" w:rsidRDefault="00D84B09">
            <w:pPr>
              <w:jc w:val="both"/>
              <w:rPr>
                <w:rFonts w:ascii="Arial" w:eastAsia="Arial" w:hAnsi="Arial" w:cs="Arial"/>
              </w:rPr>
            </w:pPr>
          </w:p>
          <w:p w14:paraId="53EB8BDA" w14:textId="77777777" w:rsidR="00D84B09" w:rsidRDefault="00D84B09">
            <w:pPr>
              <w:jc w:val="both"/>
              <w:rPr>
                <w:rFonts w:ascii="Arial" w:eastAsia="Arial" w:hAnsi="Arial" w:cs="Arial"/>
              </w:rPr>
            </w:pPr>
          </w:p>
          <w:p w14:paraId="0E611725" w14:textId="77777777" w:rsidR="00D84B09" w:rsidRDefault="00D84B09">
            <w:pPr>
              <w:jc w:val="both"/>
              <w:rPr>
                <w:rFonts w:ascii="Arial" w:eastAsia="Arial" w:hAnsi="Arial" w:cs="Arial"/>
              </w:rPr>
            </w:pPr>
          </w:p>
          <w:p w14:paraId="3DC19DF7" w14:textId="77777777" w:rsidR="00D84B09" w:rsidRDefault="00D84B09">
            <w:pPr>
              <w:jc w:val="both"/>
              <w:rPr>
                <w:rFonts w:ascii="Arial" w:eastAsia="Arial" w:hAnsi="Arial" w:cs="Arial"/>
              </w:rPr>
            </w:pPr>
          </w:p>
        </w:tc>
        <w:tc>
          <w:tcPr>
            <w:tcW w:w="3165" w:type="dxa"/>
            <w:tcBorders>
              <w:top w:val="single" w:sz="4" w:space="0" w:color="000000"/>
              <w:left w:val="single" w:sz="4" w:space="0" w:color="000000"/>
              <w:bottom w:val="single" w:sz="4" w:space="0" w:color="000000"/>
              <w:right w:val="single" w:sz="4" w:space="0" w:color="000000"/>
            </w:tcBorders>
          </w:tcPr>
          <w:p w14:paraId="47D5D70F" w14:textId="77777777" w:rsidR="00D84B09" w:rsidRDefault="00D84B09">
            <w:pPr>
              <w:jc w:val="both"/>
              <w:rPr>
                <w:rFonts w:ascii="Arial" w:eastAsia="Arial" w:hAnsi="Arial" w:cs="Arial"/>
              </w:rPr>
            </w:pPr>
          </w:p>
        </w:tc>
      </w:tr>
      <w:tr w:rsidR="00D84B09" w14:paraId="168CE55E" w14:textId="77777777">
        <w:tc>
          <w:tcPr>
            <w:tcW w:w="6450" w:type="dxa"/>
            <w:tcBorders>
              <w:top w:val="single" w:sz="4" w:space="0" w:color="000000"/>
              <w:left w:val="single" w:sz="4" w:space="0" w:color="000000"/>
              <w:bottom w:val="single" w:sz="4" w:space="0" w:color="000000"/>
              <w:right w:val="single" w:sz="4" w:space="0" w:color="000000"/>
            </w:tcBorders>
          </w:tcPr>
          <w:p w14:paraId="5DFEC023" w14:textId="77777777" w:rsidR="00D84B09" w:rsidRDefault="00D84B09">
            <w:pPr>
              <w:jc w:val="both"/>
              <w:rPr>
                <w:rFonts w:ascii="Libre Franklin" w:eastAsia="Libre Franklin" w:hAnsi="Libre Franklin" w:cs="Libre Franklin"/>
                <w:sz w:val="20"/>
                <w:szCs w:val="20"/>
              </w:rPr>
            </w:pPr>
          </w:p>
          <w:p w14:paraId="111DF2A2" w14:textId="77777777" w:rsidR="00D84B09" w:rsidRDefault="00D84B09">
            <w:pPr>
              <w:jc w:val="both"/>
              <w:rPr>
                <w:rFonts w:ascii="Libre Franklin" w:eastAsia="Libre Franklin" w:hAnsi="Libre Franklin" w:cs="Libre Franklin"/>
                <w:sz w:val="20"/>
                <w:szCs w:val="20"/>
              </w:rPr>
            </w:pPr>
          </w:p>
          <w:p w14:paraId="44F1E441" w14:textId="77777777" w:rsidR="00D84B09" w:rsidRDefault="00D84B09">
            <w:pPr>
              <w:jc w:val="both"/>
              <w:rPr>
                <w:rFonts w:ascii="Libre Franklin" w:eastAsia="Libre Franklin" w:hAnsi="Libre Franklin" w:cs="Libre Franklin"/>
                <w:sz w:val="20"/>
                <w:szCs w:val="20"/>
              </w:rPr>
            </w:pPr>
          </w:p>
          <w:p w14:paraId="0ECE5C52" w14:textId="77777777" w:rsidR="00D84B09" w:rsidRDefault="00D84B09">
            <w:pPr>
              <w:jc w:val="both"/>
              <w:rPr>
                <w:rFonts w:ascii="Libre Franklin" w:eastAsia="Libre Franklin" w:hAnsi="Libre Franklin" w:cs="Libre Franklin"/>
                <w:sz w:val="20"/>
                <w:szCs w:val="20"/>
              </w:rPr>
            </w:pPr>
          </w:p>
          <w:p w14:paraId="1DB86CF0" w14:textId="77777777" w:rsidR="00D84B09" w:rsidRDefault="00D84B09">
            <w:pPr>
              <w:jc w:val="both"/>
              <w:rPr>
                <w:rFonts w:ascii="Libre Franklin" w:eastAsia="Libre Franklin" w:hAnsi="Libre Franklin" w:cs="Libre Franklin"/>
                <w:sz w:val="20"/>
                <w:szCs w:val="20"/>
              </w:rPr>
            </w:pPr>
          </w:p>
          <w:p w14:paraId="4738010A" w14:textId="77777777" w:rsidR="00D84B09" w:rsidRDefault="00D84B09">
            <w:pPr>
              <w:jc w:val="both"/>
              <w:rPr>
                <w:rFonts w:ascii="Libre Franklin" w:eastAsia="Libre Franklin" w:hAnsi="Libre Franklin" w:cs="Libre Franklin"/>
                <w:sz w:val="20"/>
                <w:szCs w:val="20"/>
              </w:rPr>
            </w:pPr>
          </w:p>
          <w:p w14:paraId="4A8CABE8" w14:textId="77777777" w:rsidR="00D84B09" w:rsidRDefault="00D84B09">
            <w:pPr>
              <w:jc w:val="both"/>
              <w:rPr>
                <w:rFonts w:ascii="Libre Franklin" w:eastAsia="Libre Franklin" w:hAnsi="Libre Franklin" w:cs="Libre Franklin"/>
                <w:sz w:val="20"/>
                <w:szCs w:val="20"/>
              </w:rPr>
            </w:pPr>
          </w:p>
          <w:p w14:paraId="11ABC3DE" w14:textId="77777777" w:rsidR="00D84B09" w:rsidRDefault="00D84B09">
            <w:pPr>
              <w:jc w:val="both"/>
              <w:rPr>
                <w:rFonts w:ascii="Libre Franklin" w:eastAsia="Libre Franklin" w:hAnsi="Libre Franklin" w:cs="Libre Franklin"/>
                <w:sz w:val="20"/>
                <w:szCs w:val="20"/>
              </w:rPr>
            </w:pPr>
          </w:p>
          <w:p w14:paraId="0585D44C" w14:textId="77777777" w:rsidR="00D84B09" w:rsidRDefault="00D84B09">
            <w:pPr>
              <w:jc w:val="both"/>
              <w:rPr>
                <w:rFonts w:ascii="Libre Franklin" w:eastAsia="Libre Franklin" w:hAnsi="Libre Franklin" w:cs="Libre Franklin"/>
                <w:sz w:val="20"/>
                <w:szCs w:val="20"/>
              </w:rPr>
            </w:pPr>
          </w:p>
          <w:p w14:paraId="7A2E275F" w14:textId="77777777" w:rsidR="00D84B09" w:rsidRDefault="00D84B09">
            <w:pPr>
              <w:jc w:val="both"/>
              <w:rPr>
                <w:rFonts w:ascii="Libre Franklin" w:eastAsia="Libre Franklin" w:hAnsi="Libre Franklin" w:cs="Libre Franklin"/>
                <w:sz w:val="20"/>
                <w:szCs w:val="20"/>
              </w:rPr>
            </w:pPr>
          </w:p>
        </w:tc>
        <w:tc>
          <w:tcPr>
            <w:tcW w:w="3165" w:type="dxa"/>
            <w:tcBorders>
              <w:top w:val="single" w:sz="4" w:space="0" w:color="000000"/>
              <w:left w:val="single" w:sz="4" w:space="0" w:color="000000"/>
              <w:bottom w:val="single" w:sz="4" w:space="0" w:color="000000"/>
              <w:right w:val="single" w:sz="4" w:space="0" w:color="000000"/>
            </w:tcBorders>
          </w:tcPr>
          <w:p w14:paraId="57A95774" w14:textId="77777777" w:rsidR="00D84B09" w:rsidRDefault="00D84B09">
            <w:pPr>
              <w:jc w:val="both"/>
              <w:rPr>
                <w:rFonts w:ascii="Libre Franklin" w:eastAsia="Libre Franklin" w:hAnsi="Libre Franklin" w:cs="Libre Franklin"/>
                <w:sz w:val="20"/>
                <w:szCs w:val="20"/>
              </w:rPr>
            </w:pPr>
          </w:p>
        </w:tc>
      </w:tr>
      <w:tr w:rsidR="00D84B09" w14:paraId="2C795B08" w14:textId="77777777">
        <w:tc>
          <w:tcPr>
            <w:tcW w:w="6450" w:type="dxa"/>
            <w:tcBorders>
              <w:top w:val="single" w:sz="4" w:space="0" w:color="000000"/>
              <w:left w:val="single" w:sz="4" w:space="0" w:color="000000"/>
              <w:bottom w:val="single" w:sz="4" w:space="0" w:color="000000"/>
              <w:right w:val="single" w:sz="4" w:space="0" w:color="000000"/>
            </w:tcBorders>
          </w:tcPr>
          <w:p w14:paraId="36481407" w14:textId="77777777" w:rsidR="00D84B09" w:rsidRDefault="00D84B09">
            <w:pPr>
              <w:jc w:val="both"/>
              <w:rPr>
                <w:rFonts w:ascii="Libre Franklin" w:eastAsia="Libre Franklin" w:hAnsi="Libre Franklin" w:cs="Libre Franklin"/>
              </w:rPr>
            </w:pPr>
          </w:p>
        </w:tc>
        <w:tc>
          <w:tcPr>
            <w:tcW w:w="3165" w:type="dxa"/>
            <w:tcBorders>
              <w:top w:val="single" w:sz="4" w:space="0" w:color="000000"/>
              <w:left w:val="single" w:sz="4" w:space="0" w:color="000000"/>
              <w:bottom w:val="single" w:sz="4" w:space="0" w:color="000000"/>
              <w:right w:val="single" w:sz="4" w:space="0" w:color="000000"/>
            </w:tcBorders>
          </w:tcPr>
          <w:p w14:paraId="063511F6" w14:textId="77777777" w:rsidR="00D84B09" w:rsidRDefault="00D84B09">
            <w:pPr>
              <w:jc w:val="both"/>
              <w:rPr>
                <w:rFonts w:ascii="Libre Franklin" w:eastAsia="Libre Franklin" w:hAnsi="Libre Franklin" w:cs="Libre Franklin"/>
              </w:rPr>
            </w:pPr>
          </w:p>
          <w:p w14:paraId="3CFEAD6F" w14:textId="77777777" w:rsidR="00D84B09" w:rsidRDefault="00D84B09">
            <w:pPr>
              <w:jc w:val="both"/>
              <w:rPr>
                <w:rFonts w:ascii="Libre Franklin" w:eastAsia="Libre Franklin" w:hAnsi="Libre Franklin" w:cs="Libre Franklin"/>
              </w:rPr>
            </w:pPr>
          </w:p>
          <w:p w14:paraId="11505577" w14:textId="77777777" w:rsidR="00D84B09" w:rsidRDefault="00D84B09">
            <w:pPr>
              <w:jc w:val="both"/>
              <w:rPr>
                <w:rFonts w:ascii="Libre Franklin" w:eastAsia="Libre Franklin" w:hAnsi="Libre Franklin" w:cs="Libre Franklin"/>
              </w:rPr>
            </w:pPr>
          </w:p>
          <w:p w14:paraId="51EB7D69" w14:textId="77777777" w:rsidR="00D84B09" w:rsidRDefault="00D84B09">
            <w:pPr>
              <w:jc w:val="both"/>
              <w:rPr>
                <w:rFonts w:ascii="Libre Franklin" w:eastAsia="Libre Franklin" w:hAnsi="Libre Franklin" w:cs="Libre Franklin"/>
              </w:rPr>
            </w:pPr>
          </w:p>
          <w:p w14:paraId="5237146A" w14:textId="77777777" w:rsidR="00D84B09" w:rsidRDefault="00D84B09">
            <w:pPr>
              <w:jc w:val="both"/>
              <w:rPr>
                <w:rFonts w:ascii="Libre Franklin" w:eastAsia="Libre Franklin" w:hAnsi="Libre Franklin" w:cs="Libre Franklin"/>
              </w:rPr>
            </w:pPr>
          </w:p>
          <w:p w14:paraId="2616F63C" w14:textId="77777777" w:rsidR="00D84B09" w:rsidRDefault="00D84B09">
            <w:pPr>
              <w:jc w:val="both"/>
              <w:rPr>
                <w:rFonts w:ascii="Libre Franklin" w:eastAsia="Libre Franklin" w:hAnsi="Libre Franklin" w:cs="Libre Franklin"/>
              </w:rPr>
            </w:pPr>
          </w:p>
          <w:p w14:paraId="59F11976" w14:textId="77777777" w:rsidR="00D84B09" w:rsidRDefault="00D84B09">
            <w:pPr>
              <w:jc w:val="both"/>
              <w:rPr>
                <w:rFonts w:ascii="Libre Franklin" w:eastAsia="Libre Franklin" w:hAnsi="Libre Franklin" w:cs="Libre Franklin"/>
              </w:rPr>
            </w:pPr>
          </w:p>
          <w:p w14:paraId="116AB084" w14:textId="77777777" w:rsidR="00D84B09" w:rsidRDefault="00D84B09">
            <w:pPr>
              <w:jc w:val="both"/>
              <w:rPr>
                <w:rFonts w:ascii="Libre Franklin" w:eastAsia="Libre Franklin" w:hAnsi="Libre Franklin" w:cs="Libre Franklin"/>
              </w:rPr>
            </w:pPr>
          </w:p>
          <w:p w14:paraId="450279F7" w14:textId="77777777" w:rsidR="00D84B09" w:rsidRDefault="00D84B09">
            <w:pPr>
              <w:jc w:val="both"/>
              <w:rPr>
                <w:rFonts w:ascii="Libre Franklin" w:eastAsia="Libre Franklin" w:hAnsi="Libre Franklin" w:cs="Libre Franklin"/>
              </w:rPr>
            </w:pPr>
          </w:p>
          <w:p w14:paraId="0B0DD38C" w14:textId="77777777" w:rsidR="00D84B09" w:rsidRDefault="00D84B09">
            <w:pPr>
              <w:jc w:val="both"/>
              <w:rPr>
                <w:rFonts w:ascii="Libre Franklin" w:eastAsia="Libre Franklin" w:hAnsi="Libre Franklin" w:cs="Libre Franklin"/>
              </w:rPr>
            </w:pPr>
          </w:p>
        </w:tc>
      </w:tr>
      <w:tr w:rsidR="00D84B09" w14:paraId="2A70A471" w14:textId="77777777">
        <w:tc>
          <w:tcPr>
            <w:tcW w:w="6450" w:type="dxa"/>
            <w:tcBorders>
              <w:top w:val="single" w:sz="4" w:space="0" w:color="000000"/>
              <w:left w:val="single" w:sz="4" w:space="0" w:color="000000"/>
              <w:bottom w:val="single" w:sz="4" w:space="0" w:color="000000"/>
              <w:right w:val="single" w:sz="4" w:space="0" w:color="000000"/>
            </w:tcBorders>
          </w:tcPr>
          <w:p w14:paraId="46A60C16" w14:textId="77777777" w:rsidR="00D84B09" w:rsidRDefault="00D84B09">
            <w:pPr>
              <w:jc w:val="both"/>
              <w:rPr>
                <w:rFonts w:ascii="Libre Franklin" w:eastAsia="Libre Franklin" w:hAnsi="Libre Franklin" w:cs="Libre Franklin"/>
              </w:rPr>
            </w:pPr>
          </w:p>
          <w:p w14:paraId="6B2A7B16" w14:textId="77777777" w:rsidR="00D84B09" w:rsidRDefault="00D84B09">
            <w:pPr>
              <w:jc w:val="both"/>
              <w:rPr>
                <w:rFonts w:ascii="Libre Franklin" w:eastAsia="Libre Franklin" w:hAnsi="Libre Franklin" w:cs="Libre Franklin"/>
              </w:rPr>
            </w:pPr>
          </w:p>
          <w:p w14:paraId="57C0E5B0" w14:textId="77777777" w:rsidR="00D84B09" w:rsidRDefault="00D84B09">
            <w:pPr>
              <w:jc w:val="both"/>
              <w:rPr>
                <w:rFonts w:ascii="Libre Franklin" w:eastAsia="Libre Franklin" w:hAnsi="Libre Franklin" w:cs="Libre Franklin"/>
              </w:rPr>
            </w:pPr>
          </w:p>
          <w:p w14:paraId="1E3883F4" w14:textId="77777777" w:rsidR="00D84B09" w:rsidRDefault="00D84B09">
            <w:pPr>
              <w:jc w:val="both"/>
              <w:rPr>
                <w:rFonts w:ascii="Libre Franklin" w:eastAsia="Libre Franklin" w:hAnsi="Libre Franklin" w:cs="Libre Franklin"/>
              </w:rPr>
            </w:pPr>
          </w:p>
          <w:p w14:paraId="792AFA82" w14:textId="77777777" w:rsidR="00D84B09" w:rsidRDefault="00D84B09">
            <w:pPr>
              <w:jc w:val="both"/>
              <w:rPr>
                <w:rFonts w:ascii="Libre Franklin" w:eastAsia="Libre Franklin" w:hAnsi="Libre Franklin" w:cs="Libre Franklin"/>
              </w:rPr>
            </w:pPr>
          </w:p>
          <w:p w14:paraId="00D94963" w14:textId="77777777" w:rsidR="00D84B09" w:rsidRDefault="00D84B09">
            <w:pPr>
              <w:jc w:val="both"/>
              <w:rPr>
                <w:rFonts w:ascii="Libre Franklin" w:eastAsia="Libre Franklin" w:hAnsi="Libre Franklin" w:cs="Libre Franklin"/>
              </w:rPr>
            </w:pPr>
          </w:p>
          <w:p w14:paraId="2AE10DB1" w14:textId="77777777" w:rsidR="00D84B09" w:rsidRDefault="00D84B09">
            <w:pPr>
              <w:jc w:val="both"/>
              <w:rPr>
                <w:rFonts w:ascii="Libre Franklin" w:eastAsia="Libre Franklin" w:hAnsi="Libre Franklin" w:cs="Libre Franklin"/>
              </w:rPr>
            </w:pPr>
          </w:p>
          <w:p w14:paraId="16D71805" w14:textId="77777777" w:rsidR="00D84B09" w:rsidRDefault="00D84B09">
            <w:pPr>
              <w:jc w:val="both"/>
              <w:rPr>
                <w:rFonts w:ascii="Libre Franklin" w:eastAsia="Libre Franklin" w:hAnsi="Libre Franklin" w:cs="Libre Franklin"/>
              </w:rPr>
            </w:pPr>
          </w:p>
          <w:p w14:paraId="54C13931" w14:textId="77777777" w:rsidR="00D84B09" w:rsidRDefault="00D84B09">
            <w:pPr>
              <w:jc w:val="both"/>
              <w:rPr>
                <w:rFonts w:ascii="Libre Franklin" w:eastAsia="Libre Franklin" w:hAnsi="Libre Franklin" w:cs="Libre Franklin"/>
              </w:rPr>
            </w:pPr>
          </w:p>
        </w:tc>
        <w:tc>
          <w:tcPr>
            <w:tcW w:w="3165" w:type="dxa"/>
            <w:tcBorders>
              <w:top w:val="single" w:sz="4" w:space="0" w:color="000000"/>
              <w:left w:val="single" w:sz="4" w:space="0" w:color="000000"/>
              <w:bottom w:val="single" w:sz="4" w:space="0" w:color="000000"/>
              <w:right w:val="single" w:sz="4" w:space="0" w:color="000000"/>
            </w:tcBorders>
          </w:tcPr>
          <w:p w14:paraId="13BBE5EE" w14:textId="77777777" w:rsidR="00D84B09" w:rsidRDefault="00D84B09">
            <w:pPr>
              <w:jc w:val="both"/>
              <w:rPr>
                <w:rFonts w:ascii="Libre Franklin" w:eastAsia="Libre Franklin" w:hAnsi="Libre Franklin" w:cs="Libre Franklin"/>
              </w:rPr>
            </w:pPr>
          </w:p>
        </w:tc>
      </w:tr>
    </w:tbl>
    <w:p w14:paraId="3E6159BE" w14:textId="77777777" w:rsidR="00D84B09" w:rsidRDefault="00D84B09">
      <w:pPr>
        <w:jc w:val="both"/>
        <w:rPr>
          <w:rFonts w:ascii="Libre Franklin" w:eastAsia="Libre Franklin" w:hAnsi="Libre Franklin" w:cs="Libre Franklin"/>
        </w:rPr>
      </w:pPr>
    </w:p>
    <w:p w14:paraId="37BCADEF" w14:textId="77777777" w:rsidR="00D84B09" w:rsidRDefault="00D84B09">
      <w:pPr>
        <w:tabs>
          <w:tab w:val="left" w:pos="720"/>
        </w:tabs>
        <w:jc w:val="both"/>
        <w:rPr>
          <w:rFonts w:ascii="Libre Franklin" w:eastAsia="Libre Franklin" w:hAnsi="Libre Franklin" w:cs="Libre Franklin"/>
          <w:sz w:val="20"/>
          <w:szCs w:val="20"/>
        </w:rPr>
      </w:pPr>
    </w:p>
    <w:sectPr w:rsidR="00D84B09">
      <w:headerReference w:type="first" r:id="rId8"/>
      <w:pgSz w:w="11900" w:h="16840"/>
      <w:pgMar w:top="1440" w:right="1797" w:bottom="1440"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BCD0" w14:textId="77777777" w:rsidR="00271CBE" w:rsidRDefault="00271CBE">
      <w:r>
        <w:separator/>
      </w:r>
    </w:p>
  </w:endnote>
  <w:endnote w:type="continuationSeparator" w:id="0">
    <w:p w14:paraId="53269D89" w14:textId="77777777" w:rsidR="00271CBE" w:rsidRDefault="0027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Helvetica Neue">
    <w:charset w:val="00"/>
    <w:family w:val="auto"/>
    <w:pitch w:val="default"/>
  </w:font>
  <w:font w:name="Calibri">
    <w:panose1 w:val="020F0502020204030204"/>
    <w:charset w:val="00"/>
    <w:family w:val="swiss"/>
    <w:pitch w:val="variable"/>
    <w:sig w:usb0="E4002EFF" w:usb1="C200247B" w:usb2="00000009" w:usb3="00000000" w:csb0="000001FF" w:csb1="00000000"/>
  </w:font>
  <w:font w:name="Libre Franklin">
    <w:charset w:val="00"/>
    <w:family w:val="auto"/>
    <w:pitch w:val="variable"/>
    <w:sig w:usb0="A00000FF" w:usb1="4000205B" w:usb2="00000000" w:usb3="00000000" w:csb0="00000193" w:csb1="00000000"/>
  </w:font>
  <w:font w:name="Cabin">
    <w:charset w:val="00"/>
    <w:family w:val="auto"/>
    <w:pitch w:val="default"/>
  </w:font>
  <w:font w:name="Times">
    <w:panose1 w:val="02020603050405020304"/>
    <w:charset w:val="00"/>
    <w:family w:val="auto"/>
    <w:pitch w:val="default"/>
  </w:font>
  <w:font w:name="Gill Sans">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C7AF" w14:textId="77777777" w:rsidR="00271CBE" w:rsidRDefault="00271CBE">
      <w:r>
        <w:separator/>
      </w:r>
    </w:p>
  </w:footnote>
  <w:footnote w:type="continuationSeparator" w:id="0">
    <w:p w14:paraId="25D04A25" w14:textId="77777777" w:rsidR="00271CBE" w:rsidRDefault="0027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3619" w14:textId="77777777" w:rsidR="00D84B09" w:rsidRDefault="00D84B09">
    <w:pPr>
      <w:widowControl w:val="0"/>
      <w:pBdr>
        <w:top w:val="nil"/>
        <w:left w:val="nil"/>
        <w:bottom w:val="nil"/>
        <w:right w:val="nil"/>
        <w:between w:val="nil"/>
      </w:pBdr>
      <w:spacing w:line="276" w:lineRule="auto"/>
      <w:rPr>
        <w:color w:val="000000"/>
      </w:rPr>
    </w:pPr>
  </w:p>
  <w:tbl>
    <w:tblPr>
      <w:tblStyle w:val="af7"/>
      <w:tblW w:w="8306" w:type="dxa"/>
      <w:jc w:val="center"/>
      <w:tblInd w:w="0" w:type="dxa"/>
      <w:tblLayout w:type="fixed"/>
      <w:tblLook w:val="0000" w:firstRow="0" w:lastRow="0" w:firstColumn="0" w:lastColumn="0" w:noHBand="0" w:noVBand="0"/>
    </w:tblPr>
    <w:tblGrid>
      <w:gridCol w:w="3180"/>
      <w:gridCol w:w="5126"/>
    </w:tblGrid>
    <w:tr w:rsidR="00D84B09" w14:paraId="3F71458A" w14:textId="77777777">
      <w:trPr>
        <w:jc w:val="center"/>
      </w:trPr>
      <w:tc>
        <w:tcPr>
          <w:tcW w:w="3180" w:type="dxa"/>
        </w:tcPr>
        <w:p w14:paraId="59D2150D" w14:textId="77777777" w:rsidR="00D84B09" w:rsidRDefault="00D84B09">
          <w:pPr>
            <w:rPr>
              <w:rFonts w:ascii="Cabin" w:eastAsia="Cabin" w:hAnsi="Cabin" w:cs="Cabin"/>
              <w:sz w:val="14"/>
              <w:szCs w:val="14"/>
            </w:rPr>
          </w:pPr>
        </w:p>
        <w:p w14:paraId="6B7E87DC" w14:textId="77777777" w:rsidR="00D84B09" w:rsidRDefault="00D84B09">
          <w:pPr>
            <w:pBdr>
              <w:top w:val="nil"/>
              <w:left w:val="nil"/>
              <w:bottom w:val="nil"/>
              <w:right w:val="nil"/>
              <w:between w:val="nil"/>
            </w:pBdr>
            <w:tabs>
              <w:tab w:val="center" w:pos="4320"/>
              <w:tab w:val="right" w:pos="8640"/>
            </w:tabs>
            <w:rPr>
              <w:b/>
              <w:color w:val="000000"/>
            </w:rPr>
          </w:pPr>
        </w:p>
      </w:tc>
      <w:tc>
        <w:tcPr>
          <w:tcW w:w="5126" w:type="dxa"/>
        </w:tcPr>
        <w:p w14:paraId="702EF197" w14:textId="77777777" w:rsidR="00D84B09" w:rsidRDefault="00271CBE">
          <w:pPr>
            <w:widowControl w:val="0"/>
            <w:pBdr>
              <w:top w:val="nil"/>
              <w:left w:val="nil"/>
              <w:bottom w:val="nil"/>
              <w:right w:val="nil"/>
              <w:between w:val="nil"/>
            </w:pBdr>
            <w:spacing w:line="288" w:lineRule="auto"/>
            <w:jc w:val="right"/>
            <w:rPr>
              <w:rFonts w:ascii="Gill Sans" w:eastAsia="Gill Sans" w:hAnsi="Gill Sans" w:cs="Gill Sans"/>
              <w:sz w:val="22"/>
              <w:szCs w:val="22"/>
            </w:rPr>
          </w:pPr>
          <w:r>
            <w:rPr>
              <w:rFonts w:ascii="Times" w:eastAsia="Times" w:hAnsi="Times" w:cs="Times"/>
              <w:color w:val="000000"/>
            </w:rPr>
            <w:t xml:space="preserve">  </w:t>
          </w:r>
          <w:r>
            <w:rPr>
              <w:rFonts w:ascii="Gill Sans" w:eastAsia="Gill Sans" w:hAnsi="Gill Sans" w:cs="Gill Sans"/>
              <w:sz w:val="22"/>
              <w:szCs w:val="22"/>
            </w:rPr>
            <w:t xml:space="preserve"> Facultad XXXX</w:t>
          </w:r>
        </w:p>
        <w:p w14:paraId="53F712A2" w14:textId="77777777" w:rsidR="00D84B09" w:rsidRDefault="00271CBE">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color w:val="000000"/>
              <w:sz w:val="22"/>
              <w:szCs w:val="22"/>
            </w:rPr>
            <w:t>Código</w:t>
          </w:r>
          <w:r>
            <w:rPr>
              <w:rFonts w:ascii="Gill Sans" w:eastAsia="Gill Sans" w:hAnsi="Gill Sans" w:cs="Gill Sans"/>
              <w:b/>
              <w:color w:val="000000"/>
              <w:sz w:val="22"/>
              <w:szCs w:val="22"/>
            </w:rPr>
            <w:t xml:space="preserve"> – NOMBRE DEL CURSO</w:t>
          </w:r>
        </w:p>
        <w:p w14:paraId="4892B687" w14:textId="77777777" w:rsidR="00D84B09" w:rsidRDefault="00D84B09">
          <w:pPr>
            <w:pBdr>
              <w:top w:val="nil"/>
              <w:left w:val="nil"/>
              <w:bottom w:val="nil"/>
              <w:right w:val="nil"/>
              <w:between w:val="nil"/>
            </w:pBdr>
            <w:tabs>
              <w:tab w:val="center" w:pos="4320"/>
              <w:tab w:val="right" w:pos="8640"/>
            </w:tabs>
            <w:jc w:val="right"/>
            <w:rPr>
              <w:color w:val="000000"/>
            </w:rPr>
          </w:pPr>
        </w:p>
      </w:tc>
    </w:tr>
  </w:tbl>
  <w:p w14:paraId="77859991" w14:textId="77777777" w:rsidR="00D84B09" w:rsidRDefault="00D84B09">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30D"/>
    <w:multiLevelType w:val="multilevel"/>
    <w:tmpl w:val="01AEF058"/>
    <w:lvl w:ilvl="0">
      <w:start w:val="1"/>
      <w:numFmt w:val="upperRoman"/>
      <w:lvlText w:val="%1."/>
      <w:lvlJc w:val="righ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2251F2"/>
    <w:multiLevelType w:val="multilevel"/>
    <w:tmpl w:val="EEC21E46"/>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EEE66F0"/>
    <w:multiLevelType w:val="multilevel"/>
    <w:tmpl w:val="B80A0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144FC5"/>
    <w:multiLevelType w:val="multilevel"/>
    <w:tmpl w:val="FA88F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9125DC"/>
    <w:multiLevelType w:val="multilevel"/>
    <w:tmpl w:val="27AEC32C"/>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B09"/>
    <w:rsid w:val="00271CBE"/>
    <w:rsid w:val="009656EB"/>
    <w:rsid w:val="00D84B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EFB7"/>
  <w15:docId w15:val="{A389AA48-CC5A-4435-80DC-9D6C4FEB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15" w:type="dxa"/>
        <w:bottom w:w="100"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top w:w="100" w:type="dxa"/>
        <w:left w:w="115" w:type="dxa"/>
        <w:bottom w:w="100" w:type="dxa"/>
        <w:right w:w="115" w:type="dxa"/>
      </w:tblCellMar>
    </w:tblPr>
  </w:style>
  <w:style w:type="table" w:customStyle="1" w:styleId="a3">
    <w:basedOn w:val="TableNormal1"/>
    <w:tblPr>
      <w:tblStyleRowBandSize w:val="1"/>
      <w:tblStyleColBandSize w:val="1"/>
      <w:tblCellMar>
        <w:top w:w="100" w:type="dxa"/>
        <w:left w:w="115" w:type="dxa"/>
        <w:bottom w:w="100" w:type="dxa"/>
        <w:right w:w="115" w:type="dxa"/>
      </w:tblCellMar>
    </w:tblPr>
  </w:style>
  <w:style w:type="table" w:customStyle="1" w:styleId="a4">
    <w:basedOn w:val="TableNormal1"/>
    <w:tblPr>
      <w:tblStyleRowBandSize w:val="1"/>
      <w:tblStyleColBandSize w:val="1"/>
      <w:tblCellMar>
        <w:top w:w="100" w:type="dxa"/>
        <w:left w:w="115" w:type="dxa"/>
        <w:bottom w:w="100"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FB278F"/>
    <w:pPr>
      <w:ind w:left="720"/>
      <w:contextualSpacing/>
    </w:pPr>
  </w:style>
  <w:style w:type="paragraph" w:styleId="Textodeglobo">
    <w:name w:val="Balloon Text"/>
    <w:basedOn w:val="Normal"/>
    <w:link w:val="TextodegloboCar"/>
    <w:uiPriority w:val="99"/>
    <w:semiHidden/>
    <w:unhideWhenUsed/>
    <w:rsid w:val="00BB04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0406"/>
    <w:rPr>
      <w:rFonts w:ascii="Segoe UI" w:hAnsi="Segoe UI" w:cs="Segoe UI"/>
      <w:sz w:val="18"/>
      <w:szCs w:val="18"/>
    </w:rPr>
  </w:style>
  <w:style w:type="table" w:customStyle="1" w:styleId="a8">
    <w:basedOn w:val="TableNormal1"/>
    <w:tblPr>
      <w:tblStyleRowBandSize w:val="1"/>
      <w:tblStyleColBandSize w:val="1"/>
      <w:tblCellMar>
        <w:top w:w="100" w:type="dxa"/>
        <w:left w:w="115" w:type="dxa"/>
        <w:bottom w:w="100" w:type="dxa"/>
        <w:right w:w="115" w:type="dxa"/>
      </w:tblCellMar>
    </w:tblPr>
  </w:style>
  <w:style w:type="table" w:customStyle="1" w:styleId="a9">
    <w:basedOn w:val="TableNormal1"/>
    <w:tblPr>
      <w:tblStyleRowBandSize w:val="1"/>
      <w:tblStyleColBandSize w:val="1"/>
      <w:tblCellMar>
        <w:top w:w="100" w:type="dxa"/>
        <w:left w:w="115" w:type="dxa"/>
        <w:bottom w:w="100"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top w:w="100" w:type="dxa"/>
        <w:left w:w="115" w:type="dxa"/>
        <w:bottom w:w="100" w:type="dxa"/>
        <w:right w:w="115" w:type="dxa"/>
      </w:tblCellMar>
    </w:tblPr>
  </w:style>
  <w:style w:type="table" w:customStyle="1" w:styleId="ac">
    <w:basedOn w:val="TableNormal1"/>
    <w:tblPr>
      <w:tblStyleRowBandSize w:val="1"/>
      <w:tblStyleColBandSize w:val="1"/>
      <w:tblCellMar>
        <w:top w:w="100" w:type="dxa"/>
        <w:left w:w="115" w:type="dxa"/>
        <w:bottom w:w="100" w:type="dxa"/>
        <w:right w:w="115" w:type="dxa"/>
      </w:tblCellMar>
    </w:tblPr>
  </w:style>
  <w:style w:type="table" w:customStyle="1" w:styleId="ad">
    <w:basedOn w:val="TableNormal1"/>
    <w:tblPr>
      <w:tblStyleRowBandSize w:val="1"/>
      <w:tblStyleColBandSize w:val="1"/>
      <w:tblCellMar>
        <w:top w:w="100" w:type="dxa"/>
        <w:left w:w="115" w:type="dxa"/>
        <w:bottom w:w="100" w:type="dxa"/>
        <w:right w:w="115" w:type="dxa"/>
      </w:tblCellMar>
    </w:tblPr>
  </w:style>
  <w:style w:type="table" w:customStyle="1" w:styleId="ae">
    <w:basedOn w:val="TableNormal1"/>
    <w:tblPr>
      <w:tblStyleRowBandSize w:val="1"/>
      <w:tblStyleColBandSize w:val="1"/>
      <w:tblCellMar>
        <w:top w:w="100" w:type="dxa"/>
        <w:left w:w="115" w:type="dxa"/>
        <w:bottom w:w="100" w:type="dxa"/>
        <w:right w:w="115" w:type="dxa"/>
      </w:tblCellMar>
    </w:tblPr>
  </w:style>
  <w:style w:type="table" w:customStyle="1" w:styleId="af">
    <w:basedOn w:val="TableNormal1"/>
    <w:tblPr>
      <w:tblStyleRowBandSize w:val="1"/>
      <w:tblStyleColBandSize w:val="1"/>
      <w:tblCellMar>
        <w:top w:w="100" w:type="dxa"/>
        <w:left w:w="115" w:type="dxa"/>
        <w:bottom w:w="100" w:type="dxa"/>
        <w:right w:w="115" w:type="dxa"/>
      </w:tblCellMar>
    </w:tblPr>
  </w:style>
  <w:style w:type="table" w:customStyle="1" w:styleId="af0">
    <w:basedOn w:val="TableNormal1"/>
    <w:tblPr>
      <w:tblStyleRowBandSize w:val="1"/>
      <w:tblStyleColBandSize w:val="1"/>
      <w:tblCellMar>
        <w:top w:w="100" w:type="dxa"/>
        <w:left w:w="115" w:type="dxa"/>
        <w:bottom w:w="100" w:type="dxa"/>
        <w:right w:w="115" w:type="dxa"/>
      </w:tblCellMar>
    </w:tblPr>
  </w:style>
  <w:style w:type="table" w:customStyle="1" w:styleId="af1">
    <w:basedOn w:val="TableNormal1"/>
    <w:tblPr>
      <w:tblStyleRowBandSize w:val="1"/>
      <w:tblStyleColBandSize w:val="1"/>
      <w:tblCellMar>
        <w:top w:w="100" w:type="dxa"/>
        <w:left w:w="115" w:type="dxa"/>
        <w:bottom w:w="100" w:type="dxa"/>
        <w:right w:w="115" w:type="dxa"/>
      </w:tblCellMar>
    </w:tblPr>
  </w:style>
  <w:style w:type="table" w:customStyle="1" w:styleId="af2">
    <w:basedOn w:val="TableNormal1"/>
    <w:tblPr>
      <w:tblStyleRowBandSize w:val="1"/>
      <w:tblStyleColBandSize w:val="1"/>
      <w:tblCellMar>
        <w:top w:w="100" w:type="dxa"/>
        <w:left w:w="115" w:type="dxa"/>
        <w:bottom w:w="100" w:type="dxa"/>
        <w:right w:w="115" w:type="dxa"/>
      </w:tblCellMar>
    </w:tbl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1"/>
    <w:tblPr>
      <w:tblStyleRowBandSize w:val="1"/>
      <w:tblStyleColBandSize w:val="1"/>
      <w:tblCellMar>
        <w:top w:w="100" w:type="dxa"/>
        <w:left w:w="115" w:type="dxa"/>
        <w:bottom w:w="100" w:type="dxa"/>
        <w:right w:w="115" w:type="dxa"/>
      </w:tblCellMar>
    </w:tblPr>
  </w:style>
  <w:style w:type="table" w:customStyle="1" w:styleId="af7">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SiE8wNFLhGjcgDQDc/RfXlzgww==">CgMxLjAyCGguZ2pkZ3hzOAByITFsdHBiNXBLeHJFRTB5cGlqN2dZWXZYa1NqbjV0Q01SZA==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4413</Words>
  <Characters>24272</Characters>
  <Application>Microsoft Office Word</Application>
  <DocSecurity>0</DocSecurity>
  <Lines>202</Lines>
  <Paragraphs>57</Paragraphs>
  <ScaleCrop>false</ScaleCrop>
  <Company/>
  <LinksUpToDate>false</LinksUpToDate>
  <CharactersWithSpaces>28628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Juan Bruno Dam Mazzi</dc:creator>
  <cp:lastModifiedBy>Gerardo Cárdenas Chipa</cp:lastModifiedBy>
  <cp:revision>2</cp:revision>
  <dcterms:created xsi:type="dcterms:W3CDTF">2024-07-15T04:18:00Z</dcterms:created>
  <dcterms:modified xsi:type="dcterms:W3CDTF">2024-07-29T22:25:00Z</dcterms:modified>
</cp:coreProperties>
</file>