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118" w:rsidRDefault="003973CA">
      <w:pPr>
        <w:widowControl w:val="0"/>
        <w:pBdr>
          <w:top w:val="nil"/>
          <w:left w:val="nil"/>
          <w:bottom w:val="nil"/>
          <w:right w:val="nil"/>
          <w:between w:val="nil"/>
        </w:pBdr>
        <w:jc w:val="center"/>
        <w:rPr>
          <w:rFonts w:ascii="Gill Sans" w:eastAsia="Gill Sans" w:hAnsi="Gill Sans" w:cs="Gill Sans"/>
          <w:b/>
        </w:rPr>
      </w:pPr>
      <w:r>
        <w:rPr>
          <w:rFonts w:ascii="Gill Sans" w:eastAsia="Gill Sans" w:hAnsi="Gill Sans" w:cs="Gill Sans"/>
          <w:b/>
        </w:rPr>
        <w:t>ARQUITECTURA Y CONSTRUCCIÓN CON TÉCNICAS MIXTAS: MADERA, TIERRA, FIBRAS NATURALES.</w:t>
      </w:r>
    </w:p>
    <w:p w:rsidR="009F6118" w:rsidRDefault="009F6118">
      <w:pPr>
        <w:jc w:val="center"/>
        <w:rPr>
          <w:rFonts w:ascii="Gill Sans" w:eastAsia="Gill Sans" w:hAnsi="Gill Sans" w:cs="Gill Sans"/>
          <w:b/>
        </w:rPr>
      </w:pPr>
    </w:p>
    <w:p w:rsidR="009F6118" w:rsidRDefault="003973CA">
      <w:pPr>
        <w:numPr>
          <w:ilvl w:val="0"/>
          <w:numId w:val="3"/>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INFORMACIÓN GENERAL</w:t>
      </w:r>
    </w:p>
    <w:p w:rsidR="009F6118" w:rsidRDefault="009F6118">
      <w:pPr>
        <w:rPr>
          <w:rFonts w:ascii="Gill Sans" w:eastAsia="Gill Sans" w:hAnsi="Gill Sans" w:cs="Gill Sans"/>
        </w:rPr>
      </w:pPr>
    </w:p>
    <w:tbl>
      <w:tblPr>
        <w:tblStyle w:val="affffff4"/>
        <w:tblW w:w="84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9F6118">
        <w:tc>
          <w:tcPr>
            <w:tcW w:w="1686" w:type="dxa"/>
            <w:tcBorders>
              <w:top w:val="single" w:sz="8" w:space="0" w:color="000000"/>
              <w:left w:val="single" w:sz="8" w:space="0" w:color="000000"/>
              <w:righ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Curso</w:t>
            </w:r>
          </w:p>
        </w:tc>
        <w:tc>
          <w:tcPr>
            <w:tcW w:w="283" w:type="dxa"/>
            <w:tcBorders>
              <w:top w:val="single" w:sz="8" w:space="0" w:color="000000"/>
              <w:lef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tcBorders>
          </w:tcPr>
          <w:p w:rsidR="009F6118" w:rsidRDefault="00ED1A3E" w:rsidP="00ED1A3E">
            <w:pPr>
              <w:rPr>
                <w:rFonts w:ascii="Gill Sans" w:eastAsia="Gill Sans" w:hAnsi="Gill Sans" w:cs="Gill Sans"/>
                <w:sz w:val="20"/>
                <w:szCs w:val="20"/>
              </w:rPr>
            </w:pPr>
            <w:r>
              <w:rPr>
                <w:rFonts w:ascii="Arial" w:hAnsi="Arial" w:cs="Arial"/>
                <w:color w:val="1F1F1F"/>
                <w:sz w:val="18"/>
                <w:szCs w:val="18"/>
                <w:shd w:val="clear" w:color="auto" w:fill="FFFFFF"/>
              </w:rPr>
              <w:t>TEMAS</w:t>
            </w:r>
            <w:r>
              <w:rPr>
                <w:rFonts w:ascii="Arial" w:hAnsi="Arial" w:cs="Arial"/>
                <w:color w:val="1F1F1F"/>
                <w:sz w:val="18"/>
                <w:szCs w:val="18"/>
                <w:shd w:val="clear" w:color="auto" w:fill="FFFFFF"/>
              </w:rPr>
              <w:t xml:space="preserve"> </w:t>
            </w:r>
            <w:r>
              <w:rPr>
                <w:rFonts w:ascii="Arial" w:hAnsi="Arial" w:cs="Arial"/>
                <w:color w:val="1F1F1F"/>
                <w:sz w:val="18"/>
                <w:szCs w:val="18"/>
                <w:shd w:val="clear" w:color="auto" w:fill="FFFFFF"/>
              </w:rPr>
              <w:t>DE EDIFICACION Y SOSTENIBILIDAD 2</w:t>
            </w:r>
          </w:p>
        </w:tc>
        <w:tc>
          <w:tcPr>
            <w:tcW w:w="1647" w:type="dxa"/>
            <w:tcBorders>
              <w:top w:val="single" w:sz="8" w:space="0" w:color="000000"/>
              <w:righ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Código</w:t>
            </w:r>
          </w:p>
        </w:tc>
        <w:tc>
          <w:tcPr>
            <w:tcW w:w="283" w:type="dxa"/>
            <w:tcBorders>
              <w:top w:val="single" w:sz="8" w:space="0" w:color="000000"/>
              <w:lef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right w:val="single" w:sz="8" w:space="0" w:color="000000"/>
            </w:tcBorders>
          </w:tcPr>
          <w:p w:rsidR="009F6118" w:rsidRDefault="003973CA">
            <w:pPr>
              <w:rPr>
                <w:rFonts w:ascii="Gill Sans" w:eastAsia="Gill Sans" w:hAnsi="Gill Sans" w:cs="Gill Sans"/>
                <w:sz w:val="20"/>
                <w:szCs w:val="20"/>
              </w:rPr>
            </w:pPr>
            <w:r>
              <w:rPr>
                <w:rFonts w:ascii="Gill Sans" w:eastAsia="Gill Sans" w:hAnsi="Gill Sans" w:cs="Gill Sans"/>
                <w:sz w:val="20"/>
                <w:szCs w:val="20"/>
              </w:rPr>
              <w:t>1A</w:t>
            </w:r>
            <w:r w:rsidR="00ED1A3E">
              <w:rPr>
                <w:rFonts w:ascii="Gill Sans" w:eastAsia="Gill Sans" w:hAnsi="Gill Sans" w:cs="Gill Sans"/>
                <w:sz w:val="20"/>
                <w:szCs w:val="20"/>
              </w:rPr>
              <w:t>RC30</w:t>
            </w:r>
          </w:p>
        </w:tc>
      </w:tr>
      <w:tr w:rsidR="009F6118">
        <w:tc>
          <w:tcPr>
            <w:tcW w:w="1686" w:type="dxa"/>
            <w:tcBorders>
              <w:left w:val="single" w:sz="8" w:space="0" w:color="000000"/>
              <w:righ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Ciclo</w:t>
            </w:r>
          </w:p>
        </w:tc>
        <w:tc>
          <w:tcPr>
            <w:tcW w:w="283" w:type="dxa"/>
            <w:tcBorders>
              <w:left w:val="nil"/>
            </w:tcBorders>
            <w:shd w:val="clear" w:color="auto" w:fill="D9D9D9"/>
          </w:tcPr>
          <w:p w:rsidR="009F6118" w:rsidRDefault="00ED1A3E">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rsidR="009F6118" w:rsidRDefault="00ED1A3E">
            <w:pPr>
              <w:jc w:val="both"/>
              <w:rPr>
                <w:rFonts w:ascii="Gill Sans" w:eastAsia="Gill Sans" w:hAnsi="Gill Sans" w:cs="Gill Sans"/>
                <w:sz w:val="20"/>
                <w:szCs w:val="20"/>
              </w:rPr>
            </w:pPr>
            <w:r>
              <w:rPr>
                <w:rFonts w:ascii="Gill Sans" w:eastAsia="Gill Sans" w:hAnsi="Gill Sans" w:cs="Gill Sans"/>
                <w:sz w:val="20"/>
                <w:szCs w:val="20"/>
              </w:rPr>
              <w:t>6</w:t>
            </w:r>
          </w:p>
        </w:tc>
        <w:tc>
          <w:tcPr>
            <w:tcW w:w="1647" w:type="dxa"/>
            <w:tcBorders>
              <w:righ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Semestre</w:t>
            </w:r>
          </w:p>
        </w:tc>
        <w:tc>
          <w:tcPr>
            <w:tcW w:w="283" w:type="dxa"/>
            <w:tcBorders>
              <w:lef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9F6118" w:rsidRDefault="003973CA">
            <w:pPr>
              <w:jc w:val="both"/>
              <w:rPr>
                <w:rFonts w:ascii="Gill Sans" w:eastAsia="Gill Sans" w:hAnsi="Gill Sans" w:cs="Gill Sans"/>
                <w:sz w:val="20"/>
                <w:szCs w:val="20"/>
              </w:rPr>
            </w:pPr>
            <w:r>
              <w:rPr>
                <w:rFonts w:ascii="Gill Sans" w:eastAsia="Gill Sans" w:hAnsi="Gill Sans" w:cs="Gill Sans"/>
                <w:sz w:val="20"/>
                <w:szCs w:val="20"/>
              </w:rPr>
              <w:t>2024-</w:t>
            </w:r>
            <w:r w:rsidR="00ED1A3E">
              <w:rPr>
                <w:rFonts w:ascii="Gill Sans" w:eastAsia="Gill Sans" w:hAnsi="Gill Sans" w:cs="Gill Sans"/>
                <w:sz w:val="20"/>
                <w:szCs w:val="20"/>
              </w:rPr>
              <w:t>2</w:t>
            </w:r>
          </w:p>
        </w:tc>
      </w:tr>
      <w:tr w:rsidR="009F6118">
        <w:tc>
          <w:tcPr>
            <w:tcW w:w="1686" w:type="dxa"/>
            <w:tcBorders>
              <w:left w:val="single" w:sz="8" w:space="0" w:color="000000"/>
              <w:righ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Profesor</w:t>
            </w:r>
          </w:p>
        </w:tc>
        <w:tc>
          <w:tcPr>
            <w:tcW w:w="283" w:type="dxa"/>
            <w:tcBorders>
              <w:lef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rsidR="009F6118" w:rsidRDefault="003973CA">
            <w:pPr>
              <w:jc w:val="both"/>
              <w:rPr>
                <w:rFonts w:ascii="Gill Sans" w:eastAsia="Gill Sans" w:hAnsi="Gill Sans" w:cs="Gill Sans"/>
                <w:sz w:val="20"/>
                <w:szCs w:val="20"/>
              </w:rPr>
            </w:pPr>
            <w:r>
              <w:rPr>
                <w:rFonts w:ascii="Gill Sans" w:eastAsia="Gill Sans" w:hAnsi="Gill Sans" w:cs="Gill Sans"/>
                <w:sz w:val="20"/>
                <w:szCs w:val="20"/>
              </w:rPr>
              <w:t xml:space="preserve">Arq. Silvia </w:t>
            </w:r>
            <w:proofErr w:type="spellStart"/>
            <w:r>
              <w:rPr>
                <w:rFonts w:ascii="Gill Sans" w:eastAsia="Gill Sans" w:hAnsi="Gill Sans" w:cs="Gill Sans"/>
                <w:sz w:val="20"/>
                <w:szCs w:val="20"/>
              </w:rPr>
              <w:t>Onnis</w:t>
            </w:r>
            <w:proofErr w:type="spellEnd"/>
          </w:p>
          <w:p w:rsidR="009F6118" w:rsidRDefault="003973CA">
            <w:pPr>
              <w:jc w:val="both"/>
              <w:rPr>
                <w:rFonts w:ascii="Gill Sans" w:eastAsia="Gill Sans" w:hAnsi="Gill Sans" w:cs="Gill Sans"/>
                <w:sz w:val="20"/>
                <w:szCs w:val="20"/>
              </w:rPr>
            </w:pPr>
            <w:r>
              <w:rPr>
                <w:rFonts w:ascii="Gill Sans" w:eastAsia="Gill Sans" w:hAnsi="Gill Sans" w:cs="Gill Sans"/>
                <w:sz w:val="20"/>
                <w:szCs w:val="20"/>
              </w:rPr>
              <w:t xml:space="preserve">Arq. </w:t>
            </w:r>
            <w:proofErr w:type="spellStart"/>
            <w:r>
              <w:rPr>
                <w:rFonts w:ascii="Gill Sans" w:eastAsia="Gill Sans" w:hAnsi="Gill Sans" w:cs="Gill Sans"/>
                <w:sz w:val="20"/>
                <w:szCs w:val="20"/>
              </w:rPr>
              <w:t>Giuseppina</w:t>
            </w:r>
            <w:proofErr w:type="spellEnd"/>
            <w:r>
              <w:rPr>
                <w:rFonts w:ascii="Gill Sans" w:eastAsia="Gill Sans" w:hAnsi="Gill Sans" w:cs="Gill Sans"/>
                <w:sz w:val="20"/>
                <w:szCs w:val="20"/>
              </w:rPr>
              <w:t xml:space="preserve"> Meli</w:t>
            </w:r>
          </w:p>
        </w:tc>
        <w:tc>
          <w:tcPr>
            <w:tcW w:w="1647" w:type="dxa"/>
            <w:tcBorders>
              <w:righ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Horario</w:t>
            </w:r>
          </w:p>
        </w:tc>
        <w:tc>
          <w:tcPr>
            <w:tcW w:w="283" w:type="dxa"/>
            <w:tcBorders>
              <w:lef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9F6118" w:rsidRDefault="003973CA">
            <w:pPr>
              <w:jc w:val="both"/>
              <w:rPr>
                <w:rFonts w:ascii="Gill Sans" w:eastAsia="Gill Sans" w:hAnsi="Gill Sans" w:cs="Gill Sans"/>
                <w:sz w:val="20"/>
                <w:szCs w:val="20"/>
              </w:rPr>
            </w:pPr>
            <w:r>
              <w:rPr>
                <w:rFonts w:ascii="Gill Sans" w:eastAsia="Gill Sans" w:hAnsi="Gill Sans" w:cs="Gill Sans"/>
                <w:sz w:val="20"/>
                <w:szCs w:val="20"/>
              </w:rPr>
              <w:t>Miércoles 9:00-13:00</w:t>
            </w:r>
          </w:p>
        </w:tc>
      </w:tr>
      <w:tr w:rsidR="009F6118">
        <w:trPr>
          <w:trHeight w:val="200"/>
        </w:trPr>
        <w:tc>
          <w:tcPr>
            <w:tcW w:w="1686" w:type="dxa"/>
            <w:vMerge w:val="restart"/>
            <w:tcBorders>
              <w:left w:val="single" w:sz="8" w:space="0" w:color="000000"/>
              <w:righ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Créditos</w:t>
            </w:r>
          </w:p>
        </w:tc>
        <w:tc>
          <w:tcPr>
            <w:tcW w:w="283" w:type="dxa"/>
            <w:vMerge w:val="restart"/>
            <w:tcBorders>
              <w:lef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w:t>
            </w:r>
          </w:p>
        </w:tc>
        <w:tc>
          <w:tcPr>
            <w:tcW w:w="2268" w:type="dxa"/>
            <w:vMerge w:val="restart"/>
          </w:tcPr>
          <w:p w:rsidR="009F6118" w:rsidRDefault="003973CA">
            <w:pPr>
              <w:jc w:val="both"/>
              <w:rPr>
                <w:rFonts w:ascii="Gill Sans" w:eastAsia="Gill Sans" w:hAnsi="Gill Sans" w:cs="Gill Sans"/>
                <w:sz w:val="20"/>
                <w:szCs w:val="20"/>
              </w:rPr>
            </w:pPr>
            <w:r>
              <w:rPr>
                <w:rFonts w:ascii="Gill Sans" w:eastAsia="Gill Sans" w:hAnsi="Gill Sans" w:cs="Gill Sans"/>
                <w:sz w:val="20"/>
                <w:szCs w:val="20"/>
              </w:rPr>
              <w:t>3</w:t>
            </w:r>
          </w:p>
        </w:tc>
        <w:tc>
          <w:tcPr>
            <w:tcW w:w="1647" w:type="dxa"/>
            <w:tcBorders>
              <w:right w:val="nil"/>
            </w:tcBorders>
            <w:shd w:val="clear" w:color="auto" w:fill="D9D9D9"/>
          </w:tcPr>
          <w:p w:rsidR="009F6118" w:rsidRDefault="003973CA">
            <w:pPr>
              <w:rPr>
                <w:rFonts w:ascii="Gill Sans" w:eastAsia="Gill Sans" w:hAnsi="Gill Sans" w:cs="Gill Sans"/>
                <w:sz w:val="20"/>
                <w:szCs w:val="20"/>
              </w:rPr>
            </w:pPr>
            <w:proofErr w:type="spellStart"/>
            <w:r>
              <w:rPr>
                <w:rFonts w:ascii="Gill Sans" w:eastAsia="Gill Sans" w:hAnsi="Gill Sans" w:cs="Gill Sans"/>
                <w:sz w:val="20"/>
                <w:szCs w:val="20"/>
              </w:rPr>
              <w:t>N°</w:t>
            </w:r>
            <w:proofErr w:type="spellEnd"/>
            <w:r>
              <w:rPr>
                <w:rFonts w:ascii="Gill Sans" w:eastAsia="Gill Sans" w:hAnsi="Gill Sans" w:cs="Gill Sans"/>
                <w:sz w:val="20"/>
                <w:szCs w:val="20"/>
              </w:rPr>
              <w:t xml:space="preserve"> de horas teóricas</w:t>
            </w:r>
          </w:p>
        </w:tc>
        <w:tc>
          <w:tcPr>
            <w:tcW w:w="283" w:type="dxa"/>
            <w:tcBorders>
              <w:lef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9F6118" w:rsidRDefault="003973CA">
            <w:pPr>
              <w:jc w:val="both"/>
              <w:rPr>
                <w:rFonts w:ascii="Gill Sans" w:eastAsia="Gill Sans" w:hAnsi="Gill Sans" w:cs="Gill Sans"/>
                <w:sz w:val="20"/>
                <w:szCs w:val="20"/>
              </w:rPr>
            </w:pPr>
            <w:r>
              <w:rPr>
                <w:rFonts w:ascii="Gill Sans" w:eastAsia="Gill Sans" w:hAnsi="Gill Sans" w:cs="Gill Sans"/>
                <w:sz w:val="20"/>
                <w:szCs w:val="20"/>
              </w:rPr>
              <w:t>2</w:t>
            </w:r>
          </w:p>
        </w:tc>
      </w:tr>
      <w:tr w:rsidR="009F6118">
        <w:trPr>
          <w:trHeight w:val="200"/>
        </w:trPr>
        <w:tc>
          <w:tcPr>
            <w:tcW w:w="1686" w:type="dxa"/>
            <w:vMerge/>
            <w:tcBorders>
              <w:left w:val="single" w:sz="8" w:space="0" w:color="000000"/>
              <w:right w:val="nil"/>
            </w:tcBorders>
            <w:shd w:val="clear" w:color="auto" w:fill="D9D9D9"/>
          </w:tcPr>
          <w:p w:rsidR="009F6118" w:rsidRDefault="009F6118">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83" w:type="dxa"/>
            <w:vMerge/>
            <w:tcBorders>
              <w:left w:val="nil"/>
            </w:tcBorders>
            <w:shd w:val="clear" w:color="auto" w:fill="D9D9D9"/>
          </w:tcPr>
          <w:p w:rsidR="009F6118" w:rsidRDefault="009F6118">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268" w:type="dxa"/>
            <w:vMerge/>
          </w:tcPr>
          <w:p w:rsidR="009F6118" w:rsidRDefault="009F6118">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647" w:type="dxa"/>
            <w:tcBorders>
              <w:right w:val="nil"/>
            </w:tcBorders>
            <w:shd w:val="clear" w:color="auto" w:fill="D9D9D9"/>
          </w:tcPr>
          <w:p w:rsidR="009F6118" w:rsidRDefault="003973CA">
            <w:pPr>
              <w:rPr>
                <w:rFonts w:ascii="Gill Sans" w:eastAsia="Gill Sans" w:hAnsi="Gill Sans" w:cs="Gill Sans"/>
                <w:sz w:val="20"/>
                <w:szCs w:val="20"/>
              </w:rPr>
            </w:pPr>
            <w:proofErr w:type="spellStart"/>
            <w:r>
              <w:rPr>
                <w:rFonts w:ascii="Gill Sans" w:eastAsia="Gill Sans" w:hAnsi="Gill Sans" w:cs="Gill Sans"/>
                <w:sz w:val="20"/>
                <w:szCs w:val="20"/>
              </w:rPr>
              <w:t>N°</w:t>
            </w:r>
            <w:proofErr w:type="spellEnd"/>
            <w:r>
              <w:rPr>
                <w:rFonts w:ascii="Gill Sans" w:eastAsia="Gill Sans" w:hAnsi="Gill Sans" w:cs="Gill Sans"/>
                <w:sz w:val="20"/>
                <w:szCs w:val="20"/>
              </w:rPr>
              <w:t xml:space="preserve"> de horas prácticas</w:t>
            </w:r>
          </w:p>
        </w:tc>
        <w:tc>
          <w:tcPr>
            <w:tcW w:w="283" w:type="dxa"/>
            <w:tcBorders>
              <w:lef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9F6118" w:rsidRDefault="003973CA">
            <w:pPr>
              <w:jc w:val="both"/>
              <w:rPr>
                <w:rFonts w:ascii="Gill Sans" w:eastAsia="Gill Sans" w:hAnsi="Gill Sans" w:cs="Gill Sans"/>
                <w:sz w:val="20"/>
                <w:szCs w:val="20"/>
              </w:rPr>
            </w:pPr>
            <w:r>
              <w:rPr>
                <w:rFonts w:ascii="Gill Sans" w:eastAsia="Gill Sans" w:hAnsi="Gill Sans" w:cs="Gill Sans"/>
                <w:sz w:val="20"/>
                <w:szCs w:val="20"/>
              </w:rPr>
              <w:t>2</w:t>
            </w:r>
          </w:p>
        </w:tc>
      </w:tr>
      <w:tr w:rsidR="009F6118">
        <w:tc>
          <w:tcPr>
            <w:tcW w:w="1686" w:type="dxa"/>
            <w:tcBorders>
              <w:left w:val="single" w:sz="8" w:space="0" w:color="000000"/>
              <w:righ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Área curricular</w:t>
            </w:r>
          </w:p>
        </w:tc>
        <w:tc>
          <w:tcPr>
            <w:tcW w:w="283" w:type="dxa"/>
            <w:tcBorders>
              <w:lef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rsidR="009F6118" w:rsidRDefault="003973CA">
            <w:pPr>
              <w:rPr>
                <w:rFonts w:ascii="Gill Sans" w:eastAsia="Gill Sans" w:hAnsi="Gill Sans" w:cs="Gill Sans"/>
                <w:sz w:val="20"/>
                <w:szCs w:val="20"/>
              </w:rPr>
            </w:pPr>
            <w:r>
              <w:rPr>
                <w:rFonts w:ascii="Gill Sans" w:eastAsia="Gill Sans" w:hAnsi="Gill Sans" w:cs="Gill Sans"/>
                <w:sz w:val="20"/>
                <w:szCs w:val="20"/>
              </w:rPr>
              <w:t>Línea Técnica</w:t>
            </w:r>
          </w:p>
        </w:tc>
        <w:tc>
          <w:tcPr>
            <w:tcW w:w="1647" w:type="dxa"/>
            <w:tcBorders>
              <w:righ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Requisitos</w:t>
            </w:r>
          </w:p>
        </w:tc>
        <w:tc>
          <w:tcPr>
            <w:tcW w:w="283" w:type="dxa"/>
            <w:tcBorders>
              <w:left w:val="nil"/>
            </w:tcBorders>
            <w:shd w:val="clear" w:color="auto" w:fill="D9D9D9"/>
          </w:tcPr>
          <w:p w:rsidR="009F6118" w:rsidRDefault="003973CA">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rsidR="009F6118" w:rsidRDefault="003973CA">
            <w:pPr>
              <w:rPr>
                <w:rFonts w:ascii="Gill Sans" w:eastAsia="Gill Sans" w:hAnsi="Gill Sans" w:cs="Gill Sans"/>
                <w:sz w:val="20"/>
                <w:szCs w:val="20"/>
              </w:rPr>
            </w:pPr>
            <w:bookmarkStart w:id="0" w:name="_GoBack"/>
            <w:bookmarkEnd w:id="0"/>
            <w:r>
              <w:rPr>
                <w:rFonts w:ascii="Gill Sans" w:eastAsia="Gill Sans" w:hAnsi="Gill Sans" w:cs="Gill Sans"/>
                <w:sz w:val="20"/>
                <w:szCs w:val="20"/>
              </w:rPr>
              <w:t>Edificación y sostenibilidad 2.</w:t>
            </w:r>
          </w:p>
          <w:p w:rsidR="009F6118" w:rsidRDefault="009F6118">
            <w:pPr>
              <w:rPr>
                <w:rFonts w:ascii="Gill Sans" w:eastAsia="Gill Sans" w:hAnsi="Gill Sans" w:cs="Gill Sans"/>
                <w:sz w:val="20"/>
                <w:szCs w:val="20"/>
              </w:rPr>
            </w:pPr>
          </w:p>
        </w:tc>
      </w:tr>
    </w:tbl>
    <w:p w:rsidR="009F6118" w:rsidRDefault="009F6118">
      <w:pPr>
        <w:jc w:val="both"/>
        <w:rPr>
          <w:rFonts w:ascii="Gill Sans" w:eastAsia="Gill Sans" w:hAnsi="Gill Sans" w:cs="Gill Sans"/>
          <w:color w:val="FF0000"/>
        </w:rPr>
      </w:pPr>
    </w:p>
    <w:p w:rsidR="009F6118" w:rsidRDefault="009F6118">
      <w:pPr>
        <w:jc w:val="both"/>
        <w:rPr>
          <w:color w:val="0000FF"/>
          <w:sz w:val="20"/>
          <w:szCs w:val="20"/>
        </w:rPr>
      </w:pPr>
    </w:p>
    <w:p w:rsidR="009F6118" w:rsidRDefault="009F6118">
      <w:pPr>
        <w:rPr>
          <w:rFonts w:ascii="Gill Sans" w:eastAsia="Gill Sans" w:hAnsi="Gill Sans" w:cs="Gill Sans"/>
          <w:sz w:val="20"/>
          <w:szCs w:val="20"/>
        </w:rPr>
      </w:pPr>
    </w:p>
    <w:p w:rsidR="009F6118" w:rsidRDefault="003973CA">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sz w:val="22"/>
          <w:szCs w:val="22"/>
        </w:rPr>
        <w:t>DESCRIPCIÓN DEL CURSO</w:t>
      </w:r>
    </w:p>
    <w:p w:rsidR="009F6118" w:rsidRDefault="009F6118">
      <w:pPr>
        <w:jc w:val="both"/>
        <w:rPr>
          <w:rFonts w:ascii="Gill Sans" w:eastAsia="Gill Sans" w:hAnsi="Gill Sans" w:cs="Gill Sans"/>
          <w:color w:val="0000FF"/>
          <w:sz w:val="20"/>
          <w:szCs w:val="20"/>
        </w:rPr>
      </w:pPr>
    </w:p>
    <w:p w:rsidR="009F6118" w:rsidRDefault="003973CA">
      <w:pPr>
        <w:jc w:val="both"/>
        <w:rPr>
          <w:rFonts w:ascii="Gill Sans" w:eastAsia="Gill Sans" w:hAnsi="Gill Sans" w:cs="Gill Sans"/>
          <w:sz w:val="20"/>
          <w:szCs w:val="20"/>
        </w:rPr>
      </w:pPr>
      <w:r>
        <w:rPr>
          <w:rFonts w:ascii="Gill Sans" w:eastAsia="Gill Sans" w:hAnsi="Gill Sans" w:cs="Gill Sans"/>
          <w:sz w:val="20"/>
          <w:szCs w:val="20"/>
        </w:rPr>
        <w:t xml:space="preserve">El curso está diseñado para acompañar al estudiante en el descubrimiento de las técnicas mixtas elaboradas con materiales locales (tierra, maderas y otras fibras naturales), desde sus expresiones tradicionales y vernáculas hasta la contemporaneidad. Es de </w:t>
      </w:r>
      <w:r>
        <w:rPr>
          <w:rFonts w:ascii="Gill Sans" w:eastAsia="Gill Sans" w:hAnsi="Gill Sans" w:cs="Gill Sans"/>
          <w:sz w:val="20"/>
          <w:szCs w:val="20"/>
        </w:rPr>
        <w:t>carácter teórico-práctico y mira a consolidar los contenidos teóricos a través de experimentación material en campo, en vista de la aplicación en un proyecto de pequeña escala adecuado a las condiciones del contexto.</w:t>
      </w:r>
    </w:p>
    <w:p w:rsidR="009F6118" w:rsidRDefault="003973CA">
      <w:pPr>
        <w:jc w:val="both"/>
        <w:rPr>
          <w:rFonts w:ascii="Gill Sans" w:eastAsia="Gill Sans" w:hAnsi="Gill Sans" w:cs="Gill Sans"/>
          <w:sz w:val="20"/>
          <w:szCs w:val="20"/>
        </w:rPr>
      </w:pPr>
      <w:r>
        <w:rPr>
          <w:rFonts w:ascii="Gill Sans" w:eastAsia="Gill Sans" w:hAnsi="Gill Sans" w:cs="Gill Sans"/>
          <w:sz w:val="20"/>
          <w:szCs w:val="20"/>
        </w:rPr>
        <w:t>El curso recoge los resultados de las i</w:t>
      </w:r>
      <w:r>
        <w:rPr>
          <w:rFonts w:ascii="Gill Sans" w:eastAsia="Gill Sans" w:hAnsi="Gill Sans" w:cs="Gill Sans"/>
          <w:sz w:val="20"/>
          <w:szCs w:val="20"/>
        </w:rPr>
        <w:t>nvestigaciones sobre innovación de las técnicas mixtas utilizadas en ámbito internacional y que es posible adaptar al contexto peruano, para el diseño de soluciones constructivas que sean una válida alternativa a las soluciones convencionales.</w:t>
      </w:r>
    </w:p>
    <w:p w:rsidR="009F6118" w:rsidRDefault="009F6118">
      <w:pPr>
        <w:jc w:val="both"/>
        <w:rPr>
          <w:rFonts w:ascii="Gill Sans" w:eastAsia="Gill Sans" w:hAnsi="Gill Sans" w:cs="Gill Sans"/>
          <w:color w:val="0000FF"/>
          <w:sz w:val="20"/>
          <w:szCs w:val="20"/>
        </w:rPr>
      </w:pPr>
    </w:p>
    <w:p w:rsidR="009F6118" w:rsidRDefault="009F6118">
      <w:pPr>
        <w:jc w:val="both"/>
        <w:rPr>
          <w:rFonts w:ascii="Gill Sans" w:eastAsia="Gill Sans" w:hAnsi="Gill Sans" w:cs="Gill Sans"/>
          <w:color w:val="0000FF"/>
          <w:sz w:val="20"/>
          <w:szCs w:val="20"/>
        </w:rPr>
      </w:pPr>
    </w:p>
    <w:p w:rsidR="009F6118" w:rsidRDefault="009F6118">
      <w:pPr>
        <w:ind w:left="502"/>
        <w:jc w:val="both"/>
        <w:rPr>
          <w:rFonts w:ascii="Gill Sans" w:eastAsia="Gill Sans" w:hAnsi="Gill Sans" w:cs="Gill Sans"/>
          <w:color w:val="0000FF"/>
          <w:sz w:val="20"/>
          <w:szCs w:val="20"/>
        </w:rPr>
      </w:pPr>
    </w:p>
    <w:p w:rsidR="009F6118" w:rsidRDefault="003973CA">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CONTENIDO</w:t>
      </w:r>
      <w:r>
        <w:rPr>
          <w:rFonts w:ascii="Gill Sans" w:eastAsia="Gill Sans" w:hAnsi="Gill Sans" w:cs="Gill Sans"/>
          <w:b/>
          <w:color w:val="000000"/>
          <w:sz w:val="22"/>
          <w:szCs w:val="22"/>
        </w:rPr>
        <w:t>S</w:t>
      </w:r>
    </w:p>
    <w:p w:rsidR="009F6118" w:rsidRDefault="009F6118">
      <w:pPr>
        <w:pBdr>
          <w:top w:val="nil"/>
          <w:left w:val="nil"/>
          <w:bottom w:val="nil"/>
          <w:right w:val="nil"/>
          <w:between w:val="nil"/>
        </w:pBdr>
        <w:rPr>
          <w:rFonts w:ascii="Gill Sans" w:eastAsia="Gill Sans" w:hAnsi="Gill Sans" w:cs="Gill Sans"/>
          <w:b/>
          <w:color w:val="000000"/>
          <w:sz w:val="22"/>
          <w:szCs w:val="22"/>
        </w:rPr>
      </w:pPr>
    </w:p>
    <w:tbl>
      <w:tblPr>
        <w:tblStyle w:val="affffff5"/>
        <w:tblW w:w="8286" w:type="dxa"/>
        <w:jc w:val="right"/>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4143"/>
        <w:gridCol w:w="4143"/>
      </w:tblGrid>
      <w:tr w:rsidR="009F6118">
        <w:trPr>
          <w:trHeight w:val="282"/>
          <w:jc w:val="right"/>
        </w:trPr>
        <w:tc>
          <w:tcPr>
            <w:tcW w:w="4143" w:type="dxa"/>
            <w:shd w:val="clear" w:color="auto" w:fill="D9D9D9"/>
            <w:tcMar>
              <w:top w:w="11" w:type="dxa"/>
              <w:left w:w="11" w:type="dxa"/>
              <w:bottom w:w="0" w:type="dxa"/>
              <w:right w:w="11" w:type="dxa"/>
            </w:tcMar>
            <w:vAlign w:val="center"/>
          </w:tcPr>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Unidad</w:t>
            </w:r>
          </w:p>
        </w:tc>
        <w:tc>
          <w:tcPr>
            <w:tcW w:w="4143" w:type="dxa"/>
            <w:shd w:val="clear" w:color="auto" w:fill="D9D9D9"/>
            <w:tcMar>
              <w:top w:w="11" w:type="dxa"/>
              <w:left w:w="11" w:type="dxa"/>
              <w:bottom w:w="0" w:type="dxa"/>
              <w:right w:w="11" w:type="dxa"/>
            </w:tcMar>
            <w:vAlign w:val="center"/>
          </w:tcPr>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Temas a abordar</w:t>
            </w:r>
          </w:p>
        </w:tc>
      </w:tr>
      <w:tr w:rsidR="009F6118">
        <w:trPr>
          <w:trHeight w:val="264"/>
          <w:jc w:val="right"/>
        </w:trPr>
        <w:tc>
          <w:tcPr>
            <w:tcW w:w="4143" w:type="dxa"/>
            <w:shd w:val="clear" w:color="auto" w:fill="FFFFFF"/>
            <w:tcMar>
              <w:top w:w="11" w:type="dxa"/>
              <w:left w:w="11" w:type="dxa"/>
              <w:bottom w:w="0" w:type="dxa"/>
              <w:right w:w="11" w:type="dxa"/>
            </w:tcMar>
            <w:vAlign w:val="center"/>
          </w:tcPr>
          <w:p w:rsidR="009F6118" w:rsidRDefault="003973CA">
            <w:pPr>
              <w:numPr>
                <w:ilvl w:val="0"/>
                <w:numId w:val="5"/>
              </w:numPr>
              <w:rPr>
                <w:rFonts w:ascii="Gill Sans" w:eastAsia="Gill Sans" w:hAnsi="Gill Sans" w:cs="Gill Sans"/>
                <w:sz w:val="20"/>
                <w:szCs w:val="20"/>
              </w:rPr>
            </w:pPr>
            <w:r>
              <w:rPr>
                <w:rFonts w:ascii="Gill Sans" w:eastAsia="Gill Sans" w:hAnsi="Gill Sans" w:cs="Gill Sans"/>
                <w:sz w:val="20"/>
                <w:szCs w:val="20"/>
              </w:rPr>
              <w:t>Introducción: materiales y técnicas. (4 semanas)</w:t>
            </w:r>
          </w:p>
        </w:tc>
        <w:tc>
          <w:tcPr>
            <w:tcW w:w="4143" w:type="dxa"/>
            <w:shd w:val="clear" w:color="auto" w:fill="FFFFFF"/>
            <w:tcMar>
              <w:top w:w="11" w:type="dxa"/>
              <w:left w:w="11" w:type="dxa"/>
              <w:bottom w:w="0" w:type="dxa"/>
              <w:right w:w="11" w:type="dxa"/>
            </w:tcMar>
            <w:vAlign w:val="center"/>
          </w:tcPr>
          <w:p w:rsidR="009F6118" w:rsidRDefault="003973CA">
            <w:pPr>
              <w:rPr>
                <w:rFonts w:ascii="Gill Sans" w:eastAsia="Gill Sans" w:hAnsi="Gill Sans" w:cs="Gill Sans"/>
                <w:sz w:val="20"/>
                <w:szCs w:val="20"/>
              </w:rPr>
            </w:pPr>
            <w:r>
              <w:rPr>
                <w:rFonts w:ascii="Gill Sans" w:eastAsia="Gill Sans" w:hAnsi="Gill Sans" w:cs="Gill Sans"/>
                <w:sz w:val="20"/>
                <w:szCs w:val="20"/>
              </w:rPr>
              <w:t>Arquitectura y construcción con madera, tierra y fibras naturales en la historia y en la actualidad. Clasificación de las técnicas. Tipos de cerramiento.</w:t>
            </w:r>
          </w:p>
        </w:tc>
      </w:tr>
      <w:tr w:rsidR="009F6118">
        <w:trPr>
          <w:trHeight w:val="264"/>
          <w:jc w:val="right"/>
        </w:trPr>
        <w:tc>
          <w:tcPr>
            <w:tcW w:w="4143" w:type="dxa"/>
            <w:shd w:val="clear" w:color="auto" w:fill="FFFFFF"/>
            <w:tcMar>
              <w:top w:w="11" w:type="dxa"/>
              <w:left w:w="11" w:type="dxa"/>
              <w:bottom w:w="0" w:type="dxa"/>
              <w:right w:w="11" w:type="dxa"/>
            </w:tcMar>
            <w:vAlign w:val="center"/>
          </w:tcPr>
          <w:p w:rsidR="009F6118" w:rsidRDefault="003973CA">
            <w:pPr>
              <w:numPr>
                <w:ilvl w:val="0"/>
                <w:numId w:val="5"/>
              </w:numPr>
              <w:rPr>
                <w:rFonts w:ascii="Gill Sans" w:eastAsia="Gill Sans" w:hAnsi="Gill Sans" w:cs="Gill Sans"/>
                <w:sz w:val="20"/>
                <w:szCs w:val="20"/>
              </w:rPr>
            </w:pPr>
            <w:r>
              <w:rPr>
                <w:rFonts w:ascii="Gill Sans" w:eastAsia="Gill Sans" w:hAnsi="Gill Sans" w:cs="Gill Sans"/>
                <w:sz w:val="20"/>
                <w:szCs w:val="20"/>
              </w:rPr>
              <w:t>Técnicas y proceso constructivo (4 semanas)</w:t>
            </w:r>
          </w:p>
        </w:tc>
        <w:tc>
          <w:tcPr>
            <w:tcW w:w="4143" w:type="dxa"/>
            <w:shd w:val="clear" w:color="auto" w:fill="FFFFFF"/>
            <w:tcMar>
              <w:top w:w="11" w:type="dxa"/>
              <w:left w:w="11" w:type="dxa"/>
              <w:bottom w:w="0" w:type="dxa"/>
              <w:right w:w="11" w:type="dxa"/>
            </w:tcMar>
            <w:vAlign w:val="center"/>
          </w:tcPr>
          <w:p w:rsidR="009F6118" w:rsidRDefault="003973CA">
            <w:pPr>
              <w:rPr>
                <w:rFonts w:ascii="Gill Sans" w:eastAsia="Gill Sans" w:hAnsi="Gill Sans" w:cs="Gill Sans"/>
                <w:sz w:val="20"/>
                <w:szCs w:val="20"/>
              </w:rPr>
            </w:pPr>
            <w:r>
              <w:rPr>
                <w:rFonts w:ascii="Gill Sans" w:eastAsia="Gill Sans" w:hAnsi="Gill Sans" w:cs="Gill Sans"/>
                <w:sz w:val="20"/>
                <w:szCs w:val="20"/>
              </w:rPr>
              <w:t xml:space="preserve">Profundización sobre procesos constructivos </w:t>
            </w:r>
            <w:proofErr w:type="gramStart"/>
            <w:r>
              <w:rPr>
                <w:rFonts w:ascii="Gill Sans" w:eastAsia="Gill Sans" w:hAnsi="Gill Sans" w:cs="Gill Sans"/>
                <w:sz w:val="20"/>
                <w:szCs w:val="20"/>
              </w:rPr>
              <w:t>de  las</w:t>
            </w:r>
            <w:proofErr w:type="gramEnd"/>
            <w:r>
              <w:rPr>
                <w:rFonts w:ascii="Gill Sans" w:eastAsia="Gill Sans" w:hAnsi="Gill Sans" w:cs="Gill Sans"/>
                <w:sz w:val="20"/>
                <w:szCs w:val="20"/>
              </w:rPr>
              <w:t xml:space="preserve"> técnicas constructivas contemporáneas. Estructura, cerramiento, acabados. Proceso constructivo.</w:t>
            </w:r>
          </w:p>
        </w:tc>
      </w:tr>
      <w:tr w:rsidR="009F6118">
        <w:trPr>
          <w:trHeight w:val="264"/>
          <w:jc w:val="right"/>
        </w:trPr>
        <w:tc>
          <w:tcPr>
            <w:tcW w:w="4143" w:type="dxa"/>
            <w:shd w:val="clear" w:color="auto" w:fill="FFFFFF"/>
            <w:tcMar>
              <w:top w:w="11" w:type="dxa"/>
              <w:left w:w="11" w:type="dxa"/>
              <w:bottom w:w="0" w:type="dxa"/>
              <w:right w:w="11" w:type="dxa"/>
            </w:tcMar>
            <w:vAlign w:val="center"/>
          </w:tcPr>
          <w:p w:rsidR="009F6118" w:rsidRDefault="003973CA">
            <w:pPr>
              <w:numPr>
                <w:ilvl w:val="0"/>
                <w:numId w:val="5"/>
              </w:numPr>
              <w:rPr>
                <w:rFonts w:ascii="Gill Sans" w:eastAsia="Gill Sans" w:hAnsi="Gill Sans" w:cs="Gill Sans"/>
                <w:sz w:val="20"/>
                <w:szCs w:val="20"/>
              </w:rPr>
            </w:pPr>
            <w:r>
              <w:rPr>
                <w:rFonts w:ascii="Gill Sans" w:eastAsia="Gill Sans" w:hAnsi="Gill Sans" w:cs="Gill Sans"/>
                <w:sz w:val="20"/>
                <w:szCs w:val="20"/>
              </w:rPr>
              <w:lastRenderedPageBreak/>
              <w:t>Proyecto (5 semanas)</w:t>
            </w:r>
          </w:p>
        </w:tc>
        <w:tc>
          <w:tcPr>
            <w:tcW w:w="4143" w:type="dxa"/>
            <w:shd w:val="clear" w:color="auto" w:fill="FFFFFF"/>
            <w:tcMar>
              <w:top w:w="11" w:type="dxa"/>
              <w:left w:w="11" w:type="dxa"/>
              <w:bottom w:w="0" w:type="dxa"/>
              <w:right w:w="11" w:type="dxa"/>
            </w:tcMar>
            <w:vAlign w:val="center"/>
          </w:tcPr>
          <w:p w:rsidR="009F6118" w:rsidRDefault="003973CA">
            <w:pPr>
              <w:rPr>
                <w:rFonts w:ascii="Gill Sans" w:eastAsia="Gill Sans" w:hAnsi="Gill Sans" w:cs="Gill Sans"/>
                <w:sz w:val="20"/>
                <w:szCs w:val="20"/>
              </w:rPr>
            </w:pPr>
            <w:r>
              <w:rPr>
                <w:rFonts w:ascii="Gill Sans" w:eastAsia="Gill Sans" w:hAnsi="Gill Sans" w:cs="Gill Sans"/>
                <w:sz w:val="20"/>
                <w:szCs w:val="20"/>
              </w:rPr>
              <w:t>Proceso de diseño de una arquitectura con técnica mixta.</w:t>
            </w:r>
          </w:p>
        </w:tc>
      </w:tr>
    </w:tbl>
    <w:p w:rsidR="009F6118" w:rsidRDefault="009F6118">
      <w:pPr>
        <w:pBdr>
          <w:top w:val="nil"/>
          <w:left w:val="nil"/>
          <w:bottom w:val="nil"/>
          <w:right w:val="nil"/>
          <w:between w:val="nil"/>
        </w:pBdr>
        <w:ind w:left="142"/>
        <w:rPr>
          <w:rFonts w:ascii="Gill Sans" w:eastAsia="Gill Sans" w:hAnsi="Gill Sans" w:cs="Gill Sans"/>
          <w:b/>
          <w:sz w:val="22"/>
          <w:szCs w:val="22"/>
        </w:rPr>
      </w:pPr>
    </w:p>
    <w:p w:rsidR="009F6118" w:rsidRDefault="009F6118">
      <w:pPr>
        <w:pBdr>
          <w:top w:val="nil"/>
          <w:left w:val="nil"/>
          <w:bottom w:val="nil"/>
          <w:right w:val="nil"/>
          <w:between w:val="nil"/>
        </w:pBdr>
        <w:ind w:left="142"/>
        <w:rPr>
          <w:rFonts w:ascii="Gill Sans" w:eastAsia="Gill Sans" w:hAnsi="Gill Sans" w:cs="Gill Sans"/>
          <w:b/>
          <w:sz w:val="22"/>
          <w:szCs w:val="22"/>
        </w:rPr>
      </w:pPr>
    </w:p>
    <w:p w:rsidR="009F6118" w:rsidRDefault="009F6118">
      <w:pPr>
        <w:pBdr>
          <w:top w:val="nil"/>
          <w:left w:val="nil"/>
          <w:bottom w:val="nil"/>
          <w:right w:val="nil"/>
          <w:between w:val="nil"/>
        </w:pBdr>
        <w:ind w:left="142"/>
        <w:rPr>
          <w:rFonts w:ascii="Gill Sans" w:eastAsia="Gill Sans" w:hAnsi="Gill Sans" w:cs="Gill Sans"/>
          <w:b/>
          <w:sz w:val="22"/>
          <w:szCs w:val="22"/>
        </w:rPr>
      </w:pPr>
    </w:p>
    <w:p w:rsidR="009F6118" w:rsidRDefault="003973CA">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METODOLOGÍ</w:t>
      </w:r>
      <w:r>
        <w:rPr>
          <w:rFonts w:ascii="Gill Sans" w:eastAsia="Gill Sans" w:hAnsi="Gill Sans" w:cs="Gill Sans"/>
          <w:b/>
          <w:sz w:val="22"/>
          <w:szCs w:val="22"/>
        </w:rPr>
        <w:t>A</w:t>
      </w:r>
    </w:p>
    <w:p w:rsidR="009F6118" w:rsidRDefault="009F6118">
      <w:pPr>
        <w:pBdr>
          <w:top w:val="nil"/>
          <w:left w:val="nil"/>
          <w:bottom w:val="nil"/>
          <w:right w:val="nil"/>
          <w:between w:val="nil"/>
        </w:pBdr>
        <w:rPr>
          <w:rFonts w:ascii="Gill Sans" w:eastAsia="Gill Sans" w:hAnsi="Gill Sans" w:cs="Gill Sans"/>
          <w:b/>
          <w:sz w:val="22"/>
          <w:szCs w:val="22"/>
        </w:rPr>
      </w:pPr>
    </w:p>
    <w:p w:rsidR="009F6118" w:rsidRDefault="003973CA">
      <w:pPr>
        <w:numPr>
          <w:ilvl w:val="0"/>
          <w:numId w:val="1"/>
        </w:numPr>
        <w:pBdr>
          <w:top w:val="nil"/>
          <w:left w:val="nil"/>
          <w:bottom w:val="nil"/>
          <w:right w:val="nil"/>
          <w:between w:val="nil"/>
        </w:pBdr>
        <w:ind w:left="426"/>
        <w:rPr>
          <w:rFonts w:ascii="Gill Sans" w:eastAsia="Gill Sans" w:hAnsi="Gill Sans" w:cs="Gill Sans"/>
          <w:color w:val="0000FF"/>
          <w:sz w:val="20"/>
          <w:szCs w:val="20"/>
        </w:rPr>
      </w:pPr>
      <w:r>
        <w:rPr>
          <w:rFonts w:ascii="Gill Sans" w:eastAsia="Gill Sans" w:hAnsi="Gill Sans" w:cs="Gill Sans"/>
          <w:sz w:val="20"/>
          <w:szCs w:val="20"/>
        </w:rPr>
        <w:t xml:space="preserve">El curso tiene un enfoque teórico-práctico, orientado a reforzar y profundizar los conocimientos teóricos con la práctica manual de realización de elementos y paneles (en maqueta y escala 1:1) y de diseño de una propuesta arquitectónica a pequeña escala. </w:t>
      </w:r>
    </w:p>
    <w:p w:rsidR="009F6118" w:rsidRDefault="003973CA">
      <w:pPr>
        <w:numPr>
          <w:ilvl w:val="0"/>
          <w:numId w:val="1"/>
        </w:numPr>
        <w:pBdr>
          <w:top w:val="nil"/>
          <w:left w:val="nil"/>
          <w:bottom w:val="nil"/>
          <w:right w:val="nil"/>
          <w:between w:val="nil"/>
        </w:pBdr>
        <w:ind w:left="426"/>
        <w:rPr>
          <w:rFonts w:ascii="Gill Sans" w:eastAsia="Gill Sans" w:hAnsi="Gill Sans" w:cs="Gill Sans"/>
          <w:color w:val="0000FF"/>
          <w:sz w:val="20"/>
          <w:szCs w:val="20"/>
        </w:rPr>
      </w:pPr>
      <w:r>
        <w:rPr>
          <w:rFonts w:ascii="Gill Sans" w:eastAsia="Gill Sans" w:hAnsi="Gill Sans" w:cs="Gill Sans"/>
          <w:sz w:val="20"/>
          <w:szCs w:val="20"/>
        </w:rPr>
        <w:t>El curso se desarrollará a través de la plataforma PAIDEIA, en la cual se subirán el material de clase (actividades sincrónicas) y otro material (lecturas, videos) de profundización (asincrónico).</w:t>
      </w:r>
    </w:p>
    <w:p w:rsidR="009F6118" w:rsidRDefault="003973CA">
      <w:pPr>
        <w:numPr>
          <w:ilvl w:val="0"/>
          <w:numId w:val="1"/>
        </w:numPr>
        <w:pBdr>
          <w:top w:val="nil"/>
          <w:left w:val="nil"/>
          <w:bottom w:val="nil"/>
          <w:right w:val="nil"/>
          <w:between w:val="nil"/>
        </w:pBdr>
        <w:ind w:left="426"/>
        <w:rPr>
          <w:rFonts w:ascii="Gill Sans" w:eastAsia="Gill Sans" w:hAnsi="Gill Sans" w:cs="Gill Sans"/>
          <w:sz w:val="20"/>
          <w:szCs w:val="20"/>
        </w:rPr>
      </w:pPr>
      <w:r>
        <w:rPr>
          <w:rFonts w:ascii="Gill Sans" w:eastAsia="Gill Sans" w:hAnsi="Gill Sans" w:cs="Gill Sans"/>
          <w:sz w:val="20"/>
          <w:szCs w:val="20"/>
        </w:rPr>
        <w:t>El docente acompañará al estudiante en el descubrimiento de</w:t>
      </w:r>
      <w:r>
        <w:rPr>
          <w:rFonts w:ascii="Gill Sans" w:eastAsia="Gill Sans" w:hAnsi="Gill Sans" w:cs="Gill Sans"/>
          <w:sz w:val="20"/>
          <w:szCs w:val="20"/>
        </w:rPr>
        <w:t xml:space="preserve"> las técnicas mixtas en madera, tierra y fibras, a través de clases teóricas, prácticas de campo y orientación en el diseño de la propuesta de proyecto. El estudiante aplicará lo aprendido durante las clases teóricas y prácticas, en la elaboración de los i</w:t>
      </w:r>
      <w:r>
        <w:rPr>
          <w:rFonts w:ascii="Gill Sans" w:eastAsia="Gill Sans" w:hAnsi="Gill Sans" w:cs="Gill Sans"/>
          <w:sz w:val="20"/>
          <w:szCs w:val="20"/>
        </w:rPr>
        <w:t>nformes y de la propuesta final.</w:t>
      </w:r>
    </w:p>
    <w:p w:rsidR="009F6118" w:rsidRDefault="003973CA">
      <w:pPr>
        <w:numPr>
          <w:ilvl w:val="0"/>
          <w:numId w:val="1"/>
        </w:numPr>
        <w:pBdr>
          <w:top w:val="nil"/>
          <w:left w:val="nil"/>
          <w:bottom w:val="nil"/>
          <w:right w:val="nil"/>
          <w:between w:val="nil"/>
        </w:pBdr>
        <w:ind w:left="426"/>
        <w:rPr>
          <w:rFonts w:ascii="Gill Sans" w:eastAsia="Gill Sans" w:hAnsi="Gill Sans" w:cs="Gill Sans"/>
          <w:sz w:val="20"/>
          <w:szCs w:val="20"/>
        </w:rPr>
      </w:pPr>
      <w:r>
        <w:rPr>
          <w:rFonts w:ascii="Gill Sans" w:eastAsia="Gill Sans" w:hAnsi="Gill Sans" w:cs="Gill Sans"/>
          <w:sz w:val="20"/>
          <w:szCs w:val="20"/>
        </w:rPr>
        <w:t xml:space="preserve">Las prácticas de campo se realizan en el patio 103 y en el Laboratorio de experimentación del Centro Tierra - CIAC. </w:t>
      </w:r>
    </w:p>
    <w:p w:rsidR="009F6118" w:rsidRDefault="009F6118">
      <w:pPr>
        <w:pBdr>
          <w:top w:val="nil"/>
          <w:left w:val="nil"/>
          <w:bottom w:val="nil"/>
          <w:right w:val="nil"/>
          <w:between w:val="nil"/>
        </w:pBdr>
        <w:ind w:left="567"/>
        <w:rPr>
          <w:rFonts w:ascii="Gill Sans" w:eastAsia="Gill Sans" w:hAnsi="Gill Sans" w:cs="Gill Sans"/>
          <w:b/>
          <w:sz w:val="22"/>
          <w:szCs w:val="22"/>
        </w:rPr>
      </w:pPr>
    </w:p>
    <w:p w:rsidR="009F6118" w:rsidRDefault="009F6118">
      <w:pPr>
        <w:pBdr>
          <w:top w:val="nil"/>
          <w:left w:val="nil"/>
          <w:bottom w:val="nil"/>
          <w:right w:val="nil"/>
          <w:between w:val="nil"/>
        </w:pBdr>
        <w:rPr>
          <w:rFonts w:ascii="Gill Sans" w:eastAsia="Gill Sans" w:hAnsi="Gill Sans" w:cs="Gill Sans"/>
          <w:sz w:val="20"/>
          <w:szCs w:val="20"/>
        </w:rPr>
      </w:pPr>
    </w:p>
    <w:p w:rsidR="009F6118" w:rsidRDefault="009F6118">
      <w:pPr>
        <w:pBdr>
          <w:top w:val="nil"/>
          <w:left w:val="nil"/>
          <w:bottom w:val="nil"/>
          <w:right w:val="nil"/>
          <w:between w:val="nil"/>
        </w:pBdr>
        <w:ind w:left="720"/>
        <w:rPr>
          <w:rFonts w:ascii="Gill Sans" w:eastAsia="Gill Sans" w:hAnsi="Gill Sans" w:cs="Gill Sans"/>
          <w:color w:val="FF00FF"/>
          <w:sz w:val="20"/>
          <w:szCs w:val="20"/>
        </w:rPr>
      </w:pPr>
    </w:p>
    <w:p w:rsidR="009F6118" w:rsidRDefault="009F6118">
      <w:pPr>
        <w:pBdr>
          <w:top w:val="nil"/>
          <w:left w:val="nil"/>
          <w:bottom w:val="nil"/>
          <w:right w:val="nil"/>
          <w:between w:val="nil"/>
        </w:pBdr>
        <w:ind w:left="567"/>
        <w:rPr>
          <w:rFonts w:ascii="Gill Sans" w:eastAsia="Gill Sans" w:hAnsi="Gill Sans" w:cs="Gill Sans"/>
          <w:b/>
          <w:sz w:val="22"/>
          <w:szCs w:val="22"/>
        </w:rPr>
      </w:pPr>
    </w:p>
    <w:p w:rsidR="009F6118" w:rsidRDefault="003973CA">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EVALUACIÓN</w:t>
      </w:r>
    </w:p>
    <w:p w:rsidR="009F6118" w:rsidRDefault="009F6118">
      <w:pPr>
        <w:rPr>
          <w:rFonts w:ascii="Gill Sans" w:eastAsia="Gill Sans" w:hAnsi="Gill Sans" w:cs="Gill Sans"/>
          <w:b/>
          <w:color w:val="000000"/>
          <w:sz w:val="22"/>
          <w:szCs w:val="22"/>
        </w:rPr>
      </w:pPr>
    </w:p>
    <w:p w:rsidR="009F6118" w:rsidRDefault="003973CA">
      <w:pPr>
        <w:numPr>
          <w:ilvl w:val="1"/>
          <w:numId w:val="3"/>
        </w:numPr>
        <w:pBdr>
          <w:top w:val="nil"/>
          <w:left w:val="nil"/>
          <w:bottom w:val="nil"/>
          <w:right w:val="nil"/>
          <w:between w:val="nil"/>
        </w:pBdr>
        <w:ind w:left="567"/>
        <w:rPr>
          <w:rFonts w:ascii="Gill Sans" w:eastAsia="Gill Sans" w:hAnsi="Gill Sans" w:cs="Gill Sans"/>
          <w:b/>
          <w:color w:val="000000"/>
          <w:sz w:val="22"/>
          <w:szCs w:val="22"/>
        </w:rPr>
      </w:pPr>
      <w:r>
        <w:rPr>
          <w:rFonts w:ascii="Gill Sans" w:eastAsia="Gill Sans" w:hAnsi="Gill Sans" w:cs="Gill Sans"/>
          <w:b/>
          <w:color w:val="000000"/>
          <w:sz w:val="22"/>
          <w:szCs w:val="22"/>
        </w:rPr>
        <w:t>Sistema de evaluación</w:t>
      </w:r>
    </w:p>
    <w:p w:rsidR="009F6118" w:rsidRDefault="009F6118">
      <w:pPr>
        <w:pBdr>
          <w:top w:val="nil"/>
          <w:left w:val="nil"/>
          <w:bottom w:val="nil"/>
          <w:right w:val="nil"/>
          <w:between w:val="nil"/>
        </w:pBdr>
        <w:rPr>
          <w:rFonts w:ascii="Gill Sans" w:eastAsia="Gill Sans" w:hAnsi="Gill Sans" w:cs="Gill Sans"/>
          <w:color w:val="0000FF"/>
          <w:sz w:val="20"/>
          <w:szCs w:val="20"/>
        </w:rPr>
      </w:pPr>
    </w:p>
    <w:p w:rsidR="009F6118" w:rsidRDefault="003973CA">
      <w:pPr>
        <w:numPr>
          <w:ilvl w:val="0"/>
          <w:numId w:val="1"/>
        </w:numPr>
        <w:pBdr>
          <w:top w:val="nil"/>
          <w:left w:val="nil"/>
          <w:bottom w:val="nil"/>
          <w:right w:val="nil"/>
          <w:between w:val="nil"/>
        </w:pBdr>
        <w:ind w:left="426"/>
        <w:rPr>
          <w:rFonts w:ascii="Gill Sans" w:eastAsia="Gill Sans" w:hAnsi="Gill Sans" w:cs="Gill Sans"/>
          <w:color w:val="0000FF"/>
          <w:sz w:val="20"/>
          <w:szCs w:val="20"/>
        </w:rPr>
      </w:pPr>
      <w:r>
        <w:rPr>
          <w:rFonts w:ascii="Gill Sans" w:eastAsia="Gill Sans" w:hAnsi="Gill Sans" w:cs="Gill Sans"/>
          <w:sz w:val="20"/>
          <w:szCs w:val="20"/>
        </w:rPr>
        <w:t xml:space="preserve">Resultados de aprendizaje: </w:t>
      </w:r>
    </w:p>
    <w:p w:rsidR="009F6118" w:rsidRDefault="003973CA">
      <w:pPr>
        <w:numPr>
          <w:ilvl w:val="0"/>
          <w:numId w:val="1"/>
        </w:numPr>
        <w:pBdr>
          <w:top w:val="nil"/>
          <w:left w:val="nil"/>
          <w:bottom w:val="nil"/>
          <w:right w:val="nil"/>
          <w:between w:val="nil"/>
        </w:pBdr>
        <w:ind w:left="426"/>
        <w:rPr>
          <w:rFonts w:ascii="Gill Sans" w:eastAsia="Gill Sans" w:hAnsi="Gill Sans" w:cs="Gill Sans"/>
          <w:color w:val="0000FF"/>
          <w:sz w:val="20"/>
          <w:szCs w:val="20"/>
        </w:rPr>
      </w:pPr>
      <w:r>
        <w:rPr>
          <w:rFonts w:ascii="Gill Sans" w:eastAsia="Gill Sans" w:hAnsi="Gill Sans" w:cs="Gill Sans"/>
          <w:sz w:val="20"/>
          <w:szCs w:val="20"/>
        </w:rPr>
        <w:t>Identifica las diferentes técnicas constructivas mixtas, clasificándolas según sus componentes, características y proceso constructivo.</w:t>
      </w:r>
    </w:p>
    <w:p w:rsidR="009F6118" w:rsidRDefault="003973CA">
      <w:pPr>
        <w:numPr>
          <w:ilvl w:val="0"/>
          <w:numId w:val="1"/>
        </w:numPr>
        <w:pBdr>
          <w:top w:val="nil"/>
          <w:left w:val="nil"/>
          <w:bottom w:val="nil"/>
          <w:right w:val="nil"/>
          <w:between w:val="nil"/>
        </w:pBdr>
        <w:ind w:left="426"/>
        <w:rPr>
          <w:rFonts w:ascii="Gill Sans" w:eastAsia="Gill Sans" w:hAnsi="Gill Sans" w:cs="Gill Sans"/>
          <w:color w:val="0000FF"/>
          <w:sz w:val="20"/>
          <w:szCs w:val="20"/>
        </w:rPr>
      </w:pPr>
      <w:r>
        <w:rPr>
          <w:rFonts w:ascii="Gill Sans" w:eastAsia="Gill Sans" w:hAnsi="Gill Sans" w:cs="Gill Sans"/>
          <w:sz w:val="20"/>
          <w:szCs w:val="20"/>
        </w:rPr>
        <w:t>Realiza elementos y paneles en madera, tierra y fibras, a través de diferentes soportes (maqueta constructiva, paneles e</w:t>
      </w:r>
      <w:r>
        <w:rPr>
          <w:rFonts w:ascii="Gill Sans" w:eastAsia="Gill Sans" w:hAnsi="Gill Sans" w:cs="Gill Sans"/>
          <w:sz w:val="20"/>
          <w:szCs w:val="20"/>
        </w:rPr>
        <w:t>n escala 1:1, detalles constructivos), desarrollando capacidades organizativas de trabajo en campo.</w:t>
      </w:r>
    </w:p>
    <w:p w:rsidR="009F6118" w:rsidRDefault="003973CA">
      <w:pPr>
        <w:numPr>
          <w:ilvl w:val="0"/>
          <w:numId w:val="1"/>
        </w:numPr>
        <w:pBdr>
          <w:top w:val="nil"/>
          <w:left w:val="nil"/>
          <w:bottom w:val="nil"/>
          <w:right w:val="nil"/>
          <w:between w:val="nil"/>
        </w:pBdr>
        <w:ind w:left="426"/>
        <w:rPr>
          <w:rFonts w:ascii="Gill Sans" w:eastAsia="Gill Sans" w:hAnsi="Gill Sans" w:cs="Gill Sans"/>
          <w:color w:val="0000FF"/>
          <w:sz w:val="20"/>
          <w:szCs w:val="20"/>
        </w:rPr>
      </w:pPr>
      <w:r>
        <w:rPr>
          <w:rFonts w:ascii="Gill Sans" w:eastAsia="Gill Sans" w:hAnsi="Gill Sans" w:cs="Gill Sans"/>
          <w:sz w:val="20"/>
          <w:szCs w:val="20"/>
        </w:rPr>
        <w:t>Diseña una propuesta arquitectónica a pequeña escala, eligiendo una técnica constructiva mixta según las condiciones del contexto y los recursos disponibles</w:t>
      </w:r>
      <w:r>
        <w:rPr>
          <w:rFonts w:ascii="Gill Sans" w:eastAsia="Gill Sans" w:hAnsi="Gill Sans" w:cs="Gill Sans"/>
          <w:sz w:val="20"/>
          <w:szCs w:val="20"/>
        </w:rPr>
        <w:t xml:space="preserve"> localmente.</w:t>
      </w:r>
    </w:p>
    <w:p w:rsidR="009F6118" w:rsidRDefault="003973CA">
      <w:pPr>
        <w:numPr>
          <w:ilvl w:val="0"/>
          <w:numId w:val="1"/>
        </w:numPr>
        <w:pBdr>
          <w:top w:val="nil"/>
          <w:left w:val="nil"/>
          <w:bottom w:val="nil"/>
          <w:right w:val="nil"/>
          <w:between w:val="nil"/>
        </w:pBdr>
        <w:ind w:left="426"/>
        <w:rPr>
          <w:rFonts w:ascii="Gill Sans" w:eastAsia="Gill Sans" w:hAnsi="Gill Sans" w:cs="Gill Sans"/>
          <w:color w:val="0000FF"/>
          <w:sz w:val="20"/>
          <w:szCs w:val="20"/>
        </w:rPr>
      </w:pPr>
      <w:r>
        <w:rPr>
          <w:rFonts w:ascii="Gill Sans" w:eastAsia="Gill Sans" w:hAnsi="Gill Sans" w:cs="Gill Sans"/>
          <w:sz w:val="20"/>
          <w:szCs w:val="20"/>
        </w:rPr>
        <w:t>Diseña el paquete tecnológico, a partir del conocimiento de las propiedades de los materiales utilizados, calculando el desempeño térmico del mismo.</w:t>
      </w:r>
    </w:p>
    <w:p w:rsidR="009F6118" w:rsidRDefault="009F6118">
      <w:pPr>
        <w:pBdr>
          <w:top w:val="nil"/>
          <w:left w:val="nil"/>
          <w:bottom w:val="nil"/>
          <w:right w:val="nil"/>
          <w:between w:val="nil"/>
        </w:pBdr>
        <w:rPr>
          <w:rFonts w:ascii="Gill Sans" w:eastAsia="Gill Sans" w:hAnsi="Gill Sans" w:cs="Gill Sans"/>
          <w:color w:val="0000FF"/>
          <w:sz w:val="20"/>
          <w:szCs w:val="20"/>
        </w:rPr>
      </w:pPr>
    </w:p>
    <w:p w:rsidR="009F6118" w:rsidRDefault="009F6118">
      <w:pPr>
        <w:pBdr>
          <w:top w:val="nil"/>
          <w:left w:val="nil"/>
          <w:bottom w:val="nil"/>
          <w:right w:val="nil"/>
          <w:between w:val="nil"/>
        </w:pBdr>
        <w:ind w:left="850"/>
        <w:jc w:val="center"/>
        <w:rPr>
          <w:rFonts w:ascii="Gill Sans" w:eastAsia="Gill Sans" w:hAnsi="Gill Sans" w:cs="Gill Sans"/>
          <w:color w:val="0000FF"/>
          <w:sz w:val="20"/>
          <w:szCs w:val="20"/>
        </w:rPr>
      </w:pPr>
    </w:p>
    <w:tbl>
      <w:tblPr>
        <w:tblStyle w:val="affffff6"/>
        <w:tblW w:w="8715" w:type="dxa"/>
        <w:tblInd w:w="-10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955"/>
        <w:gridCol w:w="1710"/>
        <w:gridCol w:w="4050"/>
      </w:tblGrid>
      <w:tr w:rsidR="009F6118">
        <w:trPr>
          <w:trHeight w:val="282"/>
        </w:trPr>
        <w:tc>
          <w:tcPr>
            <w:tcW w:w="2955" w:type="dxa"/>
            <w:shd w:val="clear" w:color="auto" w:fill="D9D9D9"/>
            <w:tcMar>
              <w:top w:w="11" w:type="dxa"/>
              <w:left w:w="11" w:type="dxa"/>
              <w:bottom w:w="0" w:type="dxa"/>
              <w:right w:w="11" w:type="dxa"/>
            </w:tcMar>
            <w:vAlign w:val="center"/>
          </w:tcPr>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Rubro de evaluación*</w:t>
            </w:r>
          </w:p>
        </w:tc>
        <w:tc>
          <w:tcPr>
            <w:tcW w:w="1710" w:type="dxa"/>
            <w:shd w:val="clear" w:color="auto" w:fill="D9D9D9"/>
            <w:tcMar>
              <w:top w:w="11" w:type="dxa"/>
              <w:left w:w="11" w:type="dxa"/>
              <w:bottom w:w="0" w:type="dxa"/>
              <w:right w:w="11" w:type="dxa"/>
            </w:tcMar>
            <w:vAlign w:val="center"/>
          </w:tcPr>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Peso sobre la nota final del curso</w:t>
            </w:r>
          </w:p>
        </w:tc>
        <w:tc>
          <w:tcPr>
            <w:tcW w:w="4050" w:type="dxa"/>
            <w:shd w:val="clear" w:color="auto" w:fill="D9D9D9"/>
            <w:tcMar>
              <w:top w:w="11" w:type="dxa"/>
              <w:left w:w="11" w:type="dxa"/>
              <w:bottom w:w="0" w:type="dxa"/>
              <w:right w:w="11" w:type="dxa"/>
            </w:tcMar>
            <w:vAlign w:val="center"/>
          </w:tcPr>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Descripción</w:t>
            </w:r>
          </w:p>
        </w:tc>
      </w:tr>
      <w:tr w:rsidR="009F6118">
        <w:trPr>
          <w:trHeight w:val="264"/>
        </w:trPr>
        <w:tc>
          <w:tcPr>
            <w:tcW w:w="2955" w:type="dxa"/>
            <w:shd w:val="clear" w:color="auto" w:fill="FFFFFF"/>
            <w:tcMar>
              <w:top w:w="11" w:type="dxa"/>
              <w:left w:w="11" w:type="dxa"/>
              <w:bottom w:w="0" w:type="dxa"/>
              <w:right w:w="11" w:type="dxa"/>
            </w:tcMar>
            <w:vAlign w:val="center"/>
          </w:tcPr>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Evaluación permanente</w:t>
            </w:r>
          </w:p>
        </w:tc>
        <w:tc>
          <w:tcPr>
            <w:tcW w:w="1710" w:type="dxa"/>
            <w:shd w:val="clear" w:color="auto" w:fill="FFFFFF"/>
            <w:tcMar>
              <w:top w:w="11" w:type="dxa"/>
              <w:left w:w="11" w:type="dxa"/>
              <w:bottom w:w="0" w:type="dxa"/>
              <w:right w:w="11" w:type="dxa"/>
            </w:tcMar>
            <w:vAlign w:val="center"/>
          </w:tcPr>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25 %</w:t>
            </w:r>
          </w:p>
        </w:tc>
        <w:tc>
          <w:tcPr>
            <w:tcW w:w="4050" w:type="dxa"/>
            <w:shd w:val="clear" w:color="auto" w:fill="FFFFFF"/>
            <w:tcMar>
              <w:top w:w="11" w:type="dxa"/>
              <w:left w:w="11" w:type="dxa"/>
              <w:bottom w:w="0" w:type="dxa"/>
              <w:right w:w="11" w:type="dxa"/>
            </w:tcMar>
            <w:vAlign w:val="center"/>
          </w:tcPr>
          <w:p w:rsidR="009F6118" w:rsidRDefault="003973CA">
            <w:pPr>
              <w:jc w:val="center"/>
              <w:rPr>
                <w:rFonts w:ascii="Gill Sans" w:eastAsia="Gill Sans" w:hAnsi="Gill Sans" w:cs="Gill Sans"/>
                <w:b/>
                <w:sz w:val="22"/>
                <w:szCs w:val="22"/>
              </w:rPr>
            </w:pPr>
            <w:r>
              <w:rPr>
                <w:rFonts w:ascii="Gill Sans" w:eastAsia="Gill Sans" w:hAnsi="Gill Sans" w:cs="Gill Sans"/>
                <w:sz w:val="20"/>
                <w:szCs w:val="20"/>
              </w:rPr>
              <w:t>Informe de estudio de referente y construcción de maqueta. (trabajo grupal)</w:t>
            </w:r>
            <w:r>
              <w:rPr>
                <w:rFonts w:ascii="Gill Sans" w:eastAsia="Gill Sans" w:hAnsi="Gill Sans" w:cs="Gill Sans"/>
                <w:b/>
                <w:sz w:val="22"/>
                <w:szCs w:val="22"/>
              </w:rPr>
              <w:t xml:space="preserve"> </w:t>
            </w:r>
          </w:p>
          <w:p w:rsidR="009F6118" w:rsidRDefault="009F6118">
            <w:pPr>
              <w:jc w:val="center"/>
              <w:rPr>
                <w:rFonts w:ascii="Gill Sans" w:eastAsia="Gill Sans" w:hAnsi="Gill Sans" w:cs="Gill Sans"/>
                <w:sz w:val="20"/>
                <w:szCs w:val="20"/>
              </w:rPr>
            </w:pPr>
          </w:p>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 xml:space="preserve">Se evaluará el conocimiento y la comprensión de la técnica mixta en sus componentes </w:t>
            </w:r>
            <w:r>
              <w:rPr>
                <w:rFonts w:ascii="Gill Sans" w:eastAsia="Gill Sans" w:hAnsi="Gill Sans" w:cs="Gill Sans"/>
                <w:sz w:val="20"/>
                <w:szCs w:val="20"/>
              </w:rPr>
              <w:lastRenderedPageBreak/>
              <w:t>estructurales y de cerramiento. Se evaluará la organización del trabajo en maqueta y la r</w:t>
            </w:r>
            <w:r>
              <w:rPr>
                <w:rFonts w:ascii="Gill Sans" w:eastAsia="Gill Sans" w:hAnsi="Gill Sans" w:cs="Gill Sans"/>
                <w:sz w:val="20"/>
                <w:szCs w:val="20"/>
              </w:rPr>
              <w:t>edacción del informe. (RA1 y RA2)</w:t>
            </w:r>
          </w:p>
          <w:p w:rsidR="009F6118" w:rsidRDefault="009F6118">
            <w:pPr>
              <w:jc w:val="center"/>
              <w:rPr>
                <w:rFonts w:ascii="Gill Sans" w:eastAsia="Gill Sans" w:hAnsi="Gill Sans" w:cs="Gill Sans"/>
                <w:sz w:val="20"/>
                <w:szCs w:val="20"/>
              </w:rPr>
            </w:pPr>
          </w:p>
        </w:tc>
      </w:tr>
      <w:tr w:rsidR="009F6118">
        <w:trPr>
          <w:trHeight w:val="264"/>
        </w:trPr>
        <w:tc>
          <w:tcPr>
            <w:tcW w:w="2955" w:type="dxa"/>
            <w:shd w:val="clear" w:color="auto" w:fill="FFFFFF"/>
            <w:tcMar>
              <w:top w:w="11" w:type="dxa"/>
              <w:left w:w="11" w:type="dxa"/>
              <w:bottom w:w="0" w:type="dxa"/>
              <w:right w:w="11" w:type="dxa"/>
            </w:tcMar>
            <w:vAlign w:val="center"/>
          </w:tcPr>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lastRenderedPageBreak/>
              <w:t>Evaluación parcial</w:t>
            </w:r>
          </w:p>
        </w:tc>
        <w:tc>
          <w:tcPr>
            <w:tcW w:w="1710" w:type="dxa"/>
            <w:shd w:val="clear" w:color="auto" w:fill="FFFFFF"/>
            <w:tcMar>
              <w:top w:w="11" w:type="dxa"/>
              <w:left w:w="11" w:type="dxa"/>
              <w:bottom w:w="0" w:type="dxa"/>
              <w:right w:w="11" w:type="dxa"/>
            </w:tcMar>
            <w:vAlign w:val="center"/>
          </w:tcPr>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25 %</w:t>
            </w:r>
          </w:p>
        </w:tc>
        <w:tc>
          <w:tcPr>
            <w:tcW w:w="4050" w:type="dxa"/>
            <w:shd w:val="clear" w:color="auto" w:fill="FFFFFF"/>
            <w:tcMar>
              <w:top w:w="11" w:type="dxa"/>
              <w:left w:w="11" w:type="dxa"/>
              <w:bottom w:w="0" w:type="dxa"/>
              <w:right w:w="11" w:type="dxa"/>
            </w:tcMar>
            <w:vAlign w:val="center"/>
          </w:tcPr>
          <w:p w:rsidR="009F6118" w:rsidRDefault="003973CA">
            <w:pPr>
              <w:widowControl w:val="0"/>
              <w:jc w:val="center"/>
              <w:rPr>
                <w:rFonts w:ascii="Gill Sans" w:eastAsia="Gill Sans" w:hAnsi="Gill Sans" w:cs="Gill Sans"/>
                <w:sz w:val="20"/>
                <w:szCs w:val="20"/>
              </w:rPr>
            </w:pPr>
            <w:r>
              <w:rPr>
                <w:rFonts w:ascii="Gill Sans" w:eastAsia="Gill Sans" w:hAnsi="Gill Sans" w:cs="Gill Sans"/>
                <w:sz w:val="20"/>
                <w:szCs w:val="20"/>
              </w:rPr>
              <w:t xml:space="preserve">Informe de práctica de campo (trabajo grupal). </w:t>
            </w:r>
          </w:p>
          <w:p w:rsidR="009F6118" w:rsidRDefault="009F6118">
            <w:pPr>
              <w:widowControl w:val="0"/>
              <w:jc w:val="center"/>
              <w:rPr>
                <w:rFonts w:ascii="Gill Sans" w:eastAsia="Gill Sans" w:hAnsi="Gill Sans" w:cs="Gill Sans"/>
                <w:sz w:val="20"/>
                <w:szCs w:val="20"/>
              </w:rPr>
            </w:pPr>
          </w:p>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Se evaluará el conocimiento y la comprensión de la técnica mixta representada en escala 1:1, con enfoque en el proceso constructivo. Se evaluará la organización del trabajo en campo y la redacción del informe. (RA2)</w:t>
            </w:r>
          </w:p>
        </w:tc>
      </w:tr>
      <w:tr w:rsidR="009F6118">
        <w:trPr>
          <w:trHeight w:val="264"/>
        </w:trPr>
        <w:tc>
          <w:tcPr>
            <w:tcW w:w="2955" w:type="dxa"/>
            <w:shd w:val="clear" w:color="auto" w:fill="FFFFFF"/>
            <w:tcMar>
              <w:top w:w="11" w:type="dxa"/>
              <w:left w:w="11" w:type="dxa"/>
              <w:bottom w:w="0" w:type="dxa"/>
              <w:right w:w="11" w:type="dxa"/>
            </w:tcMar>
            <w:vAlign w:val="center"/>
          </w:tcPr>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Evaluación final</w:t>
            </w:r>
          </w:p>
        </w:tc>
        <w:tc>
          <w:tcPr>
            <w:tcW w:w="1710" w:type="dxa"/>
            <w:shd w:val="clear" w:color="auto" w:fill="FFFFFF"/>
            <w:tcMar>
              <w:top w:w="11" w:type="dxa"/>
              <w:left w:w="11" w:type="dxa"/>
              <w:bottom w:w="0" w:type="dxa"/>
              <w:right w:w="11" w:type="dxa"/>
            </w:tcMar>
            <w:vAlign w:val="center"/>
          </w:tcPr>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50%</w:t>
            </w:r>
          </w:p>
        </w:tc>
        <w:tc>
          <w:tcPr>
            <w:tcW w:w="4050" w:type="dxa"/>
            <w:shd w:val="clear" w:color="auto" w:fill="FFFFFF"/>
            <w:tcMar>
              <w:top w:w="11" w:type="dxa"/>
              <w:left w:w="11" w:type="dxa"/>
              <w:bottom w:w="0" w:type="dxa"/>
              <w:right w:w="11" w:type="dxa"/>
            </w:tcMar>
            <w:vAlign w:val="center"/>
          </w:tcPr>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Proyecto final (tr</w:t>
            </w:r>
            <w:r>
              <w:rPr>
                <w:rFonts w:ascii="Gill Sans" w:eastAsia="Gill Sans" w:hAnsi="Gill Sans" w:cs="Gill Sans"/>
                <w:sz w:val="20"/>
                <w:szCs w:val="20"/>
              </w:rPr>
              <w:t>abajo grupal).</w:t>
            </w:r>
          </w:p>
          <w:p w:rsidR="009F6118" w:rsidRDefault="009F6118">
            <w:pPr>
              <w:jc w:val="center"/>
              <w:rPr>
                <w:rFonts w:ascii="Gill Sans" w:eastAsia="Gill Sans" w:hAnsi="Gill Sans" w:cs="Gill Sans"/>
                <w:sz w:val="20"/>
                <w:szCs w:val="20"/>
              </w:rPr>
            </w:pPr>
          </w:p>
          <w:p w:rsidR="009F6118" w:rsidRDefault="003973CA">
            <w:pPr>
              <w:jc w:val="center"/>
              <w:rPr>
                <w:rFonts w:ascii="Gill Sans" w:eastAsia="Gill Sans" w:hAnsi="Gill Sans" w:cs="Gill Sans"/>
                <w:sz w:val="20"/>
                <w:szCs w:val="20"/>
              </w:rPr>
            </w:pPr>
            <w:r>
              <w:rPr>
                <w:rFonts w:ascii="Gill Sans" w:eastAsia="Gill Sans" w:hAnsi="Gill Sans" w:cs="Gill Sans"/>
                <w:sz w:val="20"/>
                <w:szCs w:val="20"/>
              </w:rPr>
              <w:t xml:space="preserve">Se evaluará el desarrollo del proyecto según la técnica </w:t>
            </w:r>
            <w:proofErr w:type="gramStart"/>
            <w:r>
              <w:rPr>
                <w:rFonts w:ascii="Gill Sans" w:eastAsia="Gill Sans" w:hAnsi="Gill Sans" w:cs="Gill Sans"/>
                <w:sz w:val="20"/>
                <w:szCs w:val="20"/>
              </w:rPr>
              <w:t>constructiva  elegida</w:t>
            </w:r>
            <w:proofErr w:type="gramEnd"/>
            <w:r>
              <w:rPr>
                <w:rFonts w:ascii="Gill Sans" w:eastAsia="Gill Sans" w:hAnsi="Gill Sans" w:cs="Gill Sans"/>
                <w:sz w:val="20"/>
                <w:szCs w:val="20"/>
              </w:rPr>
              <w:t>, el diseño del paquete tecnológico, del proceso constructivo, considerando el clima, los recursos, las propiedades de los materiales utilizados y el cálculo del d</w:t>
            </w:r>
            <w:r>
              <w:rPr>
                <w:rFonts w:ascii="Gill Sans" w:eastAsia="Gill Sans" w:hAnsi="Gill Sans" w:cs="Gill Sans"/>
                <w:sz w:val="20"/>
                <w:szCs w:val="20"/>
              </w:rPr>
              <w:t>esempeño térmico.  (RA3 y RA4)</w:t>
            </w:r>
          </w:p>
        </w:tc>
      </w:tr>
    </w:tbl>
    <w:p w:rsidR="009F6118" w:rsidRDefault="009F6118">
      <w:pPr>
        <w:pBdr>
          <w:top w:val="nil"/>
          <w:left w:val="nil"/>
          <w:bottom w:val="nil"/>
          <w:right w:val="nil"/>
          <w:between w:val="nil"/>
        </w:pBdr>
        <w:ind w:left="567"/>
        <w:rPr>
          <w:rFonts w:ascii="Gill Sans" w:eastAsia="Gill Sans" w:hAnsi="Gill Sans" w:cs="Gill Sans"/>
          <w:b/>
          <w:sz w:val="22"/>
          <w:szCs w:val="22"/>
        </w:rPr>
      </w:pPr>
    </w:p>
    <w:p w:rsidR="009F6118" w:rsidRDefault="009F6118">
      <w:pPr>
        <w:pBdr>
          <w:top w:val="nil"/>
          <w:left w:val="nil"/>
          <w:bottom w:val="nil"/>
          <w:right w:val="nil"/>
          <w:between w:val="nil"/>
        </w:pBdr>
        <w:rPr>
          <w:rFonts w:ascii="Gill Sans" w:eastAsia="Gill Sans" w:hAnsi="Gill Sans" w:cs="Gill Sans"/>
          <w:b/>
          <w:sz w:val="22"/>
          <w:szCs w:val="22"/>
        </w:rPr>
      </w:pPr>
    </w:p>
    <w:p w:rsidR="009F6118" w:rsidRDefault="009F6118">
      <w:pPr>
        <w:pBdr>
          <w:top w:val="nil"/>
          <w:left w:val="nil"/>
          <w:bottom w:val="nil"/>
          <w:right w:val="nil"/>
          <w:between w:val="nil"/>
        </w:pBdr>
        <w:ind w:left="567"/>
        <w:rPr>
          <w:rFonts w:ascii="Gill Sans" w:eastAsia="Gill Sans" w:hAnsi="Gill Sans" w:cs="Gill Sans"/>
          <w:b/>
          <w:sz w:val="22"/>
          <w:szCs w:val="22"/>
        </w:rPr>
      </w:pPr>
    </w:p>
    <w:p w:rsidR="009F6118" w:rsidRDefault="003973CA">
      <w:pPr>
        <w:numPr>
          <w:ilvl w:val="1"/>
          <w:numId w:val="3"/>
        </w:numPr>
        <w:pBdr>
          <w:top w:val="nil"/>
          <w:left w:val="nil"/>
          <w:bottom w:val="nil"/>
          <w:right w:val="nil"/>
          <w:between w:val="nil"/>
        </w:pBdr>
        <w:ind w:left="567"/>
        <w:rPr>
          <w:rFonts w:ascii="Gill Sans" w:eastAsia="Gill Sans" w:hAnsi="Gill Sans" w:cs="Gill Sans"/>
          <w:b/>
          <w:color w:val="000000"/>
          <w:sz w:val="22"/>
          <w:szCs w:val="22"/>
        </w:rPr>
      </w:pPr>
      <w:r>
        <w:rPr>
          <w:rFonts w:ascii="Gill Sans" w:eastAsia="Gill Sans" w:hAnsi="Gill Sans" w:cs="Gill Sans"/>
          <w:b/>
          <w:color w:val="000000"/>
          <w:sz w:val="22"/>
          <w:szCs w:val="22"/>
        </w:rPr>
        <w:t>Fórmula de evaluación</w:t>
      </w:r>
    </w:p>
    <w:p w:rsidR="009F6118" w:rsidRDefault="003973CA">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Nota promedio = [(25%) evaluación permanente +(25%) evaluación parcial +(50%) evaluación final] /100%</w:t>
      </w:r>
    </w:p>
    <w:p w:rsidR="009F6118" w:rsidRDefault="009F6118">
      <w:pPr>
        <w:pBdr>
          <w:top w:val="nil"/>
          <w:left w:val="nil"/>
          <w:bottom w:val="nil"/>
          <w:right w:val="nil"/>
          <w:between w:val="nil"/>
        </w:pBdr>
        <w:rPr>
          <w:rFonts w:ascii="Gill Sans" w:eastAsia="Gill Sans" w:hAnsi="Gill Sans" w:cs="Gill Sans"/>
          <w:color w:val="0000FF"/>
          <w:sz w:val="20"/>
          <w:szCs w:val="20"/>
        </w:rPr>
      </w:pPr>
    </w:p>
    <w:p w:rsidR="009F6118" w:rsidRDefault="003973CA">
      <w:pPr>
        <w:numPr>
          <w:ilvl w:val="1"/>
          <w:numId w:val="3"/>
        </w:numPr>
        <w:pBdr>
          <w:top w:val="nil"/>
          <w:left w:val="nil"/>
          <w:bottom w:val="nil"/>
          <w:right w:val="nil"/>
          <w:between w:val="nil"/>
        </w:pBdr>
        <w:ind w:left="567"/>
        <w:rPr>
          <w:rFonts w:ascii="Gill Sans" w:eastAsia="Gill Sans" w:hAnsi="Gill Sans" w:cs="Gill Sans"/>
          <w:b/>
          <w:color w:val="000000"/>
          <w:sz w:val="22"/>
          <w:szCs w:val="22"/>
        </w:rPr>
      </w:pPr>
      <w:r>
        <w:rPr>
          <w:rFonts w:ascii="Gill Sans" w:eastAsia="Gill Sans" w:hAnsi="Gill Sans" w:cs="Gill Sans"/>
          <w:b/>
          <w:color w:val="000000"/>
          <w:sz w:val="22"/>
          <w:szCs w:val="22"/>
        </w:rPr>
        <w:t>Consideraciones</w:t>
      </w:r>
    </w:p>
    <w:p w:rsidR="009F6118" w:rsidRDefault="003973CA">
      <w:pPr>
        <w:pBdr>
          <w:top w:val="nil"/>
          <w:left w:val="nil"/>
          <w:bottom w:val="nil"/>
          <w:right w:val="nil"/>
          <w:between w:val="nil"/>
        </w:pBdr>
        <w:ind w:left="720"/>
        <w:rPr>
          <w:rFonts w:ascii="Gill Sans" w:eastAsia="Gill Sans" w:hAnsi="Gill Sans" w:cs="Gill Sans"/>
          <w:sz w:val="20"/>
          <w:szCs w:val="20"/>
        </w:rPr>
      </w:pPr>
      <w:r>
        <w:rPr>
          <w:rFonts w:ascii="Gill Sans" w:eastAsia="Gill Sans" w:hAnsi="Gill Sans" w:cs="Gill Sans"/>
          <w:sz w:val="20"/>
          <w:szCs w:val="20"/>
        </w:rPr>
        <w:t>La puntualidad en clases y en las entregas formará parte de la evaluación. El porcentaje de falta se establece al 30%.</w:t>
      </w:r>
    </w:p>
    <w:p w:rsidR="009F6118" w:rsidRDefault="009F6118">
      <w:pPr>
        <w:pBdr>
          <w:top w:val="nil"/>
          <w:left w:val="nil"/>
          <w:bottom w:val="nil"/>
          <w:right w:val="nil"/>
          <w:between w:val="nil"/>
        </w:pBdr>
        <w:ind w:left="720"/>
        <w:rPr>
          <w:rFonts w:ascii="Gill Sans" w:eastAsia="Gill Sans" w:hAnsi="Gill Sans" w:cs="Gill Sans"/>
          <w:color w:val="0000FF"/>
          <w:sz w:val="20"/>
          <w:szCs w:val="20"/>
        </w:rPr>
      </w:pPr>
    </w:p>
    <w:p w:rsidR="009F6118" w:rsidRDefault="009F6118">
      <w:pPr>
        <w:pBdr>
          <w:top w:val="nil"/>
          <w:left w:val="nil"/>
          <w:bottom w:val="nil"/>
          <w:right w:val="nil"/>
          <w:between w:val="nil"/>
        </w:pBdr>
        <w:rPr>
          <w:rFonts w:ascii="Gill Sans" w:eastAsia="Gill Sans" w:hAnsi="Gill Sans" w:cs="Gill Sans"/>
          <w:color w:val="993366"/>
          <w:sz w:val="20"/>
          <w:szCs w:val="20"/>
        </w:rPr>
      </w:pPr>
    </w:p>
    <w:p w:rsidR="009F6118" w:rsidRDefault="003973CA">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sz w:val="22"/>
          <w:szCs w:val="22"/>
        </w:rPr>
        <w:t>CRONOGRAMA</w:t>
      </w:r>
    </w:p>
    <w:p w:rsidR="009F6118" w:rsidRDefault="009F6118">
      <w:pPr>
        <w:pBdr>
          <w:top w:val="nil"/>
          <w:left w:val="nil"/>
          <w:bottom w:val="nil"/>
          <w:right w:val="nil"/>
          <w:between w:val="nil"/>
        </w:pBdr>
        <w:ind w:left="720"/>
        <w:rPr>
          <w:rFonts w:ascii="Gill Sans" w:eastAsia="Gill Sans" w:hAnsi="Gill Sans" w:cs="Gill Sans"/>
          <w:b/>
          <w:sz w:val="22"/>
          <w:szCs w:val="22"/>
        </w:rPr>
      </w:pPr>
    </w:p>
    <w:p w:rsidR="009F6118" w:rsidRDefault="009F6118">
      <w:pPr>
        <w:pBdr>
          <w:top w:val="nil"/>
          <w:left w:val="nil"/>
          <w:bottom w:val="nil"/>
          <w:right w:val="nil"/>
          <w:between w:val="nil"/>
        </w:pBdr>
        <w:rPr>
          <w:rFonts w:ascii="Gill Sans" w:eastAsia="Gill Sans" w:hAnsi="Gill Sans" w:cs="Gill Sans"/>
          <w:b/>
          <w:sz w:val="22"/>
          <w:szCs w:val="22"/>
        </w:rPr>
      </w:pPr>
    </w:p>
    <w:tbl>
      <w:tblPr>
        <w:tblStyle w:val="affffff7"/>
        <w:tblW w:w="867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4125"/>
        <w:gridCol w:w="2175"/>
      </w:tblGrid>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jc w:val="center"/>
              <w:rPr>
                <w:rFonts w:ascii="Gill Sans" w:eastAsia="Gill Sans" w:hAnsi="Gill Sans" w:cs="Gill Sans"/>
                <w:b/>
                <w:sz w:val="22"/>
                <w:szCs w:val="22"/>
              </w:rPr>
            </w:pPr>
            <w:r>
              <w:rPr>
                <w:rFonts w:ascii="Gill Sans" w:eastAsia="Gill Sans" w:hAnsi="Gill Sans" w:cs="Gill Sans"/>
                <w:b/>
                <w:sz w:val="22"/>
                <w:szCs w:val="22"/>
              </w:rPr>
              <w:t>Semana</w:t>
            </w:r>
          </w:p>
        </w:tc>
        <w:tc>
          <w:tcPr>
            <w:tcW w:w="4125" w:type="dxa"/>
            <w:shd w:val="clear" w:color="auto" w:fill="auto"/>
            <w:tcMar>
              <w:top w:w="100" w:type="dxa"/>
              <w:left w:w="100" w:type="dxa"/>
              <w:bottom w:w="100" w:type="dxa"/>
              <w:right w:w="100" w:type="dxa"/>
            </w:tcMar>
          </w:tcPr>
          <w:p w:rsidR="009F6118" w:rsidRDefault="003973CA">
            <w:pPr>
              <w:widowControl w:val="0"/>
              <w:jc w:val="center"/>
              <w:rPr>
                <w:rFonts w:ascii="Gill Sans" w:eastAsia="Gill Sans" w:hAnsi="Gill Sans" w:cs="Gill Sans"/>
                <w:b/>
                <w:sz w:val="22"/>
                <w:szCs w:val="22"/>
              </w:rPr>
            </w:pPr>
            <w:r>
              <w:rPr>
                <w:rFonts w:ascii="Gill Sans" w:eastAsia="Gill Sans" w:hAnsi="Gill Sans" w:cs="Gill Sans"/>
                <w:b/>
                <w:sz w:val="22"/>
                <w:szCs w:val="22"/>
              </w:rPr>
              <w:t>Contenido temático</w:t>
            </w:r>
          </w:p>
          <w:p w:rsidR="009F6118" w:rsidRDefault="009F6118">
            <w:pPr>
              <w:widowControl w:val="0"/>
              <w:jc w:val="center"/>
              <w:rPr>
                <w:rFonts w:ascii="Gill Sans" w:eastAsia="Gill Sans" w:hAnsi="Gill Sans" w:cs="Gill Sans"/>
                <w:b/>
                <w:sz w:val="22"/>
                <w:szCs w:val="22"/>
              </w:rPr>
            </w:pPr>
          </w:p>
        </w:tc>
        <w:tc>
          <w:tcPr>
            <w:tcW w:w="2175" w:type="dxa"/>
            <w:shd w:val="clear" w:color="auto" w:fill="auto"/>
            <w:tcMar>
              <w:top w:w="100" w:type="dxa"/>
              <w:left w:w="100" w:type="dxa"/>
              <w:bottom w:w="100" w:type="dxa"/>
              <w:right w:w="100" w:type="dxa"/>
            </w:tcMar>
          </w:tcPr>
          <w:p w:rsidR="009F6118" w:rsidRDefault="003973CA">
            <w:pPr>
              <w:widowControl w:val="0"/>
              <w:jc w:val="center"/>
              <w:rPr>
                <w:rFonts w:ascii="Gill Sans" w:eastAsia="Gill Sans" w:hAnsi="Gill Sans" w:cs="Gill Sans"/>
                <w:b/>
                <w:sz w:val="22"/>
                <w:szCs w:val="22"/>
              </w:rPr>
            </w:pPr>
            <w:r>
              <w:rPr>
                <w:rFonts w:ascii="Gill Sans" w:eastAsia="Gill Sans" w:hAnsi="Gill Sans" w:cs="Gill Sans"/>
                <w:b/>
                <w:sz w:val="22"/>
                <w:szCs w:val="22"/>
              </w:rPr>
              <w:t>Actividades de evaluación</w:t>
            </w:r>
          </w:p>
        </w:tc>
      </w:tr>
      <w:tr w:rsidR="009F6118">
        <w:trPr>
          <w:trHeight w:val="420"/>
        </w:trPr>
        <w:tc>
          <w:tcPr>
            <w:tcW w:w="8670" w:type="dxa"/>
            <w:gridSpan w:val="3"/>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b/>
                <w:sz w:val="22"/>
                <w:szCs w:val="22"/>
              </w:rPr>
            </w:pPr>
            <w:r>
              <w:rPr>
                <w:rFonts w:ascii="Gill Sans" w:eastAsia="Gill Sans" w:hAnsi="Gill Sans" w:cs="Gill Sans"/>
                <w:b/>
                <w:sz w:val="22"/>
                <w:szCs w:val="22"/>
              </w:rPr>
              <w:t>Unidad 1: Introducción a las técnicas mixtas</w:t>
            </w: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 xml:space="preserve">1 </w:t>
            </w:r>
            <w:proofErr w:type="gramStart"/>
            <w:r>
              <w:rPr>
                <w:rFonts w:ascii="Gill Sans" w:eastAsia="Gill Sans" w:hAnsi="Gill Sans" w:cs="Gill Sans"/>
                <w:sz w:val="20"/>
                <w:szCs w:val="20"/>
              </w:rPr>
              <w:t>Introducción</w:t>
            </w:r>
            <w:proofErr w:type="gramEnd"/>
            <w:r>
              <w:rPr>
                <w:rFonts w:ascii="Gill Sans" w:eastAsia="Gill Sans" w:hAnsi="Gill Sans" w:cs="Gill Sans"/>
                <w:sz w:val="20"/>
                <w:szCs w:val="20"/>
              </w:rPr>
              <w:t xml:space="preserve"> al curso. </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21/08/2024</w:t>
            </w:r>
          </w:p>
        </w:tc>
        <w:tc>
          <w:tcPr>
            <w:tcW w:w="4125" w:type="dxa"/>
            <w:shd w:val="clear" w:color="auto" w:fill="auto"/>
            <w:tcMar>
              <w:top w:w="100" w:type="dxa"/>
              <w:left w:w="100" w:type="dxa"/>
              <w:bottom w:w="100" w:type="dxa"/>
              <w:right w:w="100" w:type="dxa"/>
            </w:tcMar>
          </w:tcPr>
          <w:p w:rsidR="009F6118" w:rsidRDefault="003973CA">
            <w:pPr>
              <w:rPr>
                <w:rFonts w:ascii="Gill Sans" w:eastAsia="Gill Sans" w:hAnsi="Gill Sans" w:cs="Gill Sans"/>
                <w:sz w:val="20"/>
                <w:szCs w:val="20"/>
              </w:rPr>
            </w:pPr>
            <w:r>
              <w:rPr>
                <w:rFonts w:ascii="Gill Sans" w:eastAsia="Gill Sans" w:hAnsi="Gill Sans" w:cs="Gill Sans"/>
                <w:sz w:val="20"/>
                <w:szCs w:val="20"/>
              </w:rPr>
              <w:t>Presentación del curso.</w:t>
            </w:r>
          </w:p>
          <w:p w:rsidR="009F6118" w:rsidRDefault="003973CA">
            <w:pPr>
              <w:rPr>
                <w:rFonts w:ascii="Gill Sans" w:eastAsia="Gill Sans" w:hAnsi="Gill Sans" w:cs="Gill Sans"/>
                <w:sz w:val="20"/>
                <w:szCs w:val="20"/>
              </w:rPr>
            </w:pPr>
            <w:r>
              <w:rPr>
                <w:rFonts w:ascii="Gill Sans" w:eastAsia="Gill Sans" w:hAnsi="Gill Sans" w:cs="Gill Sans"/>
                <w:sz w:val="20"/>
                <w:szCs w:val="20"/>
              </w:rPr>
              <w:t xml:space="preserve">Arquitectura y construcción con madera, tierra, fibras naturales (I) en la historia y en la actualidad. Consideraciones sobre la sostenibilidad en la </w:t>
            </w:r>
            <w:proofErr w:type="gramStart"/>
            <w:r>
              <w:rPr>
                <w:rFonts w:ascii="Gill Sans" w:eastAsia="Gill Sans" w:hAnsi="Gill Sans" w:cs="Gill Sans"/>
                <w:sz w:val="20"/>
                <w:szCs w:val="20"/>
              </w:rPr>
              <w:t>arquitectura  tradicional</w:t>
            </w:r>
            <w:proofErr w:type="gramEnd"/>
            <w:r>
              <w:rPr>
                <w:rFonts w:ascii="Gill Sans" w:eastAsia="Gill Sans" w:hAnsi="Gill Sans" w:cs="Gill Sans"/>
                <w:sz w:val="20"/>
                <w:szCs w:val="20"/>
              </w:rPr>
              <w:t xml:space="preserve"> y vernácula.</w:t>
            </w:r>
          </w:p>
          <w:p w:rsidR="009F6118" w:rsidRDefault="003973CA">
            <w:pPr>
              <w:rPr>
                <w:rFonts w:ascii="Gill Sans" w:eastAsia="Gill Sans" w:hAnsi="Gill Sans" w:cs="Gill Sans"/>
                <w:sz w:val="20"/>
                <w:szCs w:val="20"/>
              </w:rPr>
            </w:pPr>
            <w:r>
              <w:rPr>
                <w:rFonts w:ascii="Gill Sans" w:eastAsia="Gill Sans" w:hAnsi="Gill Sans" w:cs="Gill Sans"/>
                <w:sz w:val="20"/>
                <w:szCs w:val="20"/>
              </w:rPr>
              <w:lastRenderedPageBreak/>
              <w:t>Práctica</w:t>
            </w:r>
            <w:r>
              <w:rPr>
                <w:rFonts w:ascii="Gill Sans" w:eastAsia="Gill Sans" w:hAnsi="Gill Sans" w:cs="Gill Sans"/>
                <w:sz w:val="20"/>
                <w:szCs w:val="20"/>
              </w:rPr>
              <w:t>: Visita al Laboratorio de experimentación. Ejercicio de aproximación material.</w:t>
            </w:r>
          </w:p>
        </w:tc>
        <w:tc>
          <w:tcPr>
            <w:tcW w:w="2175" w:type="dxa"/>
            <w:shd w:val="clear" w:color="auto" w:fill="auto"/>
            <w:tcMar>
              <w:top w:w="100" w:type="dxa"/>
              <w:left w:w="100" w:type="dxa"/>
              <w:bottom w:w="100" w:type="dxa"/>
              <w:right w:w="100" w:type="dxa"/>
            </w:tcMar>
          </w:tcPr>
          <w:p w:rsidR="009F6118" w:rsidRDefault="003973CA">
            <w:pPr>
              <w:rPr>
                <w:rFonts w:ascii="Gill Sans" w:eastAsia="Gill Sans" w:hAnsi="Gill Sans" w:cs="Gill Sans"/>
                <w:b/>
                <w:sz w:val="22"/>
                <w:szCs w:val="22"/>
              </w:rPr>
            </w:pPr>
            <w:r>
              <w:rPr>
                <w:rFonts w:ascii="Gill Sans" w:eastAsia="Gill Sans" w:hAnsi="Gill Sans" w:cs="Gill Sans"/>
                <w:sz w:val="20"/>
                <w:szCs w:val="20"/>
              </w:rPr>
              <w:lastRenderedPageBreak/>
              <w:t>Se presenta el ejercicio sobre estudio de referentes.</w:t>
            </w: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 xml:space="preserve">2 </w:t>
            </w:r>
            <w:proofErr w:type="gramStart"/>
            <w:r>
              <w:rPr>
                <w:rFonts w:ascii="Gill Sans" w:eastAsia="Gill Sans" w:hAnsi="Gill Sans" w:cs="Gill Sans"/>
                <w:sz w:val="20"/>
                <w:szCs w:val="20"/>
              </w:rPr>
              <w:t>Madera</w:t>
            </w:r>
            <w:proofErr w:type="gramEnd"/>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28/08/2024</w:t>
            </w:r>
          </w:p>
        </w:tc>
        <w:tc>
          <w:tcPr>
            <w:tcW w:w="4125" w:type="dxa"/>
            <w:shd w:val="clear" w:color="auto" w:fill="auto"/>
            <w:tcMar>
              <w:top w:w="100" w:type="dxa"/>
              <w:left w:w="100" w:type="dxa"/>
              <w:bottom w:w="100" w:type="dxa"/>
              <w:right w:w="100" w:type="dxa"/>
            </w:tcMar>
          </w:tcPr>
          <w:p w:rsidR="009F6118" w:rsidRDefault="003973CA">
            <w:pPr>
              <w:rPr>
                <w:rFonts w:ascii="Gill Sans" w:eastAsia="Gill Sans" w:hAnsi="Gill Sans" w:cs="Gill Sans"/>
                <w:sz w:val="20"/>
                <w:szCs w:val="20"/>
              </w:rPr>
            </w:pPr>
            <w:r>
              <w:rPr>
                <w:rFonts w:ascii="Gill Sans" w:eastAsia="Gill Sans" w:hAnsi="Gill Sans" w:cs="Gill Sans"/>
                <w:sz w:val="20"/>
                <w:szCs w:val="20"/>
              </w:rPr>
              <w:t>La madera como material estructural.</w:t>
            </w:r>
          </w:p>
          <w:p w:rsidR="009F6118" w:rsidRDefault="003973CA">
            <w:pPr>
              <w:rPr>
                <w:rFonts w:ascii="Gill Sans" w:eastAsia="Gill Sans" w:hAnsi="Gill Sans" w:cs="Gill Sans"/>
                <w:sz w:val="20"/>
                <w:szCs w:val="20"/>
              </w:rPr>
            </w:pPr>
            <w:r>
              <w:rPr>
                <w:rFonts w:ascii="Gill Sans" w:eastAsia="Gill Sans" w:hAnsi="Gill Sans" w:cs="Gill Sans"/>
                <w:sz w:val="20"/>
                <w:szCs w:val="20"/>
              </w:rPr>
              <w:t>Práctica:  reconocimiento de materias primas para la estructura (madera, cañas, entre otros)</w:t>
            </w:r>
          </w:p>
        </w:tc>
        <w:tc>
          <w:tcPr>
            <w:tcW w:w="2175" w:type="dxa"/>
            <w:shd w:val="clear" w:color="auto" w:fill="auto"/>
            <w:tcMar>
              <w:top w:w="100" w:type="dxa"/>
              <w:left w:w="100" w:type="dxa"/>
              <w:bottom w:w="100" w:type="dxa"/>
              <w:right w:w="100" w:type="dxa"/>
            </w:tcMar>
          </w:tcPr>
          <w:p w:rsidR="009F6118" w:rsidRDefault="009F6118">
            <w:pPr>
              <w:rPr>
                <w:rFonts w:ascii="Gill Sans" w:eastAsia="Gill Sans" w:hAnsi="Gill Sans" w:cs="Gill Sans"/>
                <w:b/>
                <w:sz w:val="22"/>
                <w:szCs w:val="22"/>
              </w:rPr>
            </w:pP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 xml:space="preserve">3 </w:t>
            </w:r>
            <w:proofErr w:type="gramStart"/>
            <w:r>
              <w:rPr>
                <w:rFonts w:ascii="Gill Sans" w:eastAsia="Gill Sans" w:hAnsi="Gill Sans" w:cs="Gill Sans"/>
                <w:sz w:val="20"/>
                <w:szCs w:val="20"/>
              </w:rPr>
              <w:t>Tierra</w:t>
            </w:r>
            <w:proofErr w:type="gramEnd"/>
            <w:r>
              <w:rPr>
                <w:rFonts w:ascii="Gill Sans" w:eastAsia="Gill Sans" w:hAnsi="Gill Sans" w:cs="Gill Sans"/>
                <w:sz w:val="20"/>
                <w:szCs w:val="20"/>
              </w:rPr>
              <w:t xml:space="preserve"> y fibras</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04/09/2024</w:t>
            </w:r>
          </w:p>
        </w:tc>
        <w:tc>
          <w:tcPr>
            <w:tcW w:w="4125" w:type="dxa"/>
            <w:shd w:val="clear" w:color="auto" w:fill="auto"/>
            <w:tcMar>
              <w:top w:w="100" w:type="dxa"/>
              <w:left w:w="100" w:type="dxa"/>
              <w:bottom w:w="100" w:type="dxa"/>
              <w:right w:w="100" w:type="dxa"/>
            </w:tcMar>
          </w:tcPr>
          <w:p w:rsidR="009F6118" w:rsidRDefault="003973CA">
            <w:pPr>
              <w:rPr>
                <w:rFonts w:ascii="Gill Sans" w:eastAsia="Gill Sans" w:hAnsi="Gill Sans" w:cs="Gill Sans"/>
                <w:sz w:val="20"/>
                <w:szCs w:val="20"/>
              </w:rPr>
            </w:pPr>
            <w:r>
              <w:rPr>
                <w:rFonts w:ascii="Gill Sans" w:eastAsia="Gill Sans" w:hAnsi="Gill Sans" w:cs="Gill Sans"/>
                <w:sz w:val="20"/>
                <w:szCs w:val="20"/>
              </w:rPr>
              <w:t xml:space="preserve">Tierra y fibras naturales como base para cerramientos y </w:t>
            </w:r>
            <w:proofErr w:type="gramStart"/>
            <w:r>
              <w:rPr>
                <w:rFonts w:ascii="Gill Sans" w:eastAsia="Gill Sans" w:hAnsi="Gill Sans" w:cs="Gill Sans"/>
                <w:sz w:val="20"/>
                <w:szCs w:val="20"/>
              </w:rPr>
              <w:t>revestimientos..</w:t>
            </w:r>
            <w:proofErr w:type="gramEnd"/>
            <w:r>
              <w:rPr>
                <w:rFonts w:ascii="Gill Sans" w:eastAsia="Gill Sans" w:hAnsi="Gill Sans" w:cs="Gill Sans"/>
                <w:sz w:val="20"/>
                <w:szCs w:val="20"/>
              </w:rPr>
              <w:t xml:space="preserve"> </w:t>
            </w:r>
          </w:p>
          <w:p w:rsidR="009F6118" w:rsidRDefault="003973CA">
            <w:pPr>
              <w:rPr>
                <w:rFonts w:ascii="Gill Sans" w:eastAsia="Gill Sans" w:hAnsi="Gill Sans" w:cs="Gill Sans"/>
                <w:sz w:val="20"/>
                <w:szCs w:val="20"/>
              </w:rPr>
            </w:pPr>
            <w:r>
              <w:rPr>
                <w:rFonts w:ascii="Gill Sans" w:eastAsia="Gill Sans" w:hAnsi="Gill Sans" w:cs="Gill Sans"/>
                <w:sz w:val="20"/>
                <w:szCs w:val="20"/>
              </w:rPr>
              <w:t>Práctica: reconocimiento de materias primas para mezclas a</w:t>
            </w:r>
            <w:r>
              <w:rPr>
                <w:rFonts w:ascii="Gill Sans" w:eastAsia="Gill Sans" w:hAnsi="Gill Sans" w:cs="Gill Sans"/>
                <w:sz w:val="20"/>
                <w:szCs w:val="20"/>
              </w:rPr>
              <w:t xml:space="preserve"> base de tierra y fibras, elaboración de mezclas de diferentes densidades.</w:t>
            </w:r>
          </w:p>
        </w:tc>
        <w:tc>
          <w:tcPr>
            <w:tcW w:w="2175" w:type="dxa"/>
            <w:shd w:val="clear" w:color="auto" w:fill="auto"/>
            <w:tcMar>
              <w:top w:w="100" w:type="dxa"/>
              <w:left w:w="100" w:type="dxa"/>
              <w:bottom w:w="100" w:type="dxa"/>
              <w:right w:w="100" w:type="dxa"/>
            </w:tcMar>
          </w:tcPr>
          <w:p w:rsidR="009F6118" w:rsidRDefault="009F6118">
            <w:pPr>
              <w:rPr>
                <w:rFonts w:ascii="Gill Sans" w:eastAsia="Gill Sans" w:hAnsi="Gill Sans" w:cs="Gill Sans"/>
                <w:b/>
                <w:sz w:val="22"/>
                <w:szCs w:val="22"/>
              </w:rPr>
            </w:pP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 xml:space="preserve">4 </w:t>
            </w:r>
            <w:proofErr w:type="gramStart"/>
            <w:r>
              <w:rPr>
                <w:rFonts w:ascii="Gill Sans" w:eastAsia="Gill Sans" w:hAnsi="Gill Sans" w:cs="Gill Sans"/>
                <w:sz w:val="20"/>
                <w:szCs w:val="20"/>
              </w:rPr>
              <w:t>Clasificación</w:t>
            </w:r>
            <w:proofErr w:type="gramEnd"/>
            <w:r>
              <w:rPr>
                <w:rFonts w:ascii="Gill Sans" w:eastAsia="Gill Sans" w:hAnsi="Gill Sans" w:cs="Gill Sans"/>
                <w:sz w:val="20"/>
                <w:szCs w:val="20"/>
              </w:rPr>
              <w:t xml:space="preserve"> de técnicas</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 xml:space="preserve"> 11/09/2024</w:t>
            </w:r>
          </w:p>
        </w:tc>
        <w:tc>
          <w:tcPr>
            <w:tcW w:w="4125" w:type="dxa"/>
            <w:shd w:val="clear" w:color="auto" w:fill="auto"/>
            <w:tcMar>
              <w:top w:w="100" w:type="dxa"/>
              <w:left w:w="100" w:type="dxa"/>
              <w:bottom w:w="100" w:type="dxa"/>
              <w:right w:w="100" w:type="dxa"/>
            </w:tcMar>
          </w:tcPr>
          <w:p w:rsidR="009F6118" w:rsidRDefault="003973CA">
            <w:pPr>
              <w:rPr>
                <w:rFonts w:ascii="Gill Sans" w:eastAsia="Gill Sans" w:hAnsi="Gill Sans" w:cs="Gill Sans"/>
                <w:sz w:val="20"/>
                <w:szCs w:val="20"/>
              </w:rPr>
            </w:pPr>
            <w:r>
              <w:rPr>
                <w:rFonts w:ascii="Gill Sans" w:eastAsia="Gill Sans" w:hAnsi="Gill Sans" w:cs="Gill Sans"/>
                <w:sz w:val="20"/>
                <w:szCs w:val="20"/>
              </w:rPr>
              <w:t xml:space="preserve">Clasificación de las técnicas según estructura, tipo de cerramiento, proceso constructivo (húmedo, seco, prefabricado, </w:t>
            </w:r>
            <w:proofErr w:type="spellStart"/>
            <w:r>
              <w:rPr>
                <w:rFonts w:ascii="Gill Sans" w:eastAsia="Gill Sans" w:hAnsi="Gill Sans" w:cs="Gill Sans"/>
                <w:sz w:val="20"/>
                <w:szCs w:val="20"/>
              </w:rPr>
              <w:t>etc</w:t>
            </w:r>
            <w:proofErr w:type="spellEnd"/>
            <w:r>
              <w:rPr>
                <w:rFonts w:ascii="Gill Sans" w:eastAsia="Gill Sans" w:hAnsi="Gill Sans" w:cs="Gill Sans"/>
                <w:sz w:val="20"/>
                <w:szCs w:val="20"/>
              </w:rPr>
              <w:t>). Normatividad.</w:t>
            </w:r>
          </w:p>
        </w:tc>
        <w:tc>
          <w:tcPr>
            <w:tcW w:w="2175" w:type="dxa"/>
            <w:shd w:val="clear" w:color="auto" w:fill="auto"/>
            <w:tcMar>
              <w:top w:w="100" w:type="dxa"/>
              <w:left w:w="100" w:type="dxa"/>
              <w:bottom w:w="100" w:type="dxa"/>
              <w:right w:w="100" w:type="dxa"/>
            </w:tcMar>
          </w:tcPr>
          <w:p w:rsidR="009F6118" w:rsidRDefault="003973CA">
            <w:pPr>
              <w:rPr>
                <w:rFonts w:ascii="Gill Sans" w:eastAsia="Gill Sans" w:hAnsi="Gill Sans" w:cs="Gill Sans"/>
                <w:b/>
                <w:sz w:val="22"/>
                <w:szCs w:val="22"/>
              </w:rPr>
            </w:pPr>
            <w:r>
              <w:rPr>
                <w:rFonts w:ascii="Gill Sans" w:eastAsia="Gill Sans" w:hAnsi="Gill Sans" w:cs="Gill Sans"/>
                <w:sz w:val="20"/>
                <w:szCs w:val="20"/>
              </w:rPr>
              <w:t>Informe 1:  estudio de referente y maqueta 1:10.</w:t>
            </w:r>
            <w:r>
              <w:rPr>
                <w:rFonts w:ascii="Gill Sans" w:eastAsia="Gill Sans" w:hAnsi="Gill Sans" w:cs="Gill Sans"/>
                <w:b/>
                <w:sz w:val="22"/>
                <w:szCs w:val="22"/>
              </w:rPr>
              <w:t xml:space="preserve"> </w:t>
            </w:r>
          </w:p>
        </w:tc>
      </w:tr>
      <w:tr w:rsidR="009F6118">
        <w:trPr>
          <w:trHeight w:val="420"/>
        </w:trPr>
        <w:tc>
          <w:tcPr>
            <w:tcW w:w="8670" w:type="dxa"/>
            <w:gridSpan w:val="3"/>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b/>
                <w:sz w:val="22"/>
                <w:szCs w:val="22"/>
              </w:rPr>
            </w:pPr>
            <w:r>
              <w:rPr>
                <w:rFonts w:ascii="Gill Sans" w:eastAsia="Gill Sans" w:hAnsi="Gill Sans" w:cs="Gill Sans"/>
                <w:b/>
                <w:sz w:val="22"/>
                <w:szCs w:val="22"/>
              </w:rPr>
              <w:t xml:space="preserve">Unidad 2: Técnicas constructivas contemporáneas con tierra y fibras </w:t>
            </w: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highlight w:val="white"/>
              </w:rPr>
            </w:pPr>
            <w:r>
              <w:rPr>
                <w:rFonts w:ascii="Gill Sans" w:eastAsia="Gill Sans" w:hAnsi="Gill Sans" w:cs="Gill Sans"/>
                <w:b/>
                <w:sz w:val="22"/>
                <w:szCs w:val="22"/>
              </w:rPr>
              <w:t xml:space="preserve">5 </w:t>
            </w:r>
            <w:proofErr w:type="gramStart"/>
            <w:r>
              <w:rPr>
                <w:rFonts w:ascii="Gill Sans" w:eastAsia="Gill Sans" w:hAnsi="Gill Sans" w:cs="Gill Sans"/>
                <w:sz w:val="20"/>
                <w:szCs w:val="20"/>
                <w:highlight w:val="white"/>
              </w:rPr>
              <w:t>Técnicas</w:t>
            </w:r>
            <w:proofErr w:type="gramEnd"/>
            <w:r>
              <w:rPr>
                <w:rFonts w:ascii="Gill Sans" w:eastAsia="Gill Sans" w:hAnsi="Gill Sans" w:cs="Gill Sans"/>
                <w:sz w:val="20"/>
                <w:szCs w:val="20"/>
                <w:highlight w:val="white"/>
              </w:rPr>
              <w:t xml:space="preserve"> contemporáneas con revestimientos en tierra</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18/09/2024</w:t>
            </w:r>
          </w:p>
        </w:tc>
        <w:tc>
          <w:tcPr>
            <w:tcW w:w="4125" w:type="dxa"/>
            <w:shd w:val="clear" w:color="auto" w:fill="auto"/>
            <w:tcMar>
              <w:top w:w="100" w:type="dxa"/>
              <w:left w:w="100" w:type="dxa"/>
              <w:bottom w:w="100" w:type="dxa"/>
              <w:right w:w="100" w:type="dxa"/>
            </w:tcMar>
          </w:tcPr>
          <w:p w:rsidR="009F6118" w:rsidRDefault="003973CA">
            <w:pPr>
              <w:rPr>
                <w:rFonts w:ascii="Gill Sans" w:eastAsia="Gill Sans" w:hAnsi="Gill Sans" w:cs="Gill Sans"/>
                <w:b/>
                <w:sz w:val="20"/>
                <w:szCs w:val="20"/>
              </w:rPr>
            </w:pPr>
            <w:r>
              <w:rPr>
                <w:rFonts w:ascii="Gill Sans" w:eastAsia="Gill Sans" w:hAnsi="Gill Sans" w:cs="Gill Sans"/>
                <w:sz w:val="20"/>
                <w:szCs w:val="20"/>
                <w:highlight w:val="white"/>
              </w:rPr>
              <w:t>Sistemas constructivos con entramado y revestimiento en tierra.</w:t>
            </w:r>
            <w:r>
              <w:rPr>
                <w:rFonts w:ascii="Gill Sans" w:eastAsia="Gill Sans" w:hAnsi="Gill Sans" w:cs="Gill Sans"/>
                <w:b/>
                <w:sz w:val="20"/>
                <w:szCs w:val="20"/>
              </w:rPr>
              <w:t xml:space="preserve"> </w:t>
            </w:r>
          </w:p>
          <w:p w:rsidR="009F6118" w:rsidRDefault="003973CA">
            <w:pPr>
              <w:rPr>
                <w:rFonts w:ascii="Gill Sans" w:eastAsia="Gill Sans" w:hAnsi="Gill Sans" w:cs="Gill Sans"/>
                <w:sz w:val="20"/>
                <w:szCs w:val="20"/>
              </w:rPr>
            </w:pPr>
            <w:r>
              <w:rPr>
                <w:rFonts w:ascii="Gill Sans" w:eastAsia="Gill Sans" w:hAnsi="Gill Sans" w:cs="Gill Sans"/>
                <w:sz w:val="20"/>
                <w:szCs w:val="20"/>
              </w:rPr>
              <w:t>Proceso y detalles constructivos. Análisis de una obra realizada.</w:t>
            </w:r>
          </w:p>
          <w:p w:rsidR="009F6118" w:rsidRDefault="003973CA">
            <w:pPr>
              <w:rPr>
                <w:rFonts w:ascii="Gill Sans" w:eastAsia="Gill Sans" w:hAnsi="Gill Sans" w:cs="Gill Sans"/>
                <w:sz w:val="20"/>
                <w:szCs w:val="20"/>
              </w:rPr>
            </w:pPr>
            <w:r>
              <w:rPr>
                <w:rFonts w:ascii="Gill Sans" w:eastAsia="Gill Sans" w:hAnsi="Gill Sans" w:cs="Gill Sans"/>
                <w:sz w:val="20"/>
                <w:szCs w:val="20"/>
              </w:rPr>
              <w:t>Práctica: realización de paneles en escala 1:1.</w:t>
            </w:r>
          </w:p>
        </w:tc>
        <w:tc>
          <w:tcPr>
            <w:tcW w:w="2175" w:type="dxa"/>
            <w:shd w:val="clear" w:color="auto" w:fill="auto"/>
            <w:tcMar>
              <w:top w:w="100" w:type="dxa"/>
              <w:left w:w="100" w:type="dxa"/>
              <w:bottom w:w="100" w:type="dxa"/>
              <w:right w:w="100" w:type="dxa"/>
            </w:tcMar>
          </w:tcPr>
          <w:p w:rsidR="009F6118" w:rsidRDefault="009F6118">
            <w:pPr>
              <w:widowControl w:val="0"/>
              <w:rPr>
                <w:rFonts w:ascii="Gill Sans" w:eastAsia="Gill Sans" w:hAnsi="Gill Sans" w:cs="Gill Sans"/>
                <w:b/>
                <w:sz w:val="22"/>
                <w:szCs w:val="22"/>
              </w:rPr>
            </w:pP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 xml:space="preserve">6 </w:t>
            </w:r>
            <w:proofErr w:type="gramStart"/>
            <w:r>
              <w:rPr>
                <w:rFonts w:ascii="Gill Sans" w:eastAsia="Gill Sans" w:hAnsi="Gill Sans" w:cs="Gill Sans"/>
                <w:sz w:val="20"/>
                <w:szCs w:val="20"/>
              </w:rPr>
              <w:t>Técnicas</w:t>
            </w:r>
            <w:proofErr w:type="gramEnd"/>
            <w:r>
              <w:rPr>
                <w:rFonts w:ascii="Gill Sans" w:eastAsia="Gill Sans" w:hAnsi="Gill Sans" w:cs="Gill Sans"/>
                <w:sz w:val="20"/>
                <w:szCs w:val="20"/>
              </w:rPr>
              <w:t xml:space="preserve"> contemporánea con relleno en tierra</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25/09/2024</w:t>
            </w:r>
          </w:p>
        </w:tc>
        <w:tc>
          <w:tcPr>
            <w:tcW w:w="4125" w:type="dxa"/>
            <w:shd w:val="clear" w:color="auto" w:fill="auto"/>
            <w:tcMar>
              <w:top w:w="100" w:type="dxa"/>
              <w:left w:w="100" w:type="dxa"/>
              <w:bottom w:w="100" w:type="dxa"/>
              <w:right w:w="100" w:type="dxa"/>
            </w:tcMar>
          </w:tcPr>
          <w:p w:rsidR="009F6118" w:rsidRDefault="003973CA">
            <w:pPr>
              <w:rPr>
                <w:rFonts w:ascii="Gill Sans" w:eastAsia="Gill Sans" w:hAnsi="Gill Sans" w:cs="Gill Sans"/>
                <w:sz w:val="20"/>
                <w:szCs w:val="20"/>
                <w:highlight w:val="white"/>
              </w:rPr>
            </w:pPr>
            <w:r>
              <w:rPr>
                <w:rFonts w:ascii="Gill Sans" w:eastAsia="Gill Sans" w:hAnsi="Gill Sans" w:cs="Gill Sans"/>
                <w:sz w:val="20"/>
                <w:szCs w:val="20"/>
                <w:highlight w:val="white"/>
              </w:rPr>
              <w:t xml:space="preserve">Sistemas constructivos con relleno, con encofrado móvil o perdido. </w:t>
            </w:r>
          </w:p>
          <w:p w:rsidR="009F6118" w:rsidRDefault="003973CA">
            <w:pPr>
              <w:rPr>
                <w:rFonts w:ascii="Gill Sans" w:eastAsia="Gill Sans" w:hAnsi="Gill Sans" w:cs="Gill Sans"/>
                <w:sz w:val="20"/>
                <w:szCs w:val="20"/>
                <w:highlight w:val="white"/>
              </w:rPr>
            </w:pPr>
            <w:r>
              <w:rPr>
                <w:rFonts w:ascii="Gill Sans" w:eastAsia="Gill Sans" w:hAnsi="Gill Sans" w:cs="Gill Sans"/>
                <w:sz w:val="20"/>
                <w:szCs w:val="20"/>
              </w:rPr>
              <w:t>Proceso y deta</w:t>
            </w:r>
            <w:r>
              <w:rPr>
                <w:rFonts w:ascii="Gill Sans" w:eastAsia="Gill Sans" w:hAnsi="Gill Sans" w:cs="Gill Sans"/>
                <w:sz w:val="20"/>
                <w:szCs w:val="20"/>
              </w:rPr>
              <w:t>lles constructivos. Análisis de una obra realizada.</w:t>
            </w:r>
          </w:p>
          <w:p w:rsidR="009F6118" w:rsidRDefault="003973CA">
            <w:pPr>
              <w:rPr>
                <w:rFonts w:ascii="Gill Sans" w:eastAsia="Gill Sans" w:hAnsi="Gill Sans" w:cs="Gill Sans"/>
                <w:sz w:val="20"/>
                <w:szCs w:val="20"/>
              </w:rPr>
            </w:pPr>
            <w:r>
              <w:rPr>
                <w:rFonts w:ascii="Gill Sans" w:eastAsia="Gill Sans" w:hAnsi="Gill Sans" w:cs="Gill Sans"/>
                <w:sz w:val="20"/>
                <w:szCs w:val="20"/>
              </w:rPr>
              <w:t>Práctica: realización de paneles 1:1.</w:t>
            </w:r>
          </w:p>
        </w:tc>
        <w:tc>
          <w:tcPr>
            <w:tcW w:w="2175" w:type="dxa"/>
            <w:shd w:val="clear" w:color="auto" w:fill="auto"/>
            <w:tcMar>
              <w:top w:w="100" w:type="dxa"/>
              <w:left w:w="100" w:type="dxa"/>
              <w:bottom w:w="100" w:type="dxa"/>
              <w:right w:w="100" w:type="dxa"/>
            </w:tcMar>
          </w:tcPr>
          <w:p w:rsidR="009F6118" w:rsidRDefault="009F6118">
            <w:pPr>
              <w:widowControl w:val="0"/>
              <w:rPr>
                <w:rFonts w:ascii="Gill Sans" w:eastAsia="Gill Sans" w:hAnsi="Gill Sans" w:cs="Gill Sans"/>
                <w:b/>
                <w:sz w:val="22"/>
                <w:szCs w:val="22"/>
              </w:rPr>
            </w:pP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 xml:space="preserve">7 </w:t>
            </w:r>
            <w:proofErr w:type="gramStart"/>
            <w:r>
              <w:rPr>
                <w:rFonts w:ascii="Gill Sans" w:eastAsia="Gill Sans" w:hAnsi="Gill Sans" w:cs="Gill Sans"/>
                <w:sz w:val="20"/>
                <w:szCs w:val="20"/>
              </w:rPr>
              <w:t>Prefabricación</w:t>
            </w:r>
            <w:proofErr w:type="gramEnd"/>
            <w:r>
              <w:rPr>
                <w:rFonts w:ascii="Gill Sans" w:eastAsia="Gill Sans" w:hAnsi="Gill Sans" w:cs="Gill Sans"/>
                <w:sz w:val="20"/>
                <w:szCs w:val="20"/>
              </w:rPr>
              <w:t xml:space="preserve"> y control de las características térmicas de la envolvente</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02/10/2024</w:t>
            </w:r>
          </w:p>
        </w:tc>
        <w:tc>
          <w:tcPr>
            <w:tcW w:w="4125" w:type="dxa"/>
            <w:shd w:val="clear" w:color="auto" w:fill="auto"/>
            <w:tcMar>
              <w:top w:w="100" w:type="dxa"/>
              <w:left w:w="100" w:type="dxa"/>
              <w:bottom w:w="100" w:type="dxa"/>
              <w:right w:w="100" w:type="dxa"/>
            </w:tcMar>
          </w:tcPr>
          <w:p w:rsidR="009F6118" w:rsidRDefault="003973CA">
            <w:pPr>
              <w:rPr>
                <w:rFonts w:ascii="Gill Sans" w:eastAsia="Gill Sans" w:hAnsi="Gill Sans" w:cs="Gill Sans"/>
                <w:sz w:val="20"/>
                <w:szCs w:val="20"/>
              </w:rPr>
            </w:pPr>
            <w:r>
              <w:rPr>
                <w:rFonts w:ascii="Gill Sans" w:eastAsia="Gill Sans" w:hAnsi="Gill Sans" w:cs="Gill Sans"/>
                <w:sz w:val="20"/>
                <w:szCs w:val="20"/>
              </w:rPr>
              <w:t>Tierra alivianada: posibilidad de innovación y prefabricación, control del co</w:t>
            </w:r>
            <w:r>
              <w:rPr>
                <w:rFonts w:ascii="Gill Sans" w:eastAsia="Gill Sans" w:hAnsi="Gill Sans" w:cs="Gill Sans"/>
                <w:sz w:val="20"/>
                <w:szCs w:val="20"/>
              </w:rPr>
              <w:t>nfort interior.</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Desempeño térmico de las mezclas con tierra y fibras naturales: relación entre densidad y conductividad térmica, cálculo de la transmitancia térmica.</w:t>
            </w:r>
          </w:p>
          <w:p w:rsidR="009F6118" w:rsidRDefault="003973CA">
            <w:pPr>
              <w:rPr>
                <w:rFonts w:ascii="Gill Sans" w:eastAsia="Gill Sans" w:hAnsi="Gill Sans" w:cs="Gill Sans"/>
                <w:sz w:val="20"/>
                <w:szCs w:val="20"/>
              </w:rPr>
            </w:pPr>
            <w:r>
              <w:rPr>
                <w:rFonts w:ascii="Gill Sans" w:eastAsia="Gill Sans" w:hAnsi="Gill Sans" w:cs="Gill Sans"/>
                <w:sz w:val="20"/>
                <w:szCs w:val="20"/>
              </w:rPr>
              <w:t>Práctica: Ejercicio de cálculo de transmitancia del muro y techo + realización de paneles 1:1.</w:t>
            </w:r>
          </w:p>
        </w:tc>
        <w:tc>
          <w:tcPr>
            <w:tcW w:w="2175" w:type="dxa"/>
            <w:shd w:val="clear" w:color="auto" w:fill="auto"/>
            <w:tcMar>
              <w:top w:w="100" w:type="dxa"/>
              <w:left w:w="100" w:type="dxa"/>
              <w:bottom w:w="100" w:type="dxa"/>
              <w:right w:w="100" w:type="dxa"/>
            </w:tcMar>
          </w:tcPr>
          <w:p w:rsidR="009F6118" w:rsidRDefault="009F6118">
            <w:pPr>
              <w:widowControl w:val="0"/>
              <w:rPr>
                <w:rFonts w:ascii="Gill Sans" w:eastAsia="Gill Sans" w:hAnsi="Gill Sans" w:cs="Gill Sans"/>
                <w:b/>
                <w:sz w:val="22"/>
                <w:szCs w:val="22"/>
              </w:rPr>
            </w:pP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 xml:space="preserve">8 </w:t>
            </w:r>
            <w:proofErr w:type="gramStart"/>
            <w:r>
              <w:rPr>
                <w:rFonts w:ascii="Gill Sans" w:eastAsia="Gill Sans" w:hAnsi="Gill Sans" w:cs="Gill Sans"/>
                <w:sz w:val="20"/>
                <w:szCs w:val="20"/>
              </w:rPr>
              <w:t>Revestimientos</w:t>
            </w:r>
            <w:proofErr w:type="gramEnd"/>
            <w:r>
              <w:rPr>
                <w:rFonts w:ascii="Gill Sans" w:eastAsia="Gill Sans" w:hAnsi="Gill Sans" w:cs="Gill Sans"/>
                <w:sz w:val="20"/>
                <w:szCs w:val="20"/>
              </w:rPr>
              <w:t xml:space="preserve"> y acabados</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4 octubre</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09/10/2024</w:t>
            </w:r>
          </w:p>
        </w:tc>
        <w:tc>
          <w:tcPr>
            <w:tcW w:w="4125" w:type="dxa"/>
            <w:shd w:val="clear" w:color="auto" w:fill="auto"/>
            <w:tcMar>
              <w:top w:w="100" w:type="dxa"/>
              <w:left w:w="100" w:type="dxa"/>
              <w:bottom w:w="100" w:type="dxa"/>
              <w:right w:w="100" w:type="dxa"/>
            </w:tcMar>
          </w:tcPr>
          <w:p w:rsidR="009F6118" w:rsidRDefault="003973CA">
            <w:pPr>
              <w:rPr>
                <w:rFonts w:ascii="Gill Sans" w:eastAsia="Gill Sans" w:hAnsi="Gill Sans" w:cs="Gill Sans"/>
                <w:sz w:val="20"/>
                <w:szCs w:val="20"/>
              </w:rPr>
            </w:pPr>
            <w:r>
              <w:rPr>
                <w:rFonts w:ascii="Gill Sans" w:eastAsia="Gill Sans" w:hAnsi="Gill Sans" w:cs="Gill Sans"/>
                <w:sz w:val="20"/>
                <w:szCs w:val="20"/>
              </w:rPr>
              <w:t>Técnicas de realización de acabados de paneles.</w:t>
            </w:r>
          </w:p>
          <w:p w:rsidR="009F6118" w:rsidRDefault="003973CA">
            <w:pPr>
              <w:rPr>
                <w:rFonts w:ascii="Gill Sans" w:eastAsia="Gill Sans" w:hAnsi="Gill Sans" w:cs="Gill Sans"/>
                <w:b/>
                <w:sz w:val="22"/>
                <w:szCs w:val="22"/>
              </w:rPr>
            </w:pPr>
            <w:r>
              <w:rPr>
                <w:rFonts w:ascii="Gill Sans" w:eastAsia="Gill Sans" w:hAnsi="Gill Sans" w:cs="Gill Sans"/>
                <w:sz w:val="20"/>
                <w:szCs w:val="20"/>
              </w:rPr>
              <w:t>Práctica: aplicación de enlucidos en paneles 1:1.</w:t>
            </w:r>
          </w:p>
        </w:tc>
        <w:tc>
          <w:tcPr>
            <w:tcW w:w="2175" w:type="dxa"/>
            <w:shd w:val="clear" w:color="auto" w:fill="auto"/>
            <w:tcMar>
              <w:top w:w="100" w:type="dxa"/>
              <w:left w:w="100" w:type="dxa"/>
              <w:bottom w:w="100" w:type="dxa"/>
              <w:right w:w="100" w:type="dxa"/>
            </w:tcMar>
          </w:tcPr>
          <w:p w:rsidR="009F6118" w:rsidRDefault="009F6118">
            <w:pPr>
              <w:widowControl w:val="0"/>
              <w:rPr>
                <w:rFonts w:ascii="Gill Sans" w:eastAsia="Gill Sans" w:hAnsi="Gill Sans" w:cs="Gill Sans"/>
                <w:b/>
                <w:sz w:val="22"/>
                <w:szCs w:val="22"/>
              </w:rPr>
            </w:pPr>
          </w:p>
        </w:tc>
      </w:tr>
      <w:tr w:rsidR="009F6118">
        <w:trPr>
          <w:trHeight w:val="420"/>
        </w:trPr>
        <w:tc>
          <w:tcPr>
            <w:tcW w:w="2370" w:type="dxa"/>
            <w:shd w:val="clear" w:color="auto" w:fill="FFFFFF"/>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lastRenderedPageBreak/>
              <w:t xml:space="preserve">9 </w:t>
            </w:r>
            <w:r>
              <w:rPr>
                <w:rFonts w:ascii="Gill Sans" w:eastAsia="Gill Sans" w:hAnsi="Gill Sans" w:cs="Gill Sans"/>
                <w:sz w:val="20"/>
                <w:szCs w:val="20"/>
              </w:rPr>
              <w:t>examen</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16/10/2024</w:t>
            </w:r>
          </w:p>
        </w:tc>
        <w:tc>
          <w:tcPr>
            <w:tcW w:w="4125" w:type="dxa"/>
            <w:shd w:val="clear" w:color="auto" w:fill="FFFFFF"/>
            <w:tcMar>
              <w:top w:w="100" w:type="dxa"/>
              <w:left w:w="100" w:type="dxa"/>
              <w:bottom w:w="100" w:type="dxa"/>
              <w:right w:w="100" w:type="dxa"/>
            </w:tcMar>
          </w:tcPr>
          <w:p w:rsidR="009F6118" w:rsidRDefault="003973CA">
            <w:pPr>
              <w:widowControl w:val="0"/>
              <w:rPr>
                <w:rFonts w:ascii="Gill Sans" w:eastAsia="Gill Sans" w:hAnsi="Gill Sans" w:cs="Gill Sans"/>
                <w:b/>
                <w:sz w:val="22"/>
                <w:szCs w:val="22"/>
              </w:rPr>
            </w:pPr>
            <w:r>
              <w:rPr>
                <w:rFonts w:ascii="Gill Sans" w:eastAsia="Gill Sans" w:hAnsi="Gill Sans" w:cs="Gill Sans"/>
                <w:sz w:val="20"/>
                <w:szCs w:val="20"/>
              </w:rPr>
              <w:t>EXAMEN PARCIAL.</w:t>
            </w:r>
          </w:p>
        </w:tc>
        <w:tc>
          <w:tcPr>
            <w:tcW w:w="2175" w:type="dxa"/>
            <w:shd w:val="clear" w:color="auto" w:fill="FFFFFF"/>
            <w:tcMar>
              <w:top w:w="100" w:type="dxa"/>
              <w:left w:w="100" w:type="dxa"/>
              <w:bottom w:w="100" w:type="dxa"/>
              <w:right w:w="100" w:type="dxa"/>
            </w:tcMar>
          </w:tcPr>
          <w:p w:rsidR="009F6118" w:rsidRDefault="003973CA">
            <w:pPr>
              <w:widowControl w:val="0"/>
              <w:rPr>
                <w:rFonts w:ascii="Gill Sans" w:eastAsia="Gill Sans" w:hAnsi="Gill Sans" w:cs="Gill Sans"/>
                <w:b/>
                <w:sz w:val="22"/>
                <w:szCs w:val="22"/>
              </w:rPr>
            </w:pPr>
            <w:r>
              <w:rPr>
                <w:rFonts w:ascii="Gill Sans" w:eastAsia="Gill Sans" w:hAnsi="Gill Sans" w:cs="Gill Sans"/>
                <w:sz w:val="20"/>
                <w:szCs w:val="20"/>
              </w:rPr>
              <w:t>Informe 2:  práctica de campo.</w:t>
            </w:r>
          </w:p>
        </w:tc>
      </w:tr>
      <w:tr w:rsidR="009F6118">
        <w:trPr>
          <w:trHeight w:val="420"/>
        </w:trPr>
        <w:tc>
          <w:tcPr>
            <w:tcW w:w="8670" w:type="dxa"/>
            <w:gridSpan w:val="3"/>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b/>
                <w:sz w:val="22"/>
                <w:szCs w:val="22"/>
              </w:rPr>
            </w:pPr>
            <w:r>
              <w:rPr>
                <w:rFonts w:ascii="Gill Sans" w:eastAsia="Gill Sans" w:hAnsi="Gill Sans" w:cs="Gill Sans"/>
                <w:b/>
                <w:sz w:val="22"/>
                <w:szCs w:val="22"/>
              </w:rPr>
              <w:t>Unidad 3: Proyecto</w:t>
            </w: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 xml:space="preserve">10 </w:t>
            </w:r>
            <w:r>
              <w:rPr>
                <w:rFonts w:ascii="Gill Sans" w:eastAsia="Gill Sans" w:hAnsi="Gill Sans" w:cs="Gill Sans"/>
                <w:sz w:val="20"/>
                <w:szCs w:val="20"/>
              </w:rPr>
              <w:t>EMPLAZAMIENTO</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23/10/2024</w:t>
            </w:r>
          </w:p>
        </w:tc>
        <w:tc>
          <w:tcPr>
            <w:tcW w:w="4125" w:type="dxa"/>
            <w:shd w:val="clear" w:color="auto" w:fill="auto"/>
            <w:tcMar>
              <w:top w:w="100" w:type="dxa"/>
              <w:left w:w="100" w:type="dxa"/>
              <w:bottom w:w="100" w:type="dxa"/>
              <w:right w:w="100" w:type="dxa"/>
            </w:tcMar>
          </w:tcPr>
          <w:p w:rsidR="009F6118" w:rsidRDefault="003973CA">
            <w:pPr>
              <w:rPr>
                <w:rFonts w:ascii="Gill Sans" w:eastAsia="Gill Sans" w:hAnsi="Gill Sans" w:cs="Gill Sans"/>
                <w:sz w:val="20"/>
                <w:szCs w:val="20"/>
              </w:rPr>
            </w:pPr>
            <w:r>
              <w:rPr>
                <w:rFonts w:ascii="Gill Sans" w:eastAsia="Gill Sans" w:hAnsi="Gill Sans" w:cs="Gill Sans"/>
                <w:sz w:val="20"/>
                <w:szCs w:val="20"/>
              </w:rPr>
              <w:t xml:space="preserve">Presentación del ejercicio de diseño grupal.  </w:t>
            </w:r>
          </w:p>
          <w:p w:rsidR="009F6118" w:rsidRDefault="003973CA">
            <w:pPr>
              <w:rPr>
                <w:rFonts w:ascii="Gill Sans" w:eastAsia="Gill Sans" w:hAnsi="Gill Sans" w:cs="Gill Sans"/>
                <w:sz w:val="20"/>
                <w:szCs w:val="20"/>
              </w:rPr>
            </w:pPr>
            <w:r>
              <w:rPr>
                <w:rFonts w:ascii="Gill Sans" w:eastAsia="Gill Sans" w:hAnsi="Gill Sans" w:cs="Gill Sans"/>
                <w:sz w:val="20"/>
                <w:szCs w:val="20"/>
              </w:rPr>
              <w:t xml:space="preserve">Práctica: Formación de grupos. Definición del sitio y del tema de diseño. Estudio del contexto. </w:t>
            </w:r>
          </w:p>
        </w:tc>
        <w:tc>
          <w:tcPr>
            <w:tcW w:w="2175" w:type="dxa"/>
            <w:shd w:val="clear" w:color="auto" w:fill="auto"/>
            <w:tcMar>
              <w:top w:w="100" w:type="dxa"/>
              <w:left w:w="100" w:type="dxa"/>
              <w:bottom w:w="100" w:type="dxa"/>
              <w:right w:w="100" w:type="dxa"/>
            </w:tcMar>
          </w:tcPr>
          <w:p w:rsidR="009F6118" w:rsidRDefault="009F6118">
            <w:pPr>
              <w:widowControl w:val="0"/>
              <w:rPr>
                <w:rFonts w:ascii="Gill Sans" w:eastAsia="Gill Sans" w:hAnsi="Gill Sans" w:cs="Gill Sans"/>
                <w:b/>
                <w:sz w:val="22"/>
                <w:szCs w:val="22"/>
              </w:rPr>
            </w:pP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11</w:t>
            </w:r>
            <w:r>
              <w:rPr>
                <w:rFonts w:ascii="Gill Sans" w:eastAsia="Gill Sans" w:hAnsi="Gill Sans" w:cs="Gill Sans"/>
                <w:sz w:val="20"/>
                <w:szCs w:val="20"/>
              </w:rPr>
              <w:t xml:space="preserve"> PLANTEAMIENTO 1</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02/10/2024</w:t>
            </w:r>
          </w:p>
        </w:tc>
        <w:tc>
          <w:tcPr>
            <w:tcW w:w="4125" w:type="dxa"/>
            <w:shd w:val="clear" w:color="auto" w:fill="auto"/>
            <w:tcMar>
              <w:top w:w="100" w:type="dxa"/>
              <w:left w:w="100" w:type="dxa"/>
              <w:bottom w:w="100" w:type="dxa"/>
              <w:right w:w="100" w:type="dxa"/>
            </w:tcMar>
          </w:tcPr>
          <w:p w:rsidR="009F6118" w:rsidRDefault="003973CA">
            <w:pPr>
              <w:rPr>
                <w:rFonts w:ascii="Gill Sans" w:eastAsia="Gill Sans" w:hAnsi="Gill Sans" w:cs="Gill Sans"/>
                <w:sz w:val="20"/>
                <w:szCs w:val="20"/>
              </w:rPr>
            </w:pPr>
            <w:r>
              <w:rPr>
                <w:rFonts w:ascii="Gill Sans" w:eastAsia="Gill Sans" w:hAnsi="Gill Sans" w:cs="Gill Sans"/>
                <w:sz w:val="20"/>
                <w:szCs w:val="20"/>
              </w:rPr>
              <w:t xml:space="preserve">Profundización de temas específicos: adaptación al contexto, sostenibilidad, mapa de materiales naturales locales para una arquitectura a Km0. </w:t>
            </w:r>
          </w:p>
          <w:p w:rsidR="009F6118" w:rsidRDefault="003973CA">
            <w:pPr>
              <w:rPr>
                <w:rFonts w:ascii="Gill Sans" w:eastAsia="Gill Sans" w:hAnsi="Gill Sans" w:cs="Gill Sans"/>
                <w:sz w:val="20"/>
                <w:szCs w:val="20"/>
              </w:rPr>
            </w:pPr>
            <w:r>
              <w:rPr>
                <w:rFonts w:ascii="Gill Sans" w:eastAsia="Gill Sans" w:hAnsi="Gill Sans" w:cs="Gill Sans"/>
                <w:sz w:val="20"/>
                <w:szCs w:val="20"/>
              </w:rPr>
              <w:t>Crítica: planteamiento y primeras ideas del proyecto en cuanto a distribución, estra</w:t>
            </w:r>
            <w:r>
              <w:rPr>
                <w:rFonts w:ascii="Gill Sans" w:eastAsia="Gill Sans" w:hAnsi="Gill Sans" w:cs="Gill Sans"/>
                <w:sz w:val="20"/>
                <w:szCs w:val="20"/>
              </w:rPr>
              <w:t xml:space="preserve">tegias </w:t>
            </w:r>
            <w:proofErr w:type="spellStart"/>
            <w:r>
              <w:rPr>
                <w:rFonts w:ascii="Gill Sans" w:eastAsia="Gill Sans" w:hAnsi="Gill Sans" w:cs="Gill Sans"/>
                <w:sz w:val="20"/>
                <w:szCs w:val="20"/>
              </w:rPr>
              <w:t>derivantes</w:t>
            </w:r>
            <w:proofErr w:type="spellEnd"/>
            <w:r>
              <w:rPr>
                <w:rFonts w:ascii="Gill Sans" w:eastAsia="Gill Sans" w:hAnsi="Gill Sans" w:cs="Gill Sans"/>
                <w:sz w:val="20"/>
                <w:szCs w:val="20"/>
              </w:rPr>
              <w:t xml:space="preserve"> de la adaptación al contexto, entre otros. </w:t>
            </w:r>
          </w:p>
        </w:tc>
        <w:tc>
          <w:tcPr>
            <w:tcW w:w="2175" w:type="dxa"/>
            <w:shd w:val="clear" w:color="auto" w:fill="auto"/>
            <w:tcMar>
              <w:top w:w="100" w:type="dxa"/>
              <w:left w:w="100" w:type="dxa"/>
              <w:bottom w:w="100" w:type="dxa"/>
              <w:right w:w="100" w:type="dxa"/>
            </w:tcMar>
          </w:tcPr>
          <w:p w:rsidR="009F6118" w:rsidRDefault="009F6118">
            <w:pPr>
              <w:widowControl w:val="0"/>
              <w:rPr>
                <w:rFonts w:ascii="Gill Sans" w:eastAsia="Gill Sans" w:hAnsi="Gill Sans" w:cs="Gill Sans"/>
                <w:b/>
                <w:sz w:val="22"/>
                <w:szCs w:val="22"/>
              </w:rPr>
            </w:pP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 xml:space="preserve">12 </w:t>
            </w:r>
            <w:r>
              <w:rPr>
                <w:rFonts w:ascii="Gill Sans" w:eastAsia="Gill Sans" w:hAnsi="Gill Sans" w:cs="Gill Sans"/>
                <w:sz w:val="20"/>
                <w:szCs w:val="20"/>
              </w:rPr>
              <w:t>PLANTEAMIENTO 2</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06/11/2024</w:t>
            </w:r>
          </w:p>
        </w:tc>
        <w:tc>
          <w:tcPr>
            <w:tcW w:w="4125"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 xml:space="preserve">Crítica: Definición de la técnica constructiva y primer planteamiento del proceso constructivo. </w:t>
            </w:r>
          </w:p>
          <w:p w:rsidR="009F6118" w:rsidRDefault="003973CA">
            <w:pPr>
              <w:rPr>
                <w:rFonts w:ascii="Gill Sans" w:eastAsia="Gill Sans" w:hAnsi="Gill Sans" w:cs="Gill Sans"/>
                <w:sz w:val="20"/>
                <w:szCs w:val="20"/>
              </w:rPr>
            </w:pPr>
            <w:r>
              <w:rPr>
                <w:rFonts w:ascii="Gill Sans" w:eastAsia="Gill Sans" w:hAnsi="Gill Sans" w:cs="Gill Sans"/>
                <w:sz w:val="20"/>
                <w:szCs w:val="20"/>
              </w:rPr>
              <w:t>Diseño de paquete tecnológico de muro y techo según recursos disp</w:t>
            </w:r>
            <w:r>
              <w:rPr>
                <w:rFonts w:ascii="Gill Sans" w:eastAsia="Gill Sans" w:hAnsi="Gill Sans" w:cs="Gill Sans"/>
                <w:sz w:val="20"/>
                <w:szCs w:val="20"/>
              </w:rPr>
              <w:t>onibles y clima. Práctica: experimentación material.</w:t>
            </w:r>
          </w:p>
        </w:tc>
        <w:tc>
          <w:tcPr>
            <w:tcW w:w="2175" w:type="dxa"/>
            <w:shd w:val="clear" w:color="auto" w:fill="auto"/>
            <w:tcMar>
              <w:top w:w="100" w:type="dxa"/>
              <w:left w:w="100" w:type="dxa"/>
              <w:bottom w:w="100" w:type="dxa"/>
              <w:right w:w="100" w:type="dxa"/>
            </w:tcMar>
          </w:tcPr>
          <w:p w:rsidR="009F6118" w:rsidRDefault="009F6118">
            <w:pPr>
              <w:widowControl w:val="0"/>
              <w:rPr>
                <w:rFonts w:ascii="Gill Sans" w:eastAsia="Gill Sans" w:hAnsi="Gill Sans" w:cs="Gill Sans"/>
                <w:b/>
                <w:sz w:val="22"/>
                <w:szCs w:val="22"/>
              </w:rPr>
            </w:pP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 xml:space="preserve">13 </w:t>
            </w:r>
            <w:r>
              <w:rPr>
                <w:rFonts w:ascii="Gill Sans" w:eastAsia="Gill Sans" w:hAnsi="Gill Sans" w:cs="Gill Sans"/>
                <w:sz w:val="20"/>
                <w:szCs w:val="20"/>
              </w:rPr>
              <w:t>ESTRUCTURA Y DETALLES</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13/11/2024</w:t>
            </w:r>
          </w:p>
        </w:tc>
        <w:tc>
          <w:tcPr>
            <w:tcW w:w="4125" w:type="dxa"/>
            <w:shd w:val="clear" w:color="auto" w:fill="auto"/>
            <w:tcMar>
              <w:top w:w="100" w:type="dxa"/>
              <w:left w:w="100" w:type="dxa"/>
              <w:bottom w:w="100" w:type="dxa"/>
              <w:right w:w="100" w:type="dxa"/>
            </w:tcMar>
          </w:tcPr>
          <w:p w:rsidR="009F6118" w:rsidRDefault="003973CA">
            <w:pPr>
              <w:rPr>
                <w:rFonts w:ascii="Gill Sans" w:eastAsia="Gill Sans" w:hAnsi="Gill Sans" w:cs="Gill Sans"/>
                <w:sz w:val="20"/>
                <w:szCs w:val="20"/>
              </w:rPr>
            </w:pPr>
            <w:r>
              <w:rPr>
                <w:rFonts w:ascii="Gill Sans" w:eastAsia="Gill Sans" w:hAnsi="Gill Sans" w:cs="Gill Sans"/>
                <w:sz w:val="20"/>
                <w:szCs w:val="20"/>
              </w:rPr>
              <w:t>Crítica del avance estructural y constructivo (pizarra).</w:t>
            </w:r>
          </w:p>
          <w:p w:rsidR="009F6118" w:rsidRDefault="003973CA">
            <w:pPr>
              <w:rPr>
                <w:rFonts w:ascii="Gill Sans" w:eastAsia="Gill Sans" w:hAnsi="Gill Sans" w:cs="Gill Sans"/>
                <w:sz w:val="20"/>
                <w:szCs w:val="20"/>
              </w:rPr>
            </w:pPr>
            <w:r>
              <w:rPr>
                <w:rFonts w:ascii="Gill Sans" w:eastAsia="Gill Sans" w:hAnsi="Gill Sans" w:cs="Gill Sans"/>
                <w:sz w:val="20"/>
                <w:szCs w:val="20"/>
              </w:rPr>
              <w:t>Práctica: experimentación material.</w:t>
            </w:r>
          </w:p>
        </w:tc>
        <w:tc>
          <w:tcPr>
            <w:tcW w:w="2175" w:type="dxa"/>
            <w:shd w:val="clear" w:color="auto" w:fill="auto"/>
            <w:tcMar>
              <w:top w:w="100" w:type="dxa"/>
              <w:left w:w="100" w:type="dxa"/>
              <w:bottom w:w="100" w:type="dxa"/>
              <w:right w:w="100" w:type="dxa"/>
            </w:tcMar>
          </w:tcPr>
          <w:p w:rsidR="009F6118" w:rsidRDefault="009F6118">
            <w:pPr>
              <w:widowControl w:val="0"/>
              <w:rPr>
                <w:rFonts w:ascii="Gill Sans" w:eastAsia="Gill Sans" w:hAnsi="Gill Sans" w:cs="Gill Sans"/>
                <w:b/>
                <w:sz w:val="22"/>
                <w:szCs w:val="22"/>
              </w:rPr>
            </w:pP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 xml:space="preserve">14 </w:t>
            </w:r>
            <w:r>
              <w:rPr>
                <w:rFonts w:ascii="Gill Sans" w:eastAsia="Gill Sans" w:hAnsi="Gill Sans" w:cs="Gill Sans"/>
                <w:sz w:val="20"/>
                <w:szCs w:val="20"/>
              </w:rPr>
              <w:t>PROCESO CONSTRUCTIVO</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20/11/2024</w:t>
            </w:r>
          </w:p>
        </w:tc>
        <w:tc>
          <w:tcPr>
            <w:tcW w:w="4125" w:type="dxa"/>
            <w:shd w:val="clear" w:color="auto" w:fill="auto"/>
            <w:tcMar>
              <w:top w:w="100" w:type="dxa"/>
              <w:left w:w="100" w:type="dxa"/>
              <w:bottom w:w="100" w:type="dxa"/>
              <w:right w:w="100" w:type="dxa"/>
            </w:tcMar>
          </w:tcPr>
          <w:p w:rsidR="009F6118" w:rsidRDefault="003973CA">
            <w:pPr>
              <w:rPr>
                <w:rFonts w:ascii="Gill Sans" w:eastAsia="Gill Sans" w:hAnsi="Gill Sans" w:cs="Gill Sans"/>
                <w:sz w:val="20"/>
                <w:szCs w:val="20"/>
              </w:rPr>
            </w:pPr>
            <w:r>
              <w:rPr>
                <w:rFonts w:ascii="Gill Sans" w:eastAsia="Gill Sans" w:hAnsi="Gill Sans" w:cs="Gill Sans"/>
                <w:sz w:val="20"/>
                <w:szCs w:val="20"/>
              </w:rPr>
              <w:t>Crítica: definición del proceso constructivo. Fases y actores involucrados.</w:t>
            </w:r>
          </w:p>
          <w:p w:rsidR="009F6118" w:rsidRDefault="003973CA">
            <w:pPr>
              <w:rPr>
                <w:rFonts w:ascii="Gill Sans" w:eastAsia="Gill Sans" w:hAnsi="Gill Sans" w:cs="Gill Sans"/>
                <w:sz w:val="20"/>
                <w:szCs w:val="20"/>
              </w:rPr>
            </w:pPr>
            <w:r>
              <w:rPr>
                <w:rFonts w:ascii="Gill Sans" w:eastAsia="Gill Sans" w:hAnsi="Gill Sans" w:cs="Gill Sans"/>
                <w:sz w:val="20"/>
                <w:szCs w:val="20"/>
              </w:rPr>
              <w:t>Práctica: experimentación material.</w:t>
            </w:r>
          </w:p>
        </w:tc>
        <w:tc>
          <w:tcPr>
            <w:tcW w:w="2175" w:type="dxa"/>
            <w:shd w:val="clear" w:color="auto" w:fill="auto"/>
            <w:tcMar>
              <w:top w:w="100" w:type="dxa"/>
              <w:left w:w="100" w:type="dxa"/>
              <w:bottom w:w="100" w:type="dxa"/>
              <w:right w:w="100" w:type="dxa"/>
            </w:tcMar>
          </w:tcPr>
          <w:p w:rsidR="009F6118" w:rsidRDefault="009F6118">
            <w:pPr>
              <w:widowControl w:val="0"/>
              <w:rPr>
                <w:rFonts w:ascii="Gill Sans" w:eastAsia="Gill Sans" w:hAnsi="Gill Sans" w:cs="Gill Sans"/>
                <w:b/>
                <w:sz w:val="22"/>
                <w:szCs w:val="22"/>
              </w:rPr>
            </w:pP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 xml:space="preserve">15 </w:t>
            </w:r>
            <w:r>
              <w:rPr>
                <w:rFonts w:ascii="Gill Sans" w:eastAsia="Gill Sans" w:hAnsi="Gill Sans" w:cs="Gill Sans"/>
                <w:sz w:val="20"/>
                <w:szCs w:val="20"/>
              </w:rPr>
              <w:t>CRÍTICA FINAL</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27/11/2024</w:t>
            </w:r>
          </w:p>
        </w:tc>
        <w:tc>
          <w:tcPr>
            <w:tcW w:w="4125" w:type="dxa"/>
            <w:shd w:val="clear" w:color="auto" w:fill="auto"/>
            <w:tcMar>
              <w:top w:w="100" w:type="dxa"/>
              <w:left w:w="100" w:type="dxa"/>
              <w:bottom w:w="100" w:type="dxa"/>
              <w:right w:w="100" w:type="dxa"/>
            </w:tcMar>
          </w:tcPr>
          <w:p w:rsidR="009F6118" w:rsidRDefault="003973CA">
            <w:pPr>
              <w:rPr>
                <w:rFonts w:ascii="Gill Sans" w:eastAsia="Gill Sans" w:hAnsi="Gill Sans" w:cs="Gill Sans"/>
                <w:b/>
                <w:sz w:val="22"/>
                <w:szCs w:val="22"/>
              </w:rPr>
            </w:pPr>
            <w:r>
              <w:rPr>
                <w:rFonts w:ascii="Gill Sans" w:eastAsia="Gill Sans" w:hAnsi="Gill Sans" w:cs="Gill Sans"/>
                <w:sz w:val="20"/>
                <w:szCs w:val="20"/>
              </w:rPr>
              <w:t>Crítica del avance.</w:t>
            </w:r>
          </w:p>
        </w:tc>
        <w:tc>
          <w:tcPr>
            <w:tcW w:w="2175" w:type="dxa"/>
            <w:shd w:val="clear" w:color="auto" w:fill="auto"/>
            <w:tcMar>
              <w:top w:w="100" w:type="dxa"/>
              <w:left w:w="100" w:type="dxa"/>
              <w:bottom w:w="100" w:type="dxa"/>
              <w:right w:w="100" w:type="dxa"/>
            </w:tcMar>
          </w:tcPr>
          <w:p w:rsidR="009F6118" w:rsidRDefault="009F6118">
            <w:pPr>
              <w:widowControl w:val="0"/>
              <w:rPr>
                <w:rFonts w:ascii="Gill Sans" w:eastAsia="Gill Sans" w:hAnsi="Gill Sans" w:cs="Gill Sans"/>
                <w:b/>
                <w:sz w:val="22"/>
                <w:szCs w:val="22"/>
              </w:rPr>
            </w:pPr>
          </w:p>
        </w:tc>
      </w:tr>
      <w:tr w:rsidR="009F6118">
        <w:trPr>
          <w:trHeight w:val="420"/>
        </w:trPr>
        <w:tc>
          <w:tcPr>
            <w:tcW w:w="2370"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b/>
                <w:sz w:val="22"/>
                <w:szCs w:val="22"/>
              </w:rPr>
              <w:t>16</w:t>
            </w:r>
            <w:r>
              <w:rPr>
                <w:rFonts w:ascii="Gill Sans" w:eastAsia="Gill Sans" w:hAnsi="Gill Sans" w:cs="Gill Sans"/>
                <w:sz w:val="20"/>
                <w:szCs w:val="20"/>
              </w:rPr>
              <w:t xml:space="preserve"> EXAMEN FINAL</w:t>
            </w:r>
          </w:p>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04/12/2024</w:t>
            </w:r>
          </w:p>
        </w:tc>
        <w:tc>
          <w:tcPr>
            <w:tcW w:w="4125"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EXAMEN FINAL.</w:t>
            </w:r>
          </w:p>
        </w:tc>
        <w:tc>
          <w:tcPr>
            <w:tcW w:w="2175" w:type="dxa"/>
            <w:shd w:val="clear" w:color="auto" w:fill="auto"/>
            <w:tcMar>
              <w:top w:w="100" w:type="dxa"/>
              <w:left w:w="100" w:type="dxa"/>
              <w:bottom w:w="100" w:type="dxa"/>
              <w:right w:w="100" w:type="dxa"/>
            </w:tcMar>
          </w:tcPr>
          <w:p w:rsidR="009F6118" w:rsidRDefault="003973CA">
            <w:pPr>
              <w:widowControl w:val="0"/>
              <w:rPr>
                <w:rFonts w:ascii="Gill Sans" w:eastAsia="Gill Sans" w:hAnsi="Gill Sans" w:cs="Gill Sans"/>
                <w:sz w:val="20"/>
                <w:szCs w:val="20"/>
              </w:rPr>
            </w:pPr>
            <w:r>
              <w:rPr>
                <w:rFonts w:ascii="Gill Sans" w:eastAsia="Gill Sans" w:hAnsi="Gill Sans" w:cs="Gill Sans"/>
                <w:sz w:val="20"/>
                <w:szCs w:val="20"/>
              </w:rPr>
              <w:t xml:space="preserve">Entrega del proyecto final. </w:t>
            </w:r>
          </w:p>
        </w:tc>
      </w:tr>
    </w:tbl>
    <w:p w:rsidR="009F6118" w:rsidRDefault="009F6118">
      <w:pPr>
        <w:pBdr>
          <w:top w:val="nil"/>
          <w:left w:val="nil"/>
          <w:bottom w:val="nil"/>
          <w:right w:val="nil"/>
          <w:between w:val="nil"/>
        </w:pBdr>
        <w:ind w:left="720"/>
        <w:rPr>
          <w:rFonts w:ascii="Gill Sans" w:eastAsia="Gill Sans" w:hAnsi="Gill Sans" w:cs="Gill Sans"/>
          <w:b/>
          <w:sz w:val="22"/>
          <w:szCs w:val="22"/>
        </w:rPr>
      </w:pPr>
    </w:p>
    <w:p w:rsidR="009F6118" w:rsidRDefault="009F6118">
      <w:pPr>
        <w:pBdr>
          <w:top w:val="nil"/>
          <w:left w:val="nil"/>
          <w:bottom w:val="nil"/>
          <w:right w:val="nil"/>
          <w:between w:val="nil"/>
        </w:pBdr>
        <w:ind w:left="720"/>
        <w:rPr>
          <w:rFonts w:ascii="Gill Sans" w:eastAsia="Gill Sans" w:hAnsi="Gill Sans" w:cs="Gill Sans"/>
          <w:b/>
          <w:sz w:val="22"/>
          <w:szCs w:val="22"/>
        </w:rPr>
      </w:pPr>
    </w:p>
    <w:p w:rsidR="009F6118" w:rsidRDefault="003973CA">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REFERENCIAS</w:t>
      </w:r>
    </w:p>
    <w:p w:rsidR="009F6118" w:rsidRDefault="009F6118">
      <w:pPr>
        <w:pBdr>
          <w:top w:val="nil"/>
          <w:left w:val="nil"/>
          <w:bottom w:val="nil"/>
          <w:right w:val="nil"/>
          <w:between w:val="nil"/>
        </w:pBdr>
        <w:rPr>
          <w:rFonts w:ascii="Gill Sans" w:eastAsia="Gill Sans" w:hAnsi="Gill Sans" w:cs="Gill Sans"/>
          <w:b/>
          <w:sz w:val="22"/>
          <w:szCs w:val="22"/>
        </w:rPr>
      </w:pPr>
    </w:p>
    <w:p w:rsidR="009F6118" w:rsidRDefault="003973CA">
      <w:pPr>
        <w:numPr>
          <w:ilvl w:val="1"/>
          <w:numId w:val="3"/>
        </w:numPr>
        <w:pBdr>
          <w:top w:val="nil"/>
          <w:left w:val="nil"/>
          <w:bottom w:val="nil"/>
          <w:right w:val="nil"/>
          <w:between w:val="nil"/>
        </w:pBdr>
        <w:ind w:left="566"/>
        <w:rPr>
          <w:rFonts w:ascii="Gill Sans" w:eastAsia="Gill Sans" w:hAnsi="Gill Sans" w:cs="Gill Sans"/>
          <w:b/>
          <w:sz w:val="22"/>
          <w:szCs w:val="22"/>
        </w:rPr>
      </w:pPr>
      <w:r>
        <w:rPr>
          <w:rFonts w:ascii="Gill Sans" w:eastAsia="Gill Sans" w:hAnsi="Gill Sans" w:cs="Gill Sans"/>
          <w:b/>
          <w:sz w:val="22"/>
          <w:szCs w:val="22"/>
        </w:rPr>
        <w:t>Obligatorias</w:t>
      </w:r>
    </w:p>
    <w:p w:rsidR="009F6118" w:rsidRDefault="009F6118">
      <w:pPr>
        <w:spacing w:line="276" w:lineRule="auto"/>
        <w:rPr>
          <w:rFonts w:ascii="Gill Sans" w:eastAsia="Gill Sans" w:hAnsi="Gill Sans" w:cs="Gill Sans"/>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TEJADA, U. (2017).</w:t>
      </w:r>
      <w:r>
        <w:rPr>
          <w:rFonts w:ascii="Gill Sans" w:eastAsia="Gill Sans" w:hAnsi="Gill Sans" w:cs="Gill Sans"/>
          <w:i/>
          <w:sz w:val="22"/>
          <w:szCs w:val="22"/>
        </w:rPr>
        <w:t xml:space="preserve"> Buena tierra. Apuntes para el diseño y construcción con quincha.</w:t>
      </w:r>
      <w:r>
        <w:rPr>
          <w:rFonts w:ascii="Gill Sans" w:eastAsia="Gill Sans" w:hAnsi="Gill Sans" w:cs="Gill Sans"/>
          <w:sz w:val="22"/>
          <w:szCs w:val="22"/>
        </w:rPr>
        <w:t xml:space="preserve"> Lima: CIDAP.</w:t>
      </w:r>
    </w:p>
    <w:p w:rsidR="009F6118" w:rsidRDefault="009F6118">
      <w:pPr>
        <w:spacing w:line="276" w:lineRule="auto"/>
        <w:rPr>
          <w:rFonts w:ascii="Gill Sans" w:eastAsia="Gill Sans" w:hAnsi="Gill Sans" w:cs="Gill Sans"/>
          <w:sz w:val="22"/>
          <w:szCs w:val="22"/>
        </w:rPr>
      </w:pPr>
    </w:p>
    <w:p w:rsidR="009F6118" w:rsidRDefault="003973CA">
      <w:pPr>
        <w:jc w:val="both"/>
        <w:rPr>
          <w:rFonts w:ascii="Gill Sans" w:eastAsia="Gill Sans" w:hAnsi="Gill Sans" w:cs="Gill Sans"/>
          <w:sz w:val="22"/>
          <w:szCs w:val="22"/>
        </w:rPr>
      </w:pPr>
      <w:r>
        <w:rPr>
          <w:rFonts w:ascii="Gill Sans" w:eastAsia="Gill Sans" w:hAnsi="Gill Sans" w:cs="Gill Sans"/>
          <w:sz w:val="22"/>
          <w:szCs w:val="22"/>
        </w:rPr>
        <w:lastRenderedPageBreak/>
        <w:t xml:space="preserve">VOLHARD, F. (2016). </w:t>
      </w:r>
      <w:r>
        <w:rPr>
          <w:rFonts w:ascii="Gill Sans" w:eastAsia="Gill Sans" w:hAnsi="Gill Sans" w:cs="Gill Sans"/>
          <w:i/>
          <w:sz w:val="22"/>
          <w:szCs w:val="22"/>
        </w:rPr>
        <w:t xml:space="preserve">Light </w:t>
      </w:r>
      <w:proofErr w:type="spellStart"/>
      <w:r>
        <w:rPr>
          <w:rFonts w:ascii="Gill Sans" w:eastAsia="Gill Sans" w:hAnsi="Gill Sans" w:cs="Gill Sans"/>
          <w:i/>
          <w:sz w:val="22"/>
          <w:szCs w:val="22"/>
        </w:rPr>
        <w:t>Earth</w:t>
      </w:r>
      <w:proofErr w:type="spellEnd"/>
      <w:r>
        <w:rPr>
          <w:rFonts w:ascii="Gill Sans" w:eastAsia="Gill Sans" w:hAnsi="Gill Sans" w:cs="Gill Sans"/>
          <w:i/>
          <w:sz w:val="22"/>
          <w:szCs w:val="22"/>
        </w:rPr>
        <w:t xml:space="preserve"> </w:t>
      </w:r>
      <w:proofErr w:type="spellStart"/>
      <w:r>
        <w:rPr>
          <w:rFonts w:ascii="Gill Sans" w:eastAsia="Gill Sans" w:hAnsi="Gill Sans" w:cs="Gill Sans"/>
          <w:i/>
          <w:sz w:val="22"/>
          <w:szCs w:val="22"/>
        </w:rPr>
        <w:t>Building</w:t>
      </w:r>
      <w:proofErr w:type="spellEnd"/>
      <w:r>
        <w:rPr>
          <w:rFonts w:ascii="Gill Sans" w:eastAsia="Gill Sans" w:hAnsi="Gill Sans" w:cs="Gill Sans"/>
          <w:i/>
          <w:sz w:val="22"/>
          <w:szCs w:val="22"/>
        </w:rPr>
        <w:t xml:space="preserve">. </w:t>
      </w:r>
      <w:proofErr w:type="spellStart"/>
      <w:r>
        <w:rPr>
          <w:rFonts w:ascii="Gill Sans" w:eastAsia="Gill Sans" w:hAnsi="Gill Sans" w:cs="Gill Sans"/>
          <w:i/>
          <w:sz w:val="22"/>
          <w:szCs w:val="22"/>
        </w:rPr>
        <w:t>Building</w:t>
      </w:r>
      <w:proofErr w:type="spellEnd"/>
      <w:r>
        <w:rPr>
          <w:rFonts w:ascii="Gill Sans" w:eastAsia="Gill Sans" w:hAnsi="Gill Sans" w:cs="Gill Sans"/>
          <w:i/>
          <w:sz w:val="22"/>
          <w:szCs w:val="22"/>
        </w:rPr>
        <w:t xml:space="preserve"> </w:t>
      </w:r>
      <w:proofErr w:type="spellStart"/>
      <w:r>
        <w:rPr>
          <w:rFonts w:ascii="Gill Sans" w:eastAsia="Gill Sans" w:hAnsi="Gill Sans" w:cs="Gill Sans"/>
          <w:i/>
          <w:sz w:val="22"/>
          <w:szCs w:val="22"/>
        </w:rPr>
        <w:t>with</w:t>
      </w:r>
      <w:proofErr w:type="spellEnd"/>
      <w:r>
        <w:rPr>
          <w:rFonts w:ascii="Gill Sans" w:eastAsia="Gill Sans" w:hAnsi="Gill Sans" w:cs="Gill Sans"/>
          <w:i/>
          <w:sz w:val="22"/>
          <w:szCs w:val="22"/>
        </w:rPr>
        <w:t xml:space="preserve"> Wood and </w:t>
      </w:r>
      <w:proofErr w:type="spellStart"/>
      <w:r>
        <w:rPr>
          <w:rFonts w:ascii="Gill Sans" w:eastAsia="Gill Sans" w:hAnsi="Gill Sans" w:cs="Gill Sans"/>
          <w:i/>
          <w:sz w:val="22"/>
          <w:szCs w:val="22"/>
        </w:rPr>
        <w:t>Earth</w:t>
      </w:r>
      <w:proofErr w:type="spellEnd"/>
      <w:r>
        <w:rPr>
          <w:rFonts w:ascii="Gill Sans" w:eastAsia="Gill Sans" w:hAnsi="Gill Sans" w:cs="Gill Sans"/>
          <w:i/>
          <w:sz w:val="22"/>
          <w:szCs w:val="22"/>
        </w:rPr>
        <w:t>.</w:t>
      </w:r>
      <w:r>
        <w:rPr>
          <w:rFonts w:ascii="Gill Sans" w:eastAsia="Gill Sans" w:hAnsi="Gill Sans" w:cs="Gill Sans"/>
          <w:sz w:val="22"/>
          <w:szCs w:val="22"/>
        </w:rPr>
        <w:t xml:space="preserve"> BASEL: </w:t>
      </w:r>
      <w:proofErr w:type="spellStart"/>
      <w:r>
        <w:rPr>
          <w:rFonts w:ascii="Gill Sans" w:eastAsia="Gill Sans" w:hAnsi="Gill Sans" w:cs="Gill Sans"/>
          <w:sz w:val="22"/>
          <w:szCs w:val="22"/>
        </w:rPr>
        <w:t>Birkhäuser</w:t>
      </w:r>
      <w:proofErr w:type="spellEnd"/>
      <w:r>
        <w:rPr>
          <w:rFonts w:ascii="Gill Sans" w:eastAsia="Gill Sans" w:hAnsi="Gill Sans" w:cs="Gill Sans"/>
          <w:sz w:val="22"/>
          <w:szCs w:val="22"/>
        </w:rPr>
        <w:t>.</w:t>
      </w:r>
    </w:p>
    <w:p w:rsidR="009F6118" w:rsidRDefault="009F6118">
      <w:pPr>
        <w:jc w:val="both"/>
        <w:rPr>
          <w:rFonts w:ascii="Gill Sans" w:eastAsia="Gill Sans" w:hAnsi="Gill Sans" w:cs="Gill Sans"/>
          <w:sz w:val="22"/>
          <w:szCs w:val="22"/>
        </w:rPr>
      </w:pPr>
    </w:p>
    <w:p w:rsidR="009F6118" w:rsidRDefault="003973CA">
      <w:pPr>
        <w:jc w:val="both"/>
        <w:rPr>
          <w:rFonts w:ascii="Gill Sans" w:eastAsia="Gill Sans" w:hAnsi="Gill Sans" w:cs="Gill Sans"/>
          <w:sz w:val="22"/>
          <w:szCs w:val="22"/>
        </w:rPr>
      </w:pPr>
      <w:r>
        <w:rPr>
          <w:rFonts w:ascii="Gill Sans" w:eastAsia="Gill Sans" w:hAnsi="Gill Sans" w:cs="Gill Sans"/>
          <w:sz w:val="22"/>
          <w:szCs w:val="22"/>
        </w:rPr>
        <w:t xml:space="preserve">WIESER, Martín (2011). </w:t>
      </w:r>
      <w:r>
        <w:rPr>
          <w:rFonts w:ascii="Gill Sans" w:eastAsia="Gill Sans" w:hAnsi="Gill Sans" w:cs="Gill Sans"/>
          <w:i/>
          <w:sz w:val="22"/>
          <w:szCs w:val="22"/>
        </w:rPr>
        <w:t xml:space="preserve">Consideraciones bioclimáticas en el diseño arquitectónico: el caso peruano. </w:t>
      </w:r>
      <w:r>
        <w:rPr>
          <w:rFonts w:ascii="Gill Sans" w:eastAsia="Gill Sans" w:hAnsi="Gill Sans" w:cs="Gill Sans"/>
          <w:sz w:val="22"/>
          <w:szCs w:val="22"/>
        </w:rPr>
        <w:t>Lima: Departamento Académico de Arquitectura, PUCP.</w:t>
      </w:r>
    </w:p>
    <w:p w:rsidR="009F6118" w:rsidRDefault="009F6118">
      <w:pPr>
        <w:jc w:val="both"/>
        <w:rPr>
          <w:rFonts w:ascii="Gill Sans" w:eastAsia="Gill Sans" w:hAnsi="Gill Sans" w:cs="Gill Sans"/>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 xml:space="preserve">WIESER, Martín; ONNIS, Silvia; MELI, </w:t>
      </w:r>
      <w:proofErr w:type="spellStart"/>
      <w:r>
        <w:rPr>
          <w:rFonts w:ascii="Gill Sans" w:eastAsia="Gill Sans" w:hAnsi="Gill Sans" w:cs="Gill Sans"/>
          <w:sz w:val="22"/>
          <w:szCs w:val="22"/>
        </w:rPr>
        <w:t>Giuseppina</w:t>
      </w:r>
      <w:proofErr w:type="spellEnd"/>
      <w:r>
        <w:rPr>
          <w:rFonts w:ascii="Gill Sans" w:eastAsia="Gill Sans" w:hAnsi="Gill Sans" w:cs="Gill Sans"/>
          <w:sz w:val="22"/>
          <w:szCs w:val="22"/>
        </w:rPr>
        <w:t xml:space="preserve"> (2018), Conductividad térmica de la tierra alivianada con fibras naturales en paneles de quincha, en: Memorias del 18° Seminario Iberoamericano de Arquitectura y Construcción con Tierra, La Antigua Guatemala,</w:t>
      </w:r>
      <w:r>
        <w:rPr>
          <w:rFonts w:ascii="Gill Sans" w:eastAsia="Gill Sans" w:hAnsi="Gill Sans" w:cs="Gill Sans"/>
          <w:sz w:val="22"/>
          <w:szCs w:val="22"/>
        </w:rPr>
        <w:t xml:space="preserve"> Guatemala: USAC-CII/ PROTERRA. p. 199-208.</w:t>
      </w:r>
    </w:p>
    <w:p w:rsidR="009F6118" w:rsidRDefault="009F6118">
      <w:pPr>
        <w:spacing w:line="276" w:lineRule="auto"/>
        <w:rPr>
          <w:rFonts w:ascii="Gill Sans" w:eastAsia="Gill Sans" w:hAnsi="Gill Sans" w:cs="Gill Sans"/>
          <w:sz w:val="22"/>
          <w:szCs w:val="22"/>
        </w:rPr>
      </w:pPr>
    </w:p>
    <w:p w:rsidR="009F6118" w:rsidRDefault="009F6118">
      <w:pPr>
        <w:spacing w:line="276" w:lineRule="auto"/>
        <w:rPr>
          <w:rFonts w:ascii="Gill Sans" w:eastAsia="Gill Sans" w:hAnsi="Gill Sans" w:cs="Gill Sans"/>
          <w:sz w:val="22"/>
          <w:szCs w:val="22"/>
        </w:rPr>
      </w:pPr>
    </w:p>
    <w:p w:rsidR="009F6118" w:rsidRDefault="009F6118">
      <w:pPr>
        <w:rPr>
          <w:rFonts w:ascii="Gill Sans" w:eastAsia="Gill Sans" w:hAnsi="Gill Sans" w:cs="Gill Sans"/>
          <w:color w:val="0000FF"/>
          <w:sz w:val="20"/>
          <w:szCs w:val="20"/>
        </w:rPr>
      </w:pPr>
    </w:p>
    <w:p w:rsidR="009F6118" w:rsidRDefault="003973CA">
      <w:pPr>
        <w:numPr>
          <w:ilvl w:val="1"/>
          <w:numId w:val="3"/>
        </w:numPr>
        <w:pBdr>
          <w:top w:val="nil"/>
          <w:left w:val="nil"/>
          <w:bottom w:val="nil"/>
          <w:right w:val="nil"/>
          <w:between w:val="nil"/>
        </w:pBdr>
        <w:ind w:left="566"/>
        <w:rPr>
          <w:rFonts w:ascii="Gill Sans" w:eastAsia="Gill Sans" w:hAnsi="Gill Sans" w:cs="Gill Sans"/>
          <w:b/>
          <w:sz w:val="22"/>
          <w:szCs w:val="22"/>
        </w:rPr>
      </w:pPr>
      <w:r>
        <w:rPr>
          <w:rFonts w:ascii="Gill Sans" w:eastAsia="Gill Sans" w:hAnsi="Gill Sans" w:cs="Gill Sans"/>
          <w:b/>
          <w:sz w:val="22"/>
          <w:szCs w:val="22"/>
        </w:rPr>
        <w:t>Complementarias</w:t>
      </w:r>
    </w:p>
    <w:p w:rsidR="009F6118" w:rsidRDefault="009F6118">
      <w:pPr>
        <w:pBdr>
          <w:top w:val="nil"/>
          <w:left w:val="nil"/>
          <w:bottom w:val="nil"/>
          <w:right w:val="nil"/>
          <w:between w:val="nil"/>
        </w:pBdr>
        <w:rPr>
          <w:rFonts w:ascii="Gill Sans" w:eastAsia="Gill Sans" w:hAnsi="Gill Sans" w:cs="Gill Sans"/>
          <w:color w:val="0000FF"/>
          <w:sz w:val="22"/>
          <w:szCs w:val="22"/>
        </w:rPr>
      </w:pPr>
    </w:p>
    <w:p w:rsidR="009F6118" w:rsidRDefault="009F6118">
      <w:pPr>
        <w:spacing w:line="276" w:lineRule="auto"/>
        <w:rPr>
          <w:rFonts w:ascii="Gill Sans" w:eastAsia="Gill Sans" w:hAnsi="Gill Sans" w:cs="Gill Sans"/>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ACEVEDO Romina; CARRILLO Oscar, Estudio Tribal (2017).</w:t>
      </w:r>
      <w:r>
        <w:rPr>
          <w:rFonts w:ascii="Gill Sans" w:eastAsia="Gill Sans" w:hAnsi="Gill Sans" w:cs="Gill Sans"/>
          <w:i/>
          <w:sz w:val="22"/>
          <w:szCs w:val="22"/>
        </w:rPr>
        <w:t xml:space="preserve"> Construcción en quincha Liviana. Sistemas constructivos sustentables de reinterpretación patrimonial. </w:t>
      </w:r>
      <w:r>
        <w:rPr>
          <w:rFonts w:ascii="Gill Sans" w:eastAsia="Gill Sans" w:hAnsi="Gill Sans" w:cs="Gill Sans"/>
          <w:sz w:val="22"/>
          <w:szCs w:val="22"/>
        </w:rPr>
        <w:t>Ministerio de Cultura Arte y Patri</w:t>
      </w:r>
      <w:r>
        <w:rPr>
          <w:rFonts w:ascii="Gill Sans" w:eastAsia="Gill Sans" w:hAnsi="Gill Sans" w:cs="Gill Sans"/>
          <w:sz w:val="22"/>
          <w:szCs w:val="22"/>
        </w:rPr>
        <w:t xml:space="preserve">monio, Equipo de Investigación </w:t>
      </w:r>
      <w:proofErr w:type="spellStart"/>
      <w:r>
        <w:rPr>
          <w:rFonts w:ascii="Gill Sans" w:eastAsia="Gill Sans" w:hAnsi="Gill Sans" w:cs="Gill Sans"/>
          <w:sz w:val="22"/>
          <w:szCs w:val="22"/>
        </w:rPr>
        <w:t>Protierra</w:t>
      </w:r>
      <w:proofErr w:type="spellEnd"/>
      <w:r>
        <w:rPr>
          <w:rFonts w:ascii="Gill Sans" w:eastAsia="Gill Sans" w:hAnsi="Gill Sans" w:cs="Gill Sans"/>
          <w:sz w:val="22"/>
          <w:szCs w:val="22"/>
        </w:rPr>
        <w:t xml:space="preserve"> Chile. </w:t>
      </w:r>
    </w:p>
    <w:p w:rsidR="009F6118" w:rsidRDefault="009F6118">
      <w:pPr>
        <w:spacing w:line="276" w:lineRule="auto"/>
        <w:rPr>
          <w:rFonts w:ascii="Gill Sans" w:eastAsia="Gill Sans" w:hAnsi="Gill Sans" w:cs="Gill Sans"/>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ARRIOLA VIGO, V.; TEJADA SCHMIDT, U. (2008). Manual de quincha pre fabricada para maestros de obra. Lima: CIDAP.</w:t>
      </w:r>
    </w:p>
    <w:p w:rsidR="009F6118" w:rsidRDefault="009F6118">
      <w:pPr>
        <w:spacing w:line="276" w:lineRule="auto"/>
        <w:rPr>
          <w:rFonts w:ascii="Gill Sans" w:eastAsia="Gill Sans" w:hAnsi="Gill Sans" w:cs="Gill Sans"/>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 xml:space="preserve">IBOMEX (2019). </w:t>
      </w:r>
      <w:proofErr w:type="spellStart"/>
      <w:r>
        <w:rPr>
          <w:rFonts w:ascii="Gill Sans" w:eastAsia="Gill Sans" w:hAnsi="Gill Sans" w:cs="Gill Sans"/>
          <w:sz w:val="22"/>
          <w:szCs w:val="22"/>
        </w:rPr>
        <w:t>BIOconstrucción</w:t>
      </w:r>
      <w:proofErr w:type="spellEnd"/>
      <w:r>
        <w:rPr>
          <w:rFonts w:ascii="Gill Sans" w:eastAsia="Gill Sans" w:hAnsi="Gill Sans" w:cs="Gill Sans"/>
          <w:sz w:val="22"/>
          <w:szCs w:val="22"/>
        </w:rPr>
        <w:t xml:space="preserve"> a detalle: una experiencia compartida. </w:t>
      </w:r>
    </w:p>
    <w:p w:rsidR="009F6118" w:rsidRDefault="009F6118">
      <w:pPr>
        <w:spacing w:line="276" w:lineRule="auto"/>
        <w:rPr>
          <w:rFonts w:ascii="Gill Sans" w:eastAsia="Gill Sans" w:hAnsi="Gill Sans" w:cs="Gill Sans"/>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 xml:space="preserve">MELI, </w:t>
      </w:r>
      <w:proofErr w:type="spellStart"/>
      <w:r>
        <w:rPr>
          <w:rFonts w:ascii="Gill Sans" w:eastAsia="Gill Sans" w:hAnsi="Gill Sans" w:cs="Gill Sans"/>
          <w:sz w:val="22"/>
          <w:szCs w:val="22"/>
        </w:rPr>
        <w:t>Giuseppina</w:t>
      </w:r>
      <w:proofErr w:type="spellEnd"/>
      <w:r>
        <w:rPr>
          <w:rFonts w:ascii="Gill Sans" w:eastAsia="Gill Sans" w:hAnsi="Gill Sans" w:cs="Gill Sans"/>
          <w:sz w:val="22"/>
          <w:szCs w:val="22"/>
        </w:rPr>
        <w:t>; ON</w:t>
      </w:r>
      <w:r>
        <w:rPr>
          <w:rFonts w:ascii="Gill Sans" w:eastAsia="Gill Sans" w:hAnsi="Gill Sans" w:cs="Gill Sans"/>
          <w:sz w:val="22"/>
          <w:szCs w:val="22"/>
        </w:rPr>
        <w:t xml:space="preserve">NIS, Silvia; WIESER, Martín (2019). </w:t>
      </w:r>
      <w:r>
        <w:rPr>
          <w:rFonts w:ascii="Gill Sans" w:eastAsia="Gill Sans" w:hAnsi="Gill Sans" w:cs="Gill Sans"/>
          <w:i/>
          <w:sz w:val="22"/>
          <w:szCs w:val="22"/>
        </w:rPr>
        <w:t>Introducción en el contexto peruano de un nuevo sistema constructivo con madera y tierra alivianada.</w:t>
      </w:r>
      <w:r>
        <w:rPr>
          <w:rFonts w:ascii="Gill Sans" w:eastAsia="Gill Sans" w:hAnsi="Gill Sans" w:cs="Gill Sans"/>
          <w:sz w:val="22"/>
          <w:szCs w:val="22"/>
        </w:rPr>
        <w:t xml:space="preserve"> Memorias del 19° Seminario Iberoamericano de Arquitectura y Construcción con Tierra, Oaxaca, </w:t>
      </w:r>
      <w:proofErr w:type="spellStart"/>
      <w:r>
        <w:rPr>
          <w:rFonts w:ascii="Gill Sans" w:eastAsia="Gill Sans" w:hAnsi="Gill Sans" w:cs="Gill Sans"/>
          <w:sz w:val="22"/>
          <w:szCs w:val="22"/>
        </w:rPr>
        <w:t>Mexico</w:t>
      </w:r>
      <w:proofErr w:type="spellEnd"/>
      <w:r>
        <w:rPr>
          <w:rFonts w:ascii="Gill Sans" w:eastAsia="Gill Sans" w:hAnsi="Gill Sans" w:cs="Gill Sans"/>
          <w:sz w:val="22"/>
          <w:szCs w:val="22"/>
        </w:rPr>
        <w:t>. 199-208.</w:t>
      </w:r>
    </w:p>
    <w:p w:rsidR="009F6118" w:rsidRDefault="009F6118">
      <w:pPr>
        <w:spacing w:line="276" w:lineRule="auto"/>
        <w:rPr>
          <w:rFonts w:ascii="Gill Sans" w:eastAsia="Gill Sans" w:hAnsi="Gill Sans" w:cs="Gill Sans"/>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 xml:space="preserve">MARCOM, </w:t>
      </w:r>
      <w:r>
        <w:rPr>
          <w:rFonts w:ascii="Gill Sans" w:eastAsia="Gill Sans" w:hAnsi="Gill Sans" w:cs="Gill Sans"/>
          <w:sz w:val="22"/>
          <w:szCs w:val="22"/>
        </w:rPr>
        <w:t xml:space="preserve">Alain (2011). </w:t>
      </w:r>
      <w:proofErr w:type="spellStart"/>
      <w:r>
        <w:rPr>
          <w:rFonts w:ascii="Gill Sans" w:eastAsia="Gill Sans" w:hAnsi="Gill Sans" w:cs="Gill Sans"/>
          <w:i/>
          <w:sz w:val="22"/>
          <w:szCs w:val="22"/>
        </w:rPr>
        <w:t>Construire</w:t>
      </w:r>
      <w:proofErr w:type="spellEnd"/>
      <w:r>
        <w:rPr>
          <w:rFonts w:ascii="Gill Sans" w:eastAsia="Gill Sans" w:hAnsi="Gill Sans" w:cs="Gill Sans"/>
          <w:i/>
          <w:sz w:val="22"/>
          <w:szCs w:val="22"/>
        </w:rPr>
        <w:t xml:space="preserve"> en </w:t>
      </w:r>
      <w:proofErr w:type="spellStart"/>
      <w:r>
        <w:rPr>
          <w:rFonts w:ascii="Gill Sans" w:eastAsia="Gill Sans" w:hAnsi="Gill Sans" w:cs="Gill Sans"/>
          <w:i/>
          <w:sz w:val="22"/>
          <w:szCs w:val="22"/>
        </w:rPr>
        <w:t>terre-paille</w:t>
      </w:r>
      <w:proofErr w:type="spellEnd"/>
      <w:r>
        <w:rPr>
          <w:rFonts w:ascii="Gill Sans" w:eastAsia="Gill Sans" w:hAnsi="Gill Sans" w:cs="Gill Sans"/>
          <w:sz w:val="22"/>
          <w:szCs w:val="22"/>
        </w:rPr>
        <w:t xml:space="preserve">, </w:t>
      </w:r>
      <w:proofErr w:type="spellStart"/>
      <w:r>
        <w:rPr>
          <w:rFonts w:ascii="Gill Sans" w:eastAsia="Gill Sans" w:hAnsi="Gill Sans" w:cs="Gill Sans"/>
          <w:sz w:val="22"/>
          <w:szCs w:val="22"/>
        </w:rPr>
        <w:t>Mens</w:t>
      </w:r>
      <w:proofErr w:type="spellEnd"/>
      <w:r>
        <w:rPr>
          <w:rFonts w:ascii="Gill Sans" w:eastAsia="Gill Sans" w:hAnsi="Gill Sans" w:cs="Gill Sans"/>
          <w:sz w:val="22"/>
          <w:szCs w:val="22"/>
        </w:rPr>
        <w:t>: Terre Vivante.</w:t>
      </w:r>
    </w:p>
    <w:p w:rsidR="009F6118" w:rsidRDefault="009F6118">
      <w:pPr>
        <w:spacing w:line="276" w:lineRule="auto"/>
        <w:rPr>
          <w:rFonts w:ascii="Gill Sans" w:eastAsia="Gill Sans" w:hAnsi="Gill Sans" w:cs="Gill Sans"/>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 xml:space="preserve">MINKE, </w:t>
      </w:r>
      <w:proofErr w:type="spellStart"/>
      <w:r>
        <w:rPr>
          <w:rFonts w:ascii="Gill Sans" w:eastAsia="Gill Sans" w:hAnsi="Gill Sans" w:cs="Gill Sans"/>
          <w:sz w:val="22"/>
          <w:szCs w:val="22"/>
        </w:rPr>
        <w:t>Gernot</w:t>
      </w:r>
      <w:proofErr w:type="spellEnd"/>
      <w:r>
        <w:rPr>
          <w:rFonts w:ascii="Gill Sans" w:eastAsia="Gill Sans" w:hAnsi="Gill Sans" w:cs="Gill Sans"/>
          <w:sz w:val="22"/>
          <w:szCs w:val="22"/>
        </w:rPr>
        <w:t xml:space="preserve"> (2008). </w:t>
      </w:r>
      <w:r>
        <w:rPr>
          <w:rFonts w:ascii="Gill Sans" w:eastAsia="Gill Sans" w:hAnsi="Gill Sans" w:cs="Gill Sans"/>
          <w:i/>
          <w:sz w:val="22"/>
          <w:szCs w:val="22"/>
        </w:rPr>
        <w:t>Manual de construcción en tierra. La tierra como material de construcción y su aplicación en la arquitectura actual</w:t>
      </w:r>
      <w:r>
        <w:rPr>
          <w:rFonts w:ascii="Gill Sans" w:eastAsia="Gill Sans" w:hAnsi="Gill Sans" w:cs="Gill Sans"/>
          <w:sz w:val="22"/>
          <w:szCs w:val="22"/>
        </w:rPr>
        <w:t>, Montevideo: Editorial Fin de Siglo.</w:t>
      </w:r>
    </w:p>
    <w:p w:rsidR="009F6118" w:rsidRDefault="009F6118">
      <w:pPr>
        <w:spacing w:line="276" w:lineRule="auto"/>
        <w:rPr>
          <w:rFonts w:ascii="Gill Sans" w:eastAsia="Gill Sans" w:hAnsi="Gill Sans" w:cs="Gill Sans"/>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 xml:space="preserve">PLACITELLI, Carlos (2016). </w:t>
      </w:r>
      <w:r>
        <w:rPr>
          <w:rFonts w:ascii="Gill Sans" w:eastAsia="Gill Sans" w:hAnsi="Gill Sans" w:cs="Gill Sans"/>
          <w:i/>
          <w:sz w:val="22"/>
          <w:szCs w:val="22"/>
        </w:rPr>
        <w:t>Autoconstrucción ecológica con B.T.A. (bloque de tierra alivianada)</w:t>
      </w:r>
      <w:r>
        <w:rPr>
          <w:rFonts w:ascii="Gill Sans" w:eastAsia="Gill Sans" w:hAnsi="Gill Sans" w:cs="Gill Sans"/>
          <w:sz w:val="22"/>
          <w:szCs w:val="22"/>
        </w:rPr>
        <w:t xml:space="preserve">. </w:t>
      </w:r>
      <w:proofErr w:type="spellStart"/>
      <w:r>
        <w:rPr>
          <w:rFonts w:ascii="Gill Sans" w:eastAsia="Gill Sans" w:hAnsi="Gill Sans" w:cs="Gill Sans"/>
          <w:sz w:val="22"/>
          <w:szCs w:val="22"/>
        </w:rPr>
        <w:t>Verlag</w:t>
      </w:r>
      <w:proofErr w:type="spellEnd"/>
      <w:r>
        <w:rPr>
          <w:rFonts w:ascii="Gill Sans" w:eastAsia="Gill Sans" w:hAnsi="Gill Sans" w:cs="Gill Sans"/>
          <w:sz w:val="22"/>
          <w:szCs w:val="22"/>
        </w:rPr>
        <w:t>: Editorial Académica Española.</w:t>
      </w:r>
    </w:p>
    <w:p w:rsidR="009F6118" w:rsidRDefault="009F6118">
      <w:pPr>
        <w:spacing w:line="276" w:lineRule="auto"/>
        <w:rPr>
          <w:rFonts w:ascii="Gill Sans" w:eastAsia="Gill Sans" w:hAnsi="Gill Sans" w:cs="Gill Sans"/>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 xml:space="preserve">VOLHARD, Franz (2016). </w:t>
      </w:r>
      <w:proofErr w:type="spellStart"/>
      <w:r>
        <w:rPr>
          <w:rFonts w:ascii="Gill Sans" w:eastAsia="Gill Sans" w:hAnsi="Gill Sans" w:cs="Gill Sans"/>
          <w:i/>
          <w:sz w:val="22"/>
          <w:szCs w:val="22"/>
        </w:rPr>
        <w:t>Construire</w:t>
      </w:r>
      <w:proofErr w:type="spellEnd"/>
      <w:r>
        <w:rPr>
          <w:rFonts w:ascii="Gill Sans" w:eastAsia="Gill Sans" w:hAnsi="Gill Sans" w:cs="Gill Sans"/>
          <w:i/>
          <w:sz w:val="22"/>
          <w:szCs w:val="22"/>
        </w:rPr>
        <w:t xml:space="preserve"> en </w:t>
      </w:r>
      <w:proofErr w:type="spellStart"/>
      <w:r>
        <w:rPr>
          <w:rFonts w:ascii="Gill Sans" w:eastAsia="Gill Sans" w:hAnsi="Gill Sans" w:cs="Gill Sans"/>
          <w:i/>
          <w:sz w:val="22"/>
          <w:szCs w:val="22"/>
        </w:rPr>
        <w:t>terre</w:t>
      </w:r>
      <w:proofErr w:type="spellEnd"/>
      <w:r>
        <w:rPr>
          <w:rFonts w:ascii="Gill Sans" w:eastAsia="Gill Sans" w:hAnsi="Gill Sans" w:cs="Gill Sans"/>
          <w:i/>
          <w:sz w:val="22"/>
          <w:szCs w:val="22"/>
        </w:rPr>
        <w:t xml:space="preserve"> </w:t>
      </w:r>
      <w:proofErr w:type="spellStart"/>
      <w:r>
        <w:rPr>
          <w:rFonts w:ascii="Gill Sans" w:eastAsia="Gill Sans" w:hAnsi="Gill Sans" w:cs="Gill Sans"/>
          <w:i/>
          <w:sz w:val="22"/>
          <w:szCs w:val="22"/>
        </w:rPr>
        <w:t>allégée</w:t>
      </w:r>
      <w:proofErr w:type="spellEnd"/>
      <w:r>
        <w:rPr>
          <w:rFonts w:ascii="Gill Sans" w:eastAsia="Gill Sans" w:hAnsi="Gill Sans" w:cs="Gill Sans"/>
          <w:sz w:val="22"/>
          <w:szCs w:val="22"/>
        </w:rPr>
        <w:t xml:space="preserve">, Arles: </w:t>
      </w:r>
      <w:proofErr w:type="spellStart"/>
      <w:r>
        <w:rPr>
          <w:rFonts w:ascii="Gill Sans" w:eastAsia="Gill Sans" w:hAnsi="Gill Sans" w:cs="Gill Sans"/>
          <w:sz w:val="22"/>
          <w:szCs w:val="22"/>
        </w:rPr>
        <w:t>Actes</w:t>
      </w:r>
      <w:proofErr w:type="spellEnd"/>
      <w:r>
        <w:rPr>
          <w:rFonts w:ascii="Gill Sans" w:eastAsia="Gill Sans" w:hAnsi="Gill Sans" w:cs="Gill Sans"/>
          <w:sz w:val="22"/>
          <w:szCs w:val="22"/>
        </w:rPr>
        <w:t xml:space="preserve"> Sud.</w:t>
      </w:r>
    </w:p>
    <w:p w:rsidR="009F6118" w:rsidRDefault="009F6118">
      <w:pPr>
        <w:spacing w:line="276" w:lineRule="auto"/>
        <w:rPr>
          <w:rFonts w:ascii="Gill Sans" w:eastAsia="Gill Sans" w:hAnsi="Gill Sans" w:cs="Gill Sans"/>
          <w:sz w:val="22"/>
          <w:szCs w:val="22"/>
        </w:rPr>
      </w:pPr>
    </w:p>
    <w:p w:rsidR="009F6118" w:rsidRDefault="003973CA">
      <w:pPr>
        <w:spacing w:line="276" w:lineRule="auto"/>
        <w:rPr>
          <w:rFonts w:ascii="Gill Sans" w:eastAsia="Gill Sans" w:hAnsi="Gill Sans" w:cs="Gill Sans"/>
          <w:color w:val="FF00FF"/>
          <w:sz w:val="22"/>
          <w:szCs w:val="22"/>
        </w:rPr>
      </w:pPr>
      <w:proofErr w:type="spellStart"/>
      <w:r>
        <w:rPr>
          <w:rFonts w:ascii="Gill Sans" w:eastAsia="Gill Sans" w:hAnsi="Gill Sans" w:cs="Gill Sans"/>
          <w:color w:val="212529"/>
          <w:sz w:val="22"/>
          <w:szCs w:val="22"/>
          <w:highlight w:val="white"/>
        </w:rPr>
        <w:t>Wieser</w:t>
      </w:r>
      <w:proofErr w:type="spellEnd"/>
      <w:r>
        <w:rPr>
          <w:rFonts w:ascii="Gill Sans" w:eastAsia="Gill Sans" w:hAnsi="Gill Sans" w:cs="Gill Sans"/>
          <w:color w:val="212529"/>
          <w:sz w:val="22"/>
          <w:szCs w:val="22"/>
          <w:highlight w:val="white"/>
        </w:rPr>
        <w:t xml:space="preserve">, M., </w:t>
      </w:r>
      <w:proofErr w:type="spellStart"/>
      <w:r>
        <w:rPr>
          <w:rFonts w:ascii="Gill Sans" w:eastAsia="Gill Sans" w:hAnsi="Gill Sans" w:cs="Gill Sans"/>
          <w:color w:val="212529"/>
          <w:sz w:val="22"/>
          <w:szCs w:val="22"/>
          <w:highlight w:val="white"/>
        </w:rPr>
        <w:t>Onnis</w:t>
      </w:r>
      <w:proofErr w:type="spellEnd"/>
      <w:r>
        <w:rPr>
          <w:rFonts w:ascii="Gill Sans" w:eastAsia="Gill Sans" w:hAnsi="Gill Sans" w:cs="Gill Sans"/>
          <w:color w:val="212529"/>
          <w:sz w:val="22"/>
          <w:szCs w:val="22"/>
          <w:highlight w:val="white"/>
        </w:rPr>
        <w:t xml:space="preserve">, S., &amp; Meli, G. (2020). Desempeño térmico de cerramientos de tierra </w:t>
      </w:r>
      <w:proofErr w:type="gramStart"/>
      <w:r>
        <w:rPr>
          <w:rFonts w:ascii="Gill Sans" w:eastAsia="Gill Sans" w:hAnsi="Gill Sans" w:cs="Gill Sans"/>
          <w:color w:val="212529"/>
          <w:sz w:val="22"/>
          <w:szCs w:val="22"/>
          <w:highlight w:val="white"/>
        </w:rPr>
        <w:t>alivianada :</w:t>
      </w:r>
      <w:proofErr w:type="gramEnd"/>
      <w:r>
        <w:rPr>
          <w:rFonts w:ascii="Gill Sans" w:eastAsia="Gill Sans" w:hAnsi="Gill Sans" w:cs="Gill Sans"/>
          <w:color w:val="212529"/>
          <w:sz w:val="22"/>
          <w:szCs w:val="22"/>
          <w:highlight w:val="white"/>
        </w:rPr>
        <w:t xml:space="preserve"> posibilidades de aplicación en el territorio peruano. </w:t>
      </w:r>
      <w:r>
        <w:rPr>
          <w:rFonts w:ascii="Gill Sans" w:eastAsia="Gill Sans" w:hAnsi="Gill Sans" w:cs="Gill Sans"/>
          <w:i/>
          <w:color w:val="212529"/>
          <w:sz w:val="22"/>
          <w:szCs w:val="22"/>
        </w:rPr>
        <w:t>Revista De Arquitectura (Bogotá)</w:t>
      </w:r>
      <w:r>
        <w:rPr>
          <w:rFonts w:ascii="Gill Sans" w:eastAsia="Gill Sans" w:hAnsi="Gill Sans" w:cs="Gill Sans"/>
          <w:color w:val="212529"/>
          <w:sz w:val="22"/>
          <w:szCs w:val="22"/>
          <w:highlight w:val="white"/>
        </w:rPr>
        <w:t xml:space="preserve">, </w:t>
      </w:r>
      <w:r>
        <w:rPr>
          <w:rFonts w:ascii="Gill Sans" w:eastAsia="Gill Sans" w:hAnsi="Gill Sans" w:cs="Gill Sans"/>
          <w:i/>
          <w:color w:val="212529"/>
          <w:sz w:val="22"/>
          <w:szCs w:val="22"/>
        </w:rPr>
        <w:t>22</w:t>
      </w:r>
      <w:r>
        <w:rPr>
          <w:rFonts w:ascii="Gill Sans" w:eastAsia="Gill Sans" w:hAnsi="Gill Sans" w:cs="Gill Sans"/>
          <w:color w:val="212529"/>
          <w:sz w:val="22"/>
          <w:szCs w:val="22"/>
          <w:highlight w:val="white"/>
        </w:rPr>
        <w:t>(1), 164–174. https://doi.org/10.14718/RevArq.2020.263</w:t>
      </w:r>
    </w:p>
    <w:p w:rsidR="009F6118" w:rsidRDefault="009F6118">
      <w:pPr>
        <w:spacing w:line="276" w:lineRule="auto"/>
        <w:rPr>
          <w:rFonts w:ascii="Gill Sans" w:eastAsia="Gill Sans" w:hAnsi="Gill Sans" w:cs="Gill Sans"/>
          <w:color w:val="FF00FF"/>
          <w:sz w:val="22"/>
          <w:szCs w:val="22"/>
        </w:rPr>
      </w:pPr>
    </w:p>
    <w:p w:rsidR="009F6118" w:rsidRDefault="003973CA">
      <w:pPr>
        <w:numPr>
          <w:ilvl w:val="1"/>
          <w:numId w:val="3"/>
        </w:numPr>
        <w:ind w:left="566"/>
        <w:rPr>
          <w:rFonts w:ascii="Gill Sans" w:eastAsia="Gill Sans" w:hAnsi="Gill Sans" w:cs="Gill Sans"/>
          <w:b/>
          <w:sz w:val="22"/>
          <w:szCs w:val="22"/>
        </w:rPr>
      </w:pPr>
      <w:r>
        <w:rPr>
          <w:rFonts w:ascii="Gill Sans" w:eastAsia="Gill Sans" w:hAnsi="Gill Sans" w:cs="Gill Sans"/>
          <w:b/>
          <w:sz w:val="22"/>
          <w:szCs w:val="22"/>
        </w:rPr>
        <w:t>Normativa n</w:t>
      </w:r>
      <w:r>
        <w:rPr>
          <w:rFonts w:ascii="Gill Sans" w:eastAsia="Gill Sans" w:hAnsi="Gill Sans" w:cs="Gill Sans"/>
          <w:b/>
          <w:sz w:val="22"/>
          <w:szCs w:val="22"/>
        </w:rPr>
        <w:t>acional</w:t>
      </w:r>
    </w:p>
    <w:p w:rsidR="009F6118" w:rsidRDefault="009F6118">
      <w:pPr>
        <w:ind w:left="1440"/>
        <w:rPr>
          <w:rFonts w:ascii="Gill Sans" w:eastAsia="Gill Sans" w:hAnsi="Gill Sans" w:cs="Gill Sans"/>
          <w:b/>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 xml:space="preserve">Norma E.010 (2008). Madera. Perú: Ministerio de Vivienda, Construcción y Saneamiento. Disponible en: </w:t>
      </w:r>
      <w:hyperlink r:id="rId8">
        <w:r>
          <w:rPr>
            <w:rFonts w:ascii="Gill Sans" w:eastAsia="Gill Sans" w:hAnsi="Gill Sans" w:cs="Gill Sans"/>
            <w:color w:val="1155CC"/>
            <w:sz w:val="22"/>
            <w:szCs w:val="22"/>
            <w:u w:val="single"/>
          </w:rPr>
          <w:t>https://www.sencico.gob.pe/descargar.php?idFile=170</w:t>
        </w:r>
      </w:hyperlink>
    </w:p>
    <w:p w:rsidR="009F6118" w:rsidRDefault="009F6118">
      <w:pPr>
        <w:spacing w:line="276" w:lineRule="auto"/>
        <w:rPr>
          <w:rFonts w:ascii="Gill Sans" w:eastAsia="Gill Sans" w:hAnsi="Gill Sans" w:cs="Gill Sans"/>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Norma E.030 (2018). Di</w:t>
      </w:r>
      <w:r>
        <w:rPr>
          <w:rFonts w:ascii="Gill Sans" w:eastAsia="Gill Sans" w:hAnsi="Gill Sans" w:cs="Gill Sans"/>
          <w:sz w:val="22"/>
          <w:szCs w:val="22"/>
        </w:rPr>
        <w:t>seño sismorresistente. Perú: Ministerio de Vivienda, Construcción y Saneamiento. Perú: Ministerio de Vivienda, Construcción y Saneamiento. Disponible en:</w:t>
      </w:r>
    </w:p>
    <w:p w:rsidR="009F6118" w:rsidRDefault="003973CA">
      <w:pPr>
        <w:spacing w:line="276" w:lineRule="auto"/>
        <w:rPr>
          <w:rFonts w:ascii="Gill Sans" w:eastAsia="Gill Sans" w:hAnsi="Gill Sans" w:cs="Gill Sans"/>
          <w:sz w:val="22"/>
          <w:szCs w:val="22"/>
        </w:rPr>
      </w:pPr>
      <w:hyperlink r:id="rId9">
        <w:r>
          <w:rPr>
            <w:rFonts w:ascii="Gill Sans" w:eastAsia="Gill Sans" w:hAnsi="Gill Sans" w:cs="Gill Sans"/>
            <w:color w:val="1155CC"/>
            <w:sz w:val="22"/>
            <w:szCs w:val="22"/>
            <w:u w:val="single"/>
          </w:rPr>
          <w:t>https://www.sencico.gob.pe/des</w:t>
        </w:r>
        <w:r>
          <w:rPr>
            <w:rFonts w:ascii="Gill Sans" w:eastAsia="Gill Sans" w:hAnsi="Gill Sans" w:cs="Gill Sans"/>
            <w:color w:val="1155CC"/>
            <w:sz w:val="22"/>
            <w:szCs w:val="22"/>
            <w:u w:val="single"/>
          </w:rPr>
          <w:t>cargar.php?idFile=4652</w:t>
        </w:r>
      </w:hyperlink>
    </w:p>
    <w:p w:rsidR="009F6118" w:rsidRDefault="009F6118">
      <w:pPr>
        <w:spacing w:line="276" w:lineRule="auto"/>
        <w:rPr>
          <w:rFonts w:ascii="Gill Sans" w:eastAsia="Gill Sans" w:hAnsi="Gill Sans" w:cs="Gill Sans"/>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 xml:space="preserve">Norma E.080 (2017). Diseño y construcción con tierra reforzada. Perú: Ministerio de Vivienda, Construcción y Saneamiento. Disponible en: </w:t>
      </w:r>
      <w:hyperlink r:id="rId10">
        <w:r>
          <w:rPr>
            <w:rFonts w:ascii="Gill Sans" w:eastAsia="Gill Sans" w:hAnsi="Gill Sans" w:cs="Gill Sans"/>
            <w:color w:val="1155CC"/>
            <w:sz w:val="22"/>
            <w:szCs w:val="22"/>
            <w:u w:val="single"/>
          </w:rPr>
          <w:t>https://www.sencico.gob</w:t>
        </w:r>
        <w:r>
          <w:rPr>
            <w:rFonts w:ascii="Gill Sans" w:eastAsia="Gill Sans" w:hAnsi="Gill Sans" w:cs="Gill Sans"/>
            <w:color w:val="1155CC"/>
            <w:sz w:val="22"/>
            <w:szCs w:val="22"/>
            <w:u w:val="single"/>
          </w:rPr>
          <w:t>.pe/descargar.php?idFile=3478</w:t>
        </w:r>
      </w:hyperlink>
    </w:p>
    <w:p w:rsidR="009F6118" w:rsidRDefault="009F6118">
      <w:pPr>
        <w:spacing w:line="276" w:lineRule="auto"/>
        <w:rPr>
          <w:rFonts w:ascii="Gill Sans" w:eastAsia="Gill Sans" w:hAnsi="Gill Sans" w:cs="Gill Sans"/>
          <w:sz w:val="22"/>
          <w:szCs w:val="22"/>
        </w:rPr>
      </w:pPr>
    </w:p>
    <w:p w:rsidR="009F6118" w:rsidRDefault="003973CA">
      <w:pPr>
        <w:spacing w:line="276" w:lineRule="auto"/>
        <w:rPr>
          <w:rFonts w:ascii="Gill Sans" w:eastAsia="Gill Sans" w:hAnsi="Gill Sans" w:cs="Gill Sans"/>
          <w:sz w:val="22"/>
          <w:szCs w:val="22"/>
        </w:rPr>
      </w:pPr>
      <w:r>
        <w:rPr>
          <w:rFonts w:ascii="Gill Sans" w:eastAsia="Gill Sans" w:hAnsi="Gill Sans" w:cs="Gill Sans"/>
          <w:sz w:val="22"/>
          <w:szCs w:val="22"/>
        </w:rPr>
        <w:t>Norma EM.110 (2014). Confort térmico y lumínico con eficiencia energética. Perú: Ministerio de Vivienda, Construcción y Saneamiento. Disponible en:</w:t>
      </w:r>
    </w:p>
    <w:p w:rsidR="009F6118" w:rsidRDefault="003973CA">
      <w:pPr>
        <w:spacing w:line="276" w:lineRule="auto"/>
        <w:rPr>
          <w:rFonts w:ascii="Gill Sans" w:eastAsia="Gill Sans" w:hAnsi="Gill Sans" w:cs="Gill Sans"/>
          <w:sz w:val="22"/>
          <w:szCs w:val="22"/>
        </w:rPr>
        <w:sectPr w:rsidR="009F6118">
          <w:headerReference w:type="default" r:id="rId11"/>
          <w:footerReference w:type="even" r:id="rId12"/>
          <w:footerReference w:type="default" r:id="rId13"/>
          <w:headerReference w:type="first" r:id="rId14"/>
          <w:footerReference w:type="first" r:id="rId15"/>
          <w:pgSz w:w="11900" w:h="16840"/>
          <w:pgMar w:top="1440" w:right="1797" w:bottom="1440" w:left="1797" w:header="709" w:footer="709" w:gutter="0"/>
          <w:pgNumType w:start="1"/>
          <w:cols w:space="720"/>
          <w:titlePg/>
        </w:sectPr>
      </w:pPr>
      <w:hyperlink r:id="rId16">
        <w:r>
          <w:rPr>
            <w:rFonts w:ascii="Gill Sans" w:eastAsia="Gill Sans" w:hAnsi="Gill Sans" w:cs="Gill Sans"/>
            <w:color w:val="1155CC"/>
            <w:sz w:val="22"/>
            <w:szCs w:val="22"/>
            <w:u w:val="single"/>
          </w:rPr>
          <w:t>http://cdn-web.construccion.org/normas/rne2012/rne2006/files/titulo3/04_EM/DS006-2014_EM.110.pdf</w:t>
        </w:r>
      </w:hyperlink>
      <w:r>
        <w:rPr>
          <w:rFonts w:ascii="Gill Sans" w:eastAsia="Gill Sans" w:hAnsi="Gill Sans" w:cs="Gill Sans"/>
          <w:sz w:val="22"/>
          <w:szCs w:val="22"/>
        </w:rPr>
        <w:t xml:space="preserve"> </w:t>
      </w:r>
    </w:p>
    <w:p w:rsidR="009F6118" w:rsidRDefault="003973CA">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lastRenderedPageBreak/>
        <w:t>POLÍTICAS SOBRE EL PLAGIO</w:t>
      </w:r>
    </w:p>
    <w:p w:rsidR="009F6118" w:rsidRDefault="009F6118">
      <w:pPr>
        <w:pBdr>
          <w:top w:val="nil"/>
          <w:left w:val="nil"/>
          <w:bottom w:val="nil"/>
          <w:right w:val="nil"/>
          <w:between w:val="nil"/>
        </w:pBdr>
        <w:ind w:left="720" w:hanging="720"/>
        <w:rPr>
          <w:rFonts w:ascii="Gill Sans" w:eastAsia="Gill Sans" w:hAnsi="Gill Sans" w:cs="Gill Sans"/>
          <w:b/>
          <w:color w:val="000000"/>
        </w:rPr>
      </w:pPr>
    </w:p>
    <w:p w:rsidR="009F6118" w:rsidRDefault="003973CA">
      <w:pPr>
        <w:ind w:left="141"/>
        <w:jc w:val="both"/>
        <w:rPr>
          <w:rFonts w:ascii="Gill Sans" w:eastAsia="Gill Sans" w:hAnsi="Gill Sans" w:cs="Gill Sans"/>
          <w:sz w:val="20"/>
          <w:szCs w:val="20"/>
        </w:rPr>
      </w:pPr>
      <w:r>
        <w:rPr>
          <w:rFonts w:ascii="Gill Sans" w:eastAsia="Gill Sans" w:hAnsi="Gill Sans" w:cs="Gill Sans"/>
          <w:sz w:val="20"/>
          <w:szCs w:val="20"/>
        </w:rPr>
        <w:t>Para la corrección y evaluación de todos los trabajos del curso se va a tomar en cuenta el debido respeto a los derechos de autor, castigando cualquier indicio de plagio con nota CERO (00). Estas medidas serán independientes del proceso administrativo de s</w:t>
      </w:r>
      <w:r>
        <w:rPr>
          <w:rFonts w:ascii="Gill Sans" w:eastAsia="Gill Sans" w:hAnsi="Gill Sans" w:cs="Gill Sans"/>
          <w:sz w:val="20"/>
          <w:szCs w:val="20"/>
        </w:rPr>
        <w:t>anción que la facultad estime conveniente de acuerdo a cada caso en particular. La información está disponible en las siguientes direcciones electrónicas:</w:t>
      </w:r>
    </w:p>
    <w:p w:rsidR="009F6118" w:rsidRDefault="003973CA">
      <w:pPr>
        <w:numPr>
          <w:ilvl w:val="0"/>
          <w:numId w:val="4"/>
        </w:numPr>
        <w:spacing w:before="120"/>
        <w:ind w:left="425" w:hanging="283"/>
        <w:jc w:val="both"/>
        <w:rPr>
          <w:rFonts w:ascii="Gill Sans" w:eastAsia="Gill Sans" w:hAnsi="Gill Sans" w:cs="Gill Sans"/>
          <w:b/>
          <w:color w:val="0000FF"/>
          <w:sz w:val="20"/>
          <w:szCs w:val="20"/>
        </w:rPr>
      </w:pPr>
      <w:r>
        <w:rPr>
          <w:rFonts w:ascii="Gill Sans" w:eastAsia="Gill Sans" w:hAnsi="Gill Sans" w:cs="Gill Sans"/>
          <w:b/>
          <w:color w:val="0000FF"/>
          <w:sz w:val="20"/>
          <w:szCs w:val="20"/>
          <w:u w:val="single"/>
        </w:rPr>
        <w:t>http://guiastematicas.biblioteca.pucp.edu.pe/normasapa</w:t>
      </w:r>
    </w:p>
    <w:p w:rsidR="009F6118" w:rsidRDefault="003973CA">
      <w:pPr>
        <w:numPr>
          <w:ilvl w:val="0"/>
          <w:numId w:val="4"/>
        </w:numPr>
        <w:spacing w:before="120"/>
        <w:ind w:left="425" w:hanging="283"/>
        <w:jc w:val="both"/>
        <w:rPr>
          <w:rFonts w:ascii="Gill Sans" w:eastAsia="Gill Sans" w:hAnsi="Gill Sans" w:cs="Gill Sans"/>
          <w:b/>
          <w:color w:val="0000FF"/>
          <w:sz w:val="20"/>
          <w:szCs w:val="20"/>
        </w:rPr>
      </w:pPr>
      <w:r>
        <w:rPr>
          <w:rFonts w:ascii="Gill Sans" w:eastAsia="Gill Sans" w:hAnsi="Gill Sans" w:cs="Gill Sans"/>
          <w:b/>
          <w:color w:val="0000FF"/>
          <w:sz w:val="20"/>
          <w:szCs w:val="20"/>
          <w:u w:val="single"/>
        </w:rPr>
        <w:t>http://files.pucp.edu.pe/homepucp/uploads/2016</w:t>
      </w:r>
      <w:r>
        <w:rPr>
          <w:rFonts w:ascii="Gill Sans" w:eastAsia="Gill Sans" w:hAnsi="Gill Sans" w:cs="Gill Sans"/>
          <w:b/>
          <w:color w:val="0000FF"/>
          <w:sz w:val="20"/>
          <w:szCs w:val="20"/>
          <w:u w:val="single"/>
        </w:rPr>
        <w:t>/04/29104934/06-Porque-debemos-combatir-el-plagio1.pdf</w:t>
      </w:r>
    </w:p>
    <w:p w:rsidR="009F6118" w:rsidRDefault="009F6118">
      <w:pPr>
        <w:spacing w:before="120"/>
        <w:jc w:val="both"/>
        <w:rPr>
          <w:rFonts w:ascii="Gill Sans" w:eastAsia="Gill Sans" w:hAnsi="Gill Sans" w:cs="Gill Sans"/>
          <w:sz w:val="20"/>
          <w:szCs w:val="20"/>
        </w:rPr>
      </w:pPr>
    </w:p>
    <w:p w:rsidR="009F6118" w:rsidRDefault="003973CA">
      <w:pPr>
        <w:numPr>
          <w:ilvl w:val="0"/>
          <w:numId w:val="3"/>
        </w:numPr>
        <w:pBdr>
          <w:top w:val="nil"/>
          <w:left w:val="nil"/>
          <w:bottom w:val="nil"/>
          <w:right w:val="nil"/>
          <w:between w:val="nil"/>
        </w:pBdr>
        <w:ind w:left="142" w:hanging="142"/>
        <w:rPr>
          <w:rFonts w:ascii="Gill Sans" w:eastAsia="Gill Sans" w:hAnsi="Gill Sans" w:cs="Gill Sans"/>
          <w:sz w:val="22"/>
          <w:szCs w:val="22"/>
        </w:rPr>
      </w:pPr>
      <w:r>
        <w:rPr>
          <w:rFonts w:ascii="Gill Sans" w:eastAsia="Gill Sans" w:hAnsi="Gill Sans" w:cs="Gill Sans"/>
          <w:b/>
          <w:sz w:val="22"/>
          <w:szCs w:val="22"/>
        </w:rPr>
        <w:t>ANEXOS DE DECLARACIÓN JURADA DE TRABAJOS GRUPALES (DE LAS DIRECTIVAS Y NORMAS APROBADAS EN CONSEJO UNIVERSITARIO DEL 7 DE ABRIL DEL 2010)</w:t>
      </w:r>
    </w:p>
    <w:p w:rsidR="009F6118" w:rsidRDefault="009F6118">
      <w:pPr>
        <w:rPr>
          <w:rFonts w:ascii="Arial" w:eastAsia="Arial" w:hAnsi="Arial" w:cs="Arial"/>
          <w:sz w:val="20"/>
          <w:szCs w:val="20"/>
        </w:rPr>
      </w:pPr>
    </w:p>
    <w:p w:rsidR="009F6118" w:rsidRDefault="009F6118">
      <w:pPr>
        <w:rPr>
          <w:rFonts w:ascii="Arial" w:eastAsia="Arial" w:hAnsi="Arial" w:cs="Arial"/>
          <w:sz w:val="20"/>
          <w:szCs w:val="20"/>
        </w:rPr>
      </w:pPr>
    </w:p>
    <w:p w:rsidR="009F6118" w:rsidRDefault="003973CA">
      <w:pPr>
        <w:jc w:val="center"/>
        <w:rPr>
          <w:rFonts w:ascii="Arial" w:eastAsia="Arial" w:hAnsi="Arial" w:cs="Arial"/>
          <w:sz w:val="20"/>
          <w:szCs w:val="20"/>
        </w:rPr>
      </w:pPr>
      <w:r>
        <w:rPr>
          <w:rFonts w:ascii="Arial" w:eastAsia="Arial" w:hAnsi="Arial" w:cs="Arial"/>
          <w:b/>
          <w:sz w:val="20"/>
          <w:szCs w:val="20"/>
        </w:rPr>
        <w:t>DIRECTIVA Y NORMAS PARA LA ELABORACIÓN DE TRABAJOS GRUPALES</w:t>
      </w:r>
    </w:p>
    <w:p w:rsidR="009F6118" w:rsidRDefault="003973CA">
      <w:pPr>
        <w:jc w:val="center"/>
        <w:rPr>
          <w:rFonts w:ascii="Arial" w:eastAsia="Arial" w:hAnsi="Arial" w:cs="Arial"/>
          <w:b/>
          <w:sz w:val="20"/>
          <w:szCs w:val="20"/>
        </w:rPr>
      </w:pPr>
      <w:r>
        <w:rPr>
          <w:rFonts w:ascii="Arial" w:eastAsia="Arial" w:hAnsi="Arial" w:cs="Arial"/>
          <w:b/>
          <w:sz w:val="20"/>
          <w:szCs w:val="20"/>
        </w:rPr>
        <w:t>(Aprobado en sesión de Consejo Universitario del 7 de abril del 2010)</w:t>
      </w:r>
    </w:p>
    <w:p w:rsidR="009F6118" w:rsidRDefault="009F6118">
      <w:pPr>
        <w:rPr>
          <w:rFonts w:ascii="Arial" w:eastAsia="Arial" w:hAnsi="Arial" w:cs="Arial"/>
          <w:sz w:val="20"/>
          <w:szCs w:val="20"/>
        </w:rPr>
      </w:pPr>
    </w:p>
    <w:p w:rsidR="009F6118" w:rsidRDefault="003973CA">
      <w:pPr>
        <w:rPr>
          <w:rFonts w:ascii="Arial" w:eastAsia="Arial" w:hAnsi="Arial" w:cs="Arial"/>
          <w:b/>
          <w:sz w:val="20"/>
          <w:szCs w:val="20"/>
        </w:rPr>
      </w:pPr>
      <w:r>
        <w:rPr>
          <w:rFonts w:ascii="Arial" w:eastAsia="Arial" w:hAnsi="Arial" w:cs="Arial"/>
          <w:b/>
          <w:sz w:val="20"/>
          <w:szCs w:val="20"/>
        </w:rPr>
        <w:t xml:space="preserve">Sobre el trabajo grupal, conceptos previos </w:t>
      </w:r>
    </w:p>
    <w:p w:rsidR="009F6118" w:rsidRDefault="009F6118">
      <w:pPr>
        <w:rPr>
          <w:rFonts w:ascii="Arial" w:eastAsia="Arial" w:hAnsi="Arial" w:cs="Arial"/>
          <w:sz w:val="20"/>
          <w:szCs w:val="20"/>
        </w:rPr>
      </w:pPr>
    </w:p>
    <w:p w:rsidR="009F6118" w:rsidRDefault="003973CA">
      <w:pPr>
        <w:jc w:val="both"/>
        <w:rPr>
          <w:rFonts w:ascii="Arial" w:eastAsia="Arial" w:hAnsi="Arial" w:cs="Arial"/>
          <w:sz w:val="20"/>
          <w:szCs w:val="20"/>
        </w:rPr>
      </w:pPr>
      <w:r>
        <w:rPr>
          <w:rFonts w:ascii="Arial" w:eastAsia="Arial" w:hAnsi="Arial" w:cs="Arial"/>
          <w:sz w:val="20"/>
          <w:szCs w:val="20"/>
        </w:rPr>
        <w:t>Se entiende por trabajo grupal1 aquella estrategia de enseñanza-aprendizaje diseñada para que una tarea planteada sea emprendida por dos o más alumnos. El objetivo buscado con la tarea puede ser alcanzado de una manera más eficiente y enriquecedora gracias</w:t>
      </w:r>
      <w:r>
        <w:rPr>
          <w:rFonts w:ascii="Arial" w:eastAsia="Arial" w:hAnsi="Arial" w:cs="Arial"/>
          <w:sz w:val="20"/>
          <w:szCs w:val="20"/>
        </w:rPr>
        <w:t xml:space="preserve"> a la colaboración y el aporte de los distintos integrantes del grupo. En estos casos, se entiende que no es posible cumplir con el objetivo pedagógico propuesto recurriendo al trabajo de una sola persona o a la simple sumatoria de trabajos individuales. </w:t>
      </w:r>
    </w:p>
    <w:p w:rsidR="009F6118" w:rsidRDefault="009F6118">
      <w:pPr>
        <w:jc w:val="both"/>
        <w:rPr>
          <w:rFonts w:ascii="Arial" w:eastAsia="Arial" w:hAnsi="Arial" w:cs="Arial"/>
          <w:sz w:val="20"/>
          <w:szCs w:val="20"/>
        </w:rPr>
      </w:pPr>
    </w:p>
    <w:p w:rsidR="009F6118" w:rsidRDefault="003973CA">
      <w:pPr>
        <w:jc w:val="both"/>
        <w:rPr>
          <w:rFonts w:ascii="Arial" w:eastAsia="Arial" w:hAnsi="Arial" w:cs="Arial"/>
          <w:sz w:val="20"/>
          <w:szCs w:val="20"/>
        </w:rPr>
      </w:pPr>
      <w:r>
        <w:rPr>
          <w:rFonts w:ascii="Arial" w:eastAsia="Arial" w:hAnsi="Arial" w:cs="Arial"/>
          <w:sz w:val="20"/>
          <w:szCs w:val="20"/>
        </w:rPr>
        <w:t>Los objetivos que se busca alcanzar al plantear una tarea a ser resuelta por un equipo pueden diferir si los alumnos están o no preparados para trabajar en grupo. Cuando los integrantes del equipo tienen experiencia trabajando en grupo, los objetivos de a</w:t>
      </w:r>
      <w:r>
        <w:rPr>
          <w:rFonts w:ascii="Arial" w:eastAsia="Arial" w:hAnsi="Arial" w:cs="Arial"/>
          <w:sz w:val="20"/>
          <w:szCs w:val="20"/>
        </w:rPr>
        <w:t>prendizaje están centrados, primero, en enriquecer el análisis del problema con las opiniones de los miembros del equipo y, en segundo lugar, en poder emprender una tarea cuya complejidad y estructura hacen muy difícil que pueda ser concluido de manera ind</w:t>
      </w:r>
      <w:r>
        <w:rPr>
          <w:rFonts w:ascii="Arial" w:eastAsia="Arial" w:hAnsi="Arial" w:cs="Arial"/>
          <w:sz w:val="20"/>
          <w:szCs w:val="20"/>
        </w:rPr>
        <w:t>ividual, en forma satisfactoria y en el tiempo designado. Es decir, con personas preparadas para trabajar en equipo, el trabajo grupal es una condición de la tarea y no un objetivo en sí mismo.</w:t>
      </w:r>
    </w:p>
    <w:p w:rsidR="009F6118" w:rsidRDefault="003973CA">
      <w:pPr>
        <w:jc w:val="both"/>
        <w:rPr>
          <w:rFonts w:ascii="Arial" w:eastAsia="Arial" w:hAnsi="Arial" w:cs="Arial"/>
          <w:sz w:val="20"/>
          <w:szCs w:val="20"/>
        </w:rPr>
      </w:pPr>
      <w:r>
        <w:rPr>
          <w:rFonts w:ascii="Arial" w:eastAsia="Arial" w:hAnsi="Arial" w:cs="Arial"/>
          <w:sz w:val="20"/>
          <w:szCs w:val="20"/>
        </w:rPr>
        <w:t xml:space="preserve"> </w:t>
      </w:r>
    </w:p>
    <w:p w:rsidR="009F6118" w:rsidRDefault="003973CA">
      <w:pPr>
        <w:jc w:val="both"/>
        <w:rPr>
          <w:rFonts w:ascii="Arial" w:eastAsia="Arial" w:hAnsi="Arial" w:cs="Arial"/>
          <w:sz w:val="20"/>
          <w:szCs w:val="20"/>
        </w:rPr>
      </w:pPr>
      <w:r>
        <w:rPr>
          <w:rFonts w:ascii="Arial" w:eastAsia="Arial" w:hAnsi="Arial" w:cs="Arial"/>
          <w:sz w:val="20"/>
          <w:szCs w:val="20"/>
        </w:rPr>
        <w:t>Por otro lado, cuando los alumnos no están habituados a trab</w:t>
      </w:r>
      <w:r>
        <w:rPr>
          <w:rFonts w:ascii="Arial" w:eastAsia="Arial" w:hAnsi="Arial" w:cs="Arial"/>
          <w:sz w:val="20"/>
          <w:szCs w:val="20"/>
        </w:rPr>
        <w:t>ajar en grupo, el objetivo del trabajo grupal será prepararlos para trabajar en equipo y desarrollar en ellos capacidades como la de planificar y diseñar estrategias en consenso, dividir el trabajo de forma adecuada, elaborar cronogramas específicos, inter</w:t>
      </w:r>
      <w:r>
        <w:rPr>
          <w:rFonts w:ascii="Arial" w:eastAsia="Arial" w:hAnsi="Arial" w:cs="Arial"/>
          <w:sz w:val="20"/>
          <w:szCs w:val="20"/>
        </w:rPr>
        <w:t xml:space="preserve">cambiar ideas e integrarlas en un trabajo final, entre otras. Además, permite reforzar actitudes de responsabilidad, empatía, puntualidad, respeto, solidaridad, ejercicio del pensamiento crítico, entre otros. Este objetivo es también muy importante debido </w:t>
      </w:r>
      <w:r>
        <w:rPr>
          <w:rFonts w:ascii="Arial" w:eastAsia="Arial" w:hAnsi="Arial" w:cs="Arial"/>
          <w:sz w:val="20"/>
          <w:szCs w:val="20"/>
        </w:rPr>
        <w:t xml:space="preserve">a que la práctica de trabajar en grupo en la Universidad prepara a los alumnos para cuando tengan que desempeñarse en el mundo laboral colaborando con otros profesionales o en equipos. </w:t>
      </w:r>
    </w:p>
    <w:p w:rsidR="009F6118" w:rsidRDefault="009F6118">
      <w:pPr>
        <w:jc w:val="both"/>
        <w:rPr>
          <w:rFonts w:ascii="Arial" w:eastAsia="Arial" w:hAnsi="Arial" w:cs="Arial"/>
          <w:sz w:val="20"/>
          <w:szCs w:val="20"/>
        </w:rPr>
      </w:pPr>
    </w:p>
    <w:p w:rsidR="009F6118" w:rsidRDefault="003973CA">
      <w:pPr>
        <w:jc w:val="both"/>
        <w:rPr>
          <w:rFonts w:ascii="Arial" w:eastAsia="Arial" w:hAnsi="Arial" w:cs="Arial"/>
          <w:sz w:val="20"/>
          <w:szCs w:val="20"/>
        </w:rPr>
      </w:pPr>
      <w:r>
        <w:rPr>
          <w:rFonts w:ascii="Arial" w:eastAsia="Arial" w:hAnsi="Arial" w:cs="Arial"/>
          <w:sz w:val="20"/>
          <w:szCs w:val="20"/>
        </w:rPr>
        <w:t>Como puede verse, si los alumnos no tienen la preparación debida para</w:t>
      </w:r>
      <w:r>
        <w:rPr>
          <w:rFonts w:ascii="Arial" w:eastAsia="Arial" w:hAnsi="Arial" w:cs="Arial"/>
          <w:sz w:val="20"/>
          <w:szCs w:val="20"/>
        </w:rPr>
        <w:t xml:space="preserve"> trabajar en equipo y además el curso no está diseñado para formarlos para este tipo de encargo, el trabajo grupal pierde mucha de su potencialidad. En tal sentido, con alumnos no preparados o muy poco preparados, se debe considerar como objetivo del curso</w:t>
      </w:r>
      <w:r>
        <w:rPr>
          <w:rFonts w:ascii="Arial" w:eastAsia="Arial" w:hAnsi="Arial" w:cs="Arial"/>
          <w:sz w:val="20"/>
          <w:szCs w:val="20"/>
        </w:rPr>
        <w:t xml:space="preserve">, en un primer momento, que ellos </w:t>
      </w:r>
      <w:r>
        <w:rPr>
          <w:rFonts w:ascii="Arial" w:eastAsia="Arial" w:hAnsi="Arial" w:cs="Arial"/>
          <w:sz w:val="20"/>
          <w:szCs w:val="20"/>
        </w:rPr>
        <w:lastRenderedPageBreak/>
        <w:t>alcancen las habilidades para el trabajo en grupo. Una vez que este sea alcanzado, se puede plantear como objetivo subsiguiente la riqueza del análisis grupal y, además, el poder realizar tareas complejas de un trabajo que</w:t>
      </w:r>
      <w:r>
        <w:rPr>
          <w:rFonts w:ascii="Arial" w:eastAsia="Arial" w:hAnsi="Arial" w:cs="Arial"/>
          <w:sz w:val="20"/>
          <w:szCs w:val="20"/>
        </w:rPr>
        <w:t xml:space="preserve">, en principio, no puede ser desarrollado de manera individual. </w:t>
      </w:r>
    </w:p>
    <w:p w:rsidR="009F6118" w:rsidRDefault="009F6118">
      <w:pPr>
        <w:jc w:val="both"/>
        <w:rPr>
          <w:rFonts w:ascii="Arial" w:eastAsia="Arial" w:hAnsi="Arial" w:cs="Arial"/>
          <w:sz w:val="20"/>
          <w:szCs w:val="20"/>
        </w:rPr>
      </w:pPr>
    </w:p>
    <w:p w:rsidR="009F6118" w:rsidRDefault="003973CA">
      <w:pPr>
        <w:jc w:val="both"/>
        <w:rPr>
          <w:rFonts w:ascii="Arial" w:eastAsia="Arial" w:hAnsi="Arial" w:cs="Arial"/>
          <w:sz w:val="20"/>
          <w:szCs w:val="20"/>
        </w:rPr>
      </w:pPr>
      <w:r>
        <w:rPr>
          <w:rFonts w:ascii="Arial" w:eastAsia="Arial" w:hAnsi="Arial" w:cs="Arial"/>
          <w:sz w:val="20"/>
          <w:szCs w:val="20"/>
        </w:rPr>
        <w:t>En el sentido de lo señalado, la inclusión de un trabajo grupal en un curso, cualquiera sea su denominación o nivel, debe obedecer a objetivos claramente establecidos en el sílabo y debe ser diseñado cuidadosamente atendiendo a los criterios pedagógicos ar</w:t>
      </w:r>
      <w:r>
        <w:rPr>
          <w:rFonts w:ascii="Arial" w:eastAsia="Arial" w:hAnsi="Arial" w:cs="Arial"/>
          <w:sz w:val="20"/>
          <w:szCs w:val="20"/>
        </w:rPr>
        <w:t xml:space="preserve">riba expuestos. De este modo, se evitarán casos, lamentablemente constatados, de trabajos grupales injustificados y carentes de seguimiento por parte del docente. </w:t>
      </w:r>
    </w:p>
    <w:p w:rsidR="009F6118" w:rsidRDefault="009F6118">
      <w:pPr>
        <w:jc w:val="both"/>
        <w:rPr>
          <w:rFonts w:ascii="Arial" w:eastAsia="Arial" w:hAnsi="Arial" w:cs="Arial"/>
          <w:sz w:val="20"/>
          <w:szCs w:val="20"/>
        </w:rPr>
      </w:pPr>
    </w:p>
    <w:p w:rsidR="009F6118" w:rsidRDefault="003973CA">
      <w:pPr>
        <w:jc w:val="both"/>
        <w:rPr>
          <w:rFonts w:ascii="Arial" w:eastAsia="Arial" w:hAnsi="Arial" w:cs="Arial"/>
          <w:sz w:val="20"/>
          <w:szCs w:val="20"/>
        </w:rPr>
      </w:pPr>
      <w:r>
        <w:rPr>
          <w:rFonts w:ascii="Arial" w:eastAsia="Arial" w:hAnsi="Arial" w:cs="Arial"/>
          <w:sz w:val="20"/>
          <w:szCs w:val="20"/>
        </w:rPr>
        <w:t>Por lo expuesto, el trabajo grupal debe ser promovido cuando permite obtener resultados sup</w:t>
      </w:r>
      <w:r>
        <w:rPr>
          <w:rFonts w:ascii="Arial" w:eastAsia="Arial" w:hAnsi="Arial" w:cs="Arial"/>
          <w:sz w:val="20"/>
          <w:szCs w:val="20"/>
        </w:rPr>
        <w:t xml:space="preserve">eriores a los que serían alcanzados en un trabajo individual dada la naturaleza del curso y los plazos, las condiciones y las facilidades establecidas para este.  </w:t>
      </w:r>
    </w:p>
    <w:p w:rsidR="009F6118" w:rsidRDefault="009F6118">
      <w:pPr>
        <w:rPr>
          <w:rFonts w:ascii="Arial" w:eastAsia="Arial" w:hAnsi="Arial" w:cs="Arial"/>
          <w:sz w:val="20"/>
          <w:szCs w:val="20"/>
        </w:rPr>
      </w:pPr>
    </w:p>
    <w:p w:rsidR="009F6118" w:rsidRDefault="009F6118">
      <w:pPr>
        <w:rPr>
          <w:rFonts w:ascii="Arial" w:eastAsia="Arial" w:hAnsi="Arial" w:cs="Arial"/>
          <w:sz w:val="20"/>
          <w:szCs w:val="20"/>
        </w:rPr>
      </w:pPr>
    </w:p>
    <w:p w:rsidR="009F6118" w:rsidRDefault="009F6118">
      <w:pPr>
        <w:rPr>
          <w:rFonts w:ascii="Arial" w:eastAsia="Arial" w:hAnsi="Arial" w:cs="Arial"/>
          <w:sz w:val="20"/>
          <w:szCs w:val="20"/>
        </w:rPr>
      </w:pPr>
    </w:p>
    <w:p w:rsidR="009F6118" w:rsidRDefault="009F6118">
      <w:pPr>
        <w:rPr>
          <w:rFonts w:ascii="Arial" w:eastAsia="Arial" w:hAnsi="Arial" w:cs="Arial"/>
          <w:sz w:val="20"/>
          <w:szCs w:val="20"/>
        </w:rPr>
      </w:pPr>
    </w:p>
    <w:p w:rsidR="009F6118" w:rsidRDefault="009F6118">
      <w:pPr>
        <w:rPr>
          <w:rFonts w:ascii="Arial" w:eastAsia="Arial" w:hAnsi="Arial" w:cs="Arial"/>
          <w:sz w:val="20"/>
          <w:szCs w:val="20"/>
        </w:rPr>
      </w:pPr>
    </w:p>
    <w:p w:rsidR="009F6118" w:rsidRDefault="009F6118">
      <w:pPr>
        <w:rPr>
          <w:rFonts w:ascii="Arial" w:eastAsia="Arial" w:hAnsi="Arial" w:cs="Arial"/>
          <w:sz w:val="20"/>
          <w:szCs w:val="20"/>
        </w:rPr>
      </w:pPr>
    </w:p>
    <w:p w:rsidR="009F6118" w:rsidRDefault="009F6118">
      <w:pPr>
        <w:rPr>
          <w:rFonts w:ascii="Arial" w:eastAsia="Arial" w:hAnsi="Arial" w:cs="Arial"/>
          <w:sz w:val="20"/>
          <w:szCs w:val="20"/>
        </w:rPr>
      </w:pPr>
    </w:p>
    <w:p w:rsidR="009F6118" w:rsidRDefault="009F6118">
      <w:pPr>
        <w:rPr>
          <w:rFonts w:ascii="Arial" w:eastAsia="Arial" w:hAnsi="Arial" w:cs="Arial"/>
          <w:sz w:val="20"/>
          <w:szCs w:val="20"/>
        </w:rPr>
      </w:pPr>
    </w:p>
    <w:p w:rsidR="009F6118" w:rsidRDefault="003973CA">
      <w:pPr>
        <w:rPr>
          <w:rFonts w:ascii="Arial" w:eastAsia="Arial" w:hAnsi="Arial" w:cs="Arial"/>
          <w:sz w:val="20"/>
          <w:szCs w:val="20"/>
        </w:rPr>
      </w:pPr>
      <w:r>
        <w:rPr>
          <w:rFonts w:ascii="Arial" w:eastAsia="Arial" w:hAnsi="Arial" w:cs="Arial"/>
          <w:sz w:val="20"/>
          <w:szCs w:val="20"/>
        </w:rPr>
        <w:t xml:space="preserve">1 </w:t>
      </w:r>
      <w:proofErr w:type="gramStart"/>
      <w:r>
        <w:rPr>
          <w:rFonts w:ascii="Arial" w:eastAsia="Arial" w:hAnsi="Arial" w:cs="Arial"/>
          <w:sz w:val="20"/>
          <w:szCs w:val="20"/>
        </w:rPr>
        <w:t>Nota</w:t>
      </w:r>
      <w:proofErr w:type="gramEnd"/>
      <w:r>
        <w:rPr>
          <w:rFonts w:ascii="Arial" w:eastAsia="Arial" w:hAnsi="Arial" w:cs="Arial"/>
          <w:sz w:val="20"/>
          <w:szCs w:val="20"/>
        </w:rPr>
        <w:t>: El término “trabajo grupal” se entiende equivalente a “trabajo en equipo y a</w:t>
      </w:r>
      <w:r>
        <w:rPr>
          <w:rFonts w:ascii="Arial" w:eastAsia="Arial" w:hAnsi="Arial" w:cs="Arial"/>
          <w:sz w:val="20"/>
          <w:szCs w:val="20"/>
        </w:rPr>
        <w:t xml:space="preserve"> cualquier otra forma de trabajo colaborativo entre estudiantes. </w:t>
      </w:r>
    </w:p>
    <w:p w:rsidR="009F6118" w:rsidRDefault="003973CA">
      <w:pPr>
        <w:rPr>
          <w:rFonts w:ascii="Arial" w:eastAsia="Arial" w:hAnsi="Arial" w:cs="Arial"/>
          <w:b/>
          <w:sz w:val="20"/>
          <w:szCs w:val="20"/>
        </w:rPr>
      </w:pPr>
      <w:r>
        <w:br w:type="page"/>
      </w:r>
      <w:r>
        <w:rPr>
          <w:rFonts w:ascii="Arial" w:eastAsia="Arial" w:hAnsi="Arial" w:cs="Arial"/>
          <w:b/>
          <w:sz w:val="20"/>
          <w:szCs w:val="20"/>
        </w:rPr>
        <w:lastRenderedPageBreak/>
        <w:t xml:space="preserve">TRABAJOS ESCRITOS GRUPALES </w:t>
      </w:r>
    </w:p>
    <w:p w:rsidR="009F6118" w:rsidRDefault="009F6118">
      <w:pPr>
        <w:rPr>
          <w:rFonts w:ascii="Arial" w:eastAsia="Arial" w:hAnsi="Arial" w:cs="Arial"/>
          <w:b/>
          <w:sz w:val="20"/>
          <w:szCs w:val="20"/>
        </w:rPr>
      </w:pPr>
    </w:p>
    <w:p w:rsidR="009F6118" w:rsidRDefault="003973CA">
      <w:pPr>
        <w:jc w:val="both"/>
        <w:rPr>
          <w:rFonts w:ascii="Arial" w:eastAsia="Arial" w:hAnsi="Arial" w:cs="Arial"/>
          <w:sz w:val="20"/>
          <w:szCs w:val="20"/>
        </w:rPr>
      </w:pPr>
      <w:r>
        <w:rPr>
          <w:rFonts w:ascii="Arial" w:eastAsia="Arial" w:hAnsi="Arial" w:cs="Arial"/>
          <w:sz w:val="20"/>
          <w:szCs w:val="20"/>
        </w:rPr>
        <w:t>La presente directiva se aplica a la elaboración de trabajos escritos grupales de pregrado, posgrado y diplomaturas, que son desarrollados dentro o fuera del au</w:t>
      </w:r>
      <w:r>
        <w:rPr>
          <w:rFonts w:ascii="Arial" w:eastAsia="Arial" w:hAnsi="Arial" w:cs="Arial"/>
          <w:sz w:val="20"/>
          <w:szCs w:val="20"/>
        </w:rPr>
        <w:t xml:space="preserve">la y que, eventualmente, podrían ser expuestos. Ello, sin perjuicio de que se entiende que los trabajos grupales son dinámicas colectivas que pueden tener una expresión oral, escrita o visual. </w:t>
      </w:r>
    </w:p>
    <w:p w:rsidR="009F6118" w:rsidRDefault="009F6118">
      <w:pPr>
        <w:jc w:val="both"/>
        <w:rPr>
          <w:rFonts w:ascii="Arial" w:eastAsia="Arial" w:hAnsi="Arial" w:cs="Arial"/>
          <w:sz w:val="20"/>
          <w:szCs w:val="20"/>
        </w:rPr>
      </w:pPr>
    </w:p>
    <w:p w:rsidR="009F6118" w:rsidRDefault="003973CA">
      <w:pPr>
        <w:jc w:val="both"/>
        <w:rPr>
          <w:rFonts w:ascii="Arial" w:eastAsia="Arial" w:hAnsi="Arial" w:cs="Arial"/>
          <w:sz w:val="20"/>
          <w:szCs w:val="20"/>
        </w:rPr>
      </w:pPr>
      <w:r>
        <w:rPr>
          <w:rFonts w:ascii="Arial" w:eastAsia="Arial" w:hAnsi="Arial" w:cs="Arial"/>
          <w:sz w:val="20"/>
          <w:szCs w:val="20"/>
        </w:rPr>
        <w:t>Para que un trabajo grupal sea eficaz debe estar diseñado apr</w:t>
      </w:r>
      <w:r>
        <w:rPr>
          <w:rFonts w:ascii="Arial" w:eastAsia="Arial" w:hAnsi="Arial" w:cs="Arial"/>
          <w:sz w:val="20"/>
          <w:szCs w:val="20"/>
        </w:rPr>
        <w:t xml:space="preserve">opiadamente, tarea que recae en el profesor del curso. En tal sentido, las unidades que impartan asignaturas en pregrado, posgrado y diplomaturas cuidarán de que se cumplan las siguientes normas: </w:t>
      </w:r>
    </w:p>
    <w:p w:rsidR="009F6118" w:rsidRDefault="009F6118">
      <w:pPr>
        <w:rPr>
          <w:rFonts w:ascii="Arial" w:eastAsia="Arial" w:hAnsi="Arial" w:cs="Arial"/>
          <w:sz w:val="20"/>
          <w:szCs w:val="20"/>
        </w:rPr>
      </w:pPr>
    </w:p>
    <w:p w:rsidR="009F6118" w:rsidRDefault="003973CA">
      <w:pPr>
        <w:numPr>
          <w:ilvl w:val="0"/>
          <w:numId w:val="6"/>
        </w:numPr>
        <w:spacing w:after="10"/>
        <w:ind w:left="360"/>
        <w:jc w:val="both"/>
        <w:rPr>
          <w:rFonts w:ascii="Arial" w:eastAsia="Arial" w:hAnsi="Arial" w:cs="Arial"/>
          <w:sz w:val="20"/>
          <w:szCs w:val="20"/>
        </w:rPr>
      </w:pPr>
      <w:r>
        <w:rPr>
          <w:rFonts w:ascii="Arial" w:eastAsia="Arial" w:hAnsi="Arial" w:cs="Arial"/>
          <w:sz w:val="20"/>
          <w:szCs w:val="20"/>
        </w:rPr>
        <w:t>La inclusión de uno o más trabajos escritos grupales como parte de un curso debe contar con la aprobación de la autoridad académica de la unidad a la que pertenece el curso o de quien éste designe antes del inicio del semestre académico o del Ciclo de Vera</w:t>
      </w:r>
      <w:r>
        <w:rPr>
          <w:rFonts w:ascii="Arial" w:eastAsia="Arial" w:hAnsi="Arial" w:cs="Arial"/>
          <w:sz w:val="20"/>
          <w:szCs w:val="20"/>
        </w:rPr>
        <w:t xml:space="preserve">no, según corresponda. </w:t>
      </w:r>
    </w:p>
    <w:p w:rsidR="009F6118" w:rsidRDefault="003973CA">
      <w:pPr>
        <w:numPr>
          <w:ilvl w:val="0"/>
          <w:numId w:val="6"/>
        </w:numPr>
        <w:spacing w:after="10"/>
        <w:ind w:left="360"/>
        <w:jc w:val="both"/>
        <w:rPr>
          <w:rFonts w:ascii="Arial" w:eastAsia="Arial" w:hAnsi="Arial" w:cs="Arial"/>
          <w:sz w:val="20"/>
          <w:szCs w:val="20"/>
        </w:rPr>
      </w:pPr>
      <w:r>
        <w:rPr>
          <w:rFonts w:ascii="Arial" w:eastAsia="Arial" w:hAnsi="Arial" w:cs="Arial"/>
          <w:sz w:val="20"/>
          <w:szCs w:val="20"/>
        </w:rPr>
        <w:t>El diseño del trabajo grupal debe asegurar la participación de todos los integrantes del grupo, de forma tal que se garantice que, si uno o más de sus miembros no cumple con el trabajo asignado, entonces todo el equipo se verá afect</w:t>
      </w:r>
      <w:r>
        <w:rPr>
          <w:rFonts w:ascii="Arial" w:eastAsia="Arial" w:hAnsi="Arial" w:cs="Arial"/>
          <w:sz w:val="20"/>
          <w:szCs w:val="20"/>
        </w:rPr>
        <w:t xml:space="preserve">ado. </w:t>
      </w:r>
    </w:p>
    <w:p w:rsidR="009F6118" w:rsidRDefault="003973CA">
      <w:pPr>
        <w:numPr>
          <w:ilvl w:val="0"/>
          <w:numId w:val="6"/>
        </w:numPr>
        <w:spacing w:after="10"/>
        <w:ind w:left="360"/>
        <w:jc w:val="both"/>
        <w:rPr>
          <w:rFonts w:ascii="Arial" w:eastAsia="Arial" w:hAnsi="Arial" w:cs="Arial"/>
          <w:sz w:val="20"/>
          <w:szCs w:val="20"/>
        </w:rPr>
      </w:pPr>
      <w:r>
        <w:rPr>
          <w:rFonts w:ascii="Arial" w:eastAsia="Arial" w:hAnsi="Arial" w:cs="Arial"/>
          <w:sz w:val="20"/>
          <w:szCs w:val="20"/>
        </w:rPr>
        <w:t>El producto de un trabajo colaborativo supone los aportes de cada uno de los integrantes, pero implica más que una simple yuxtaposición de partes elaboradas individualmente, pues requiere de una reflexión de conjunto que evite la construcción desarti</w:t>
      </w:r>
      <w:r>
        <w:rPr>
          <w:rFonts w:ascii="Arial" w:eastAsia="Arial" w:hAnsi="Arial" w:cs="Arial"/>
          <w:sz w:val="20"/>
          <w:szCs w:val="20"/>
        </w:rPr>
        <w:t xml:space="preserve">culada de los diversos aportes individuales. </w:t>
      </w:r>
    </w:p>
    <w:p w:rsidR="009F6118" w:rsidRDefault="003973CA">
      <w:pPr>
        <w:numPr>
          <w:ilvl w:val="0"/>
          <w:numId w:val="6"/>
        </w:numPr>
        <w:spacing w:after="10"/>
        <w:ind w:left="360"/>
        <w:jc w:val="both"/>
        <w:rPr>
          <w:rFonts w:ascii="Arial" w:eastAsia="Arial" w:hAnsi="Arial" w:cs="Arial"/>
          <w:sz w:val="20"/>
          <w:szCs w:val="20"/>
        </w:rPr>
      </w:pPr>
      <w:r>
        <w:rPr>
          <w:rFonts w:ascii="Arial" w:eastAsia="Arial" w:hAnsi="Arial" w:cs="Arial"/>
          <w:sz w:val="20"/>
          <w:szCs w:val="20"/>
        </w:rPr>
        <w:t>El profesor deberá contar con mecanismos que le permitan evaluar tanto el esfuerzo del equipo como la participación de cada integrante en la elaboración del trabajo grupal. Uno de estos mecanismos puede incluir</w:t>
      </w:r>
      <w:r>
        <w:rPr>
          <w:rFonts w:ascii="Arial" w:eastAsia="Arial" w:hAnsi="Arial" w:cs="Arial"/>
          <w:sz w:val="20"/>
          <w:szCs w:val="20"/>
        </w:rPr>
        <w:t xml:space="preserve"> la entrega de un documento escrito donde los integrantes del grupo especifiquen las funciones y la dedicación de cada uno de ellos, los detalles de la organización del proceso y la metodología de trabajo seguida por el grupo. La presente directiva incluye</w:t>
      </w:r>
      <w:r>
        <w:rPr>
          <w:rFonts w:ascii="Arial" w:eastAsia="Arial" w:hAnsi="Arial" w:cs="Arial"/>
          <w:sz w:val="20"/>
          <w:szCs w:val="20"/>
        </w:rPr>
        <w:t xml:space="preserve"> una propuesta de "Declaración de Trabajo Grupal". </w:t>
      </w:r>
    </w:p>
    <w:p w:rsidR="009F6118" w:rsidRDefault="003973CA">
      <w:pPr>
        <w:numPr>
          <w:ilvl w:val="0"/>
          <w:numId w:val="6"/>
        </w:numPr>
        <w:spacing w:after="10"/>
        <w:ind w:left="360"/>
        <w:jc w:val="both"/>
        <w:rPr>
          <w:rFonts w:ascii="Arial" w:eastAsia="Arial" w:hAnsi="Arial" w:cs="Arial"/>
          <w:sz w:val="20"/>
          <w:szCs w:val="20"/>
        </w:rPr>
      </w:pPr>
      <w:r>
        <w:rPr>
          <w:rFonts w:ascii="Arial" w:eastAsia="Arial" w:hAnsi="Arial" w:cs="Arial"/>
          <w:sz w:val="20"/>
          <w:szCs w:val="20"/>
        </w:rPr>
        <w:t xml:space="preserve">Los trabajos grupales deben tener evaluaciones intermedias, previas a la entrega final, en las que se constate el trabajo de todos y cada uno de los miembros del grupo. </w:t>
      </w:r>
    </w:p>
    <w:p w:rsidR="009F6118" w:rsidRDefault="003973CA">
      <w:pPr>
        <w:numPr>
          <w:ilvl w:val="0"/>
          <w:numId w:val="6"/>
        </w:numPr>
        <w:spacing w:after="10"/>
        <w:ind w:left="360"/>
        <w:jc w:val="both"/>
        <w:rPr>
          <w:rFonts w:ascii="Arial" w:eastAsia="Arial" w:hAnsi="Arial" w:cs="Arial"/>
          <w:sz w:val="20"/>
          <w:szCs w:val="20"/>
        </w:rPr>
      </w:pPr>
      <w:r>
        <w:rPr>
          <w:rFonts w:ascii="Arial" w:eastAsia="Arial" w:hAnsi="Arial" w:cs="Arial"/>
          <w:sz w:val="20"/>
          <w:szCs w:val="20"/>
        </w:rPr>
        <w:t>La ponderación que se asignará par</w:t>
      </w:r>
      <w:r>
        <w:rPr>
          <w:rFonts w:ascii="Arial" w:eastAsia="Arial" w:hAnsi="Arial" w:cs="Arial"/>
          <w:sz w:val="20"/>
          <w:szCs w:val="20"/>
        </w:rPr>
        <w:t xml:space="preserve">a la calificación final al aporte individual y al esfuerzo grupal debe responder a las características y al objetivo de este. </w:t>
      </w:r>
    </w:p>
    <w:p w:rsidR="009F6118" w:rsidRDefault="003973CA">
      <w:pPr>
        <w:numPr>
          <w:ilvl w:val="0"/>
          <w:numId w:val="6"/>
        </w:numPr>
        <w:spacing w:after="10"/>
        <w:ind w:left="360"/>
        <w:jc w:val="both"/>
        <w:rPr>
          <w:rFonts w:ascii="Arial" w:eastAsia="Arial" w:hAnsi="Arial" w:cs="Arial"/>
          <w:sz w:val="20"/>
          <w:szCs w:val="20"/>
        </w:rPr>
      </w:pPr>
      <w:r>
        <w:rPr>
          <w:rFonts w:ascii="Arial" w:eastAsia="Arial" w:hAnsi="Arial" w:cs="Arial"/>
          <w:sz w:val="20"/>
          <w:szCs w:val="20"/>
        </w:rPr>
        <w:t>El profesor deberá indicar de manera explícita en el sílabo del curso si este tiene uno o más trabajos escritos grupales y el pes</w:t>
      </w:r>
      <w:r>
        <w:rPr>
          <w:rFonts w:ascii="Arial" w:eastAsia="Arial" w:hAnsi="Arial" w:cs="Arial"/>
          <w:sz w:val="20"/>
          <w:szCs w:val="20"/>
        </w:rPr>
        <w:t xml:space="preserve">o que tiene cada uno de estos trabajos en la nota final del curso, cuidando que no exceda de la ponderación de la evaluación individual. </w:t>
      </w:r>
    </w:p>
    <w:p w:rsidR="009F6118" w:rsidRDefault="003973CA">
      <w:pPr>
        <w:numPr>
          <w:ilvl w:val="0"/>
          <w:numId w:val="6"/>
        </w:numPr>
        <w:spacing w:after="10"/>
        <w:ind w:left="360"/>
        <w:jc w:val="both"/>
        <w:rPr>
          <w:rFonts w:ascii="Arial" w:eastAsia="Arial" w:hAnsi="Arial" w:cs="Arial"/>
          <w:sz w:val="20"/>
          <w:szCs w:val="20"/>
        </w:rPr>
      </w:pPr>
      <w:r>
        <w:rPr>
          <w:rFonts w:ascii="Arial" w:eastAsia="Arial" w:hAnsi="Arial" w:cs="Arial"/>
          <w:sz w:val="20"/>
          <w:szCs w:val="20"/>
        </w:rPr>
        <w:t>En caso el curso cuente con uno o más trabajos escritos grupales, el profesor entregará dos documentos anexos al sílab</w:t>
      </w:r>
      <w:r>
        <w:rPr>
          <w:rFonts w:ascii="Arial" w:eastAsia="Arial" w:hAnsi="Arial" w:cs="Arial"/>
          <w:sz w:val="20"/>
          <w:szCs w:val="20"/>
        </w:rPr>
        <w:t>o. En el primero de ellos constará el texto íntegro de la presente directiva. En el segundo, se señalará de forma explícita las características del trabajo o los trabajos escritos grupales a ser desarrollados durante el periodo académico. En este documento</w:t>
      </w:r>
      <w:r>
        <w:rPr>
          <w:rFonts w:ascii="Arial" w:eastAsia="Arial" w:hAnsi="Arial" w:cs="Arial"/>
          <w:sz w:val="20"/>
          <w:szCs w:val="20"/>
        </w:rPr>
        <w:t xml:space="preserve"> se deberá indicar: </w:t>
      </w:r>
    </w:p>
    <w:p w:rsidR="009F6118" w:rsidRDefault="003973CA">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la metodología involucrada en cada trabajo grupal. </w:t>
      </w:r>
    </w:p>
    <w:p w:rsidR="009F6118" w:rsidRDefault="003973CA">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el número de integrantes y se recomienda no más de cuatro. </w:t>
      </w:r>
    </w:p>
    <w:p w:rsidR="009F6118" w:rsidRDefault="003973CA">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los productos a entregar. </w:t>
      </w:r>
    </w:p>
    <w:p w:rsidR="009F6118" w:rsidRDefault="003973CA">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los cronogramas y plazos de las entregas parciales y del trabajo escrito final. </w:t>
      </w:r>
    </w:p>
    <w:p w:rsidR="009F6118" w:rsidRDefault="003973CA">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los criterios d</w:t>
      </w:r>
      <w:r>
        <w:rPr>
          <w:rFonts w:ascii="Arial" w:eastAsia="Arial" w:hAnsi="Arial" w:cs="Arial"/>
          <w:sz w:val="20"/>
          <w:szCs w:val="20"/>
        </w:rPr>
        <w:t xml:space="preserve">e evaluación, así como el peso relativo de las entregas parciales en la calificación del trabajo grupal. </w:t>
      </w:r>
    </w:p>
    <w:p w:rsidR="009F6118" w:rsidRDefault="003973CA">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el tipo de evaluación del trabajo grupal y, de ser el caso, el peso relativo del aporte individual y del esfuerzo grupal en la calificación final del </w:t>
      </w:r>
      <w:r>
        <w:rPr>
          <w:rFonts w:ascii="Arial" w:eastAsia="Arial" w:hAnsi="Arial" w:cs="Arial"/>
          <w:sz w:val="20"/>
          <w:szCs w:val="20"/>
        </w:rPr>
        <w:t xml:space="preserve">trabajo. </w:t>
      </w:r>
    </w:p>
    <w:p w:rsidR="009F6118" w:rsidRDefault="003973CA">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el cronograma de asesorías, de ser el caso. </w:t>
      </w:r>
    </w:p>
    <w:p w:rsidR="009F6118" w:rsidRDefault="003973CA">
      <w:pPr>
        <w:numPr>
          <w:ilvl w:val="0"/>
          <w:numId w:val="6"/>
        </w:numPr>
        <w:spacing w:after="10"/>
        <w:ind w:left="360"/>
        <w:jc w:val="both"/>
        <w:rPr>
          <w:rFonts w:ascii="Arial" w:eastAsia="Arial" w:hAnsi="Arial" w:cs="Arial"/>
          <w:sz w:val="20"/>
          <w:szCs w:val="20"/>
        </w:rPr>
      </w:pPr>
      <w:r>
        <w:rPr>
          <w:rFonts w:ascii="Arial" w:eastAsia="Arial" w:hAnsi="Arial" w:cs="Arial"/>
          <w:sz w:val="20"/>
          <w:szCs w:val="20"/>
        </w:rPr>
        <w:t>Como todo trabajo grupal implica un proceso colectivo de elaboración e intercambio intelectual, en caso de plagio o cualquier otra falta dirigida a distorsionar la objetividad de la evaluación académic</w:t>
      </w:r>
      <w:r>
        <w:rPr>
          <w:rFonts w:ascii="Arial" w:eastAsia="Arial" w:hAnsi="Arial" w:cs="Arial"/>
          <w:sz w:val="20"/>
          <w:szCs w:val="20"/>
        </w:rPr>
        <w:t xml:space="preserve">a, se establece que todos y cada uno de los integrantes del grupo asumen la responsabilidad sobre el Integro de los avances y del trabajo final que serán presentados y, por tanto, tienen el mismo grado de responsabilidad. </w:t>
      </w:r>
    </w:p>
    <w:p w:rsidR="009F6118" w:rsidRDefault="003973CA">
      <w:pPr>
        <w:numPr>
          <w:ilvl w:val="0"/>
          <w:numId w:val="6"/>
        </w:numPr>
        <w:spacing w:after="10"/>
        <w:ind w:left="360"/>
        <w:jc w:val="both"/>
        <w:rPr>
          <w:rFonts w:ascii="Arial" w:eastAsia="Arial" w:hAnsi="Arial" w:cs="Arial"/>
          <w:sz w:val="20"/>
          <w:szCs w:val="20"/>
        </w:rPr>
      </w:pPr>
      <w:r>
        <w:rPr>
          <w:rFonts w:ascii="Arial" w:eastAsia="Arial" w:hAnsi="Arial" w:cs="Arial"/>
          <w:sz w:val="20"/>
          <w:szCs w:val="20"/>
        </w:rPr>
        <w:lastRenderedPageBreak/>
        <w:t>En aquellos casos en los que se j</w:t>
      </w:r>
      <w:r>
        <w:rPr>
          <w:rFonts w:ascii="Arial" w:eastAsia="Arial" w:hAnsi="Arial" w:cs="Arial"/>
          <w:sz w:val="20"/>
          <w:szCs w:val="20"/>
        </w:rPr>
        <w:t xml:space="preserve">uzgue pertinente, se podrá designar a un alumno como coordinador del grupo. El coordinador es el vocero del grupo y nexo con el profesor del curso. </w:t>
      </w:r>
    </w:p>
    <w:p w:rsidR="009F6118" w:rsidRDefault="003973CA">
      <w:pPr>
        <w:numPr>
          <w:ilvl w:val="0"/>
          <w:numId w:val="6"/>
        </w:numPr>
        <w:ind w:left="360"/>
        <w:jc w:val="both"/>
        <w:rPr>
          <w:rFonts w:ascii="Arial" w:eastAsia="Arial" w:hAnsi="Arial" w:cs="Arial"/>
          <w:sz w:val="20"/>
          <w:szCs w:val="20"/>
        </w:rPr>
      </w:pPr>
      <w:r>
        <w:rPr>
          <w:rFonts w:ascii="Arial" w:eastAsia="Arial" w:hAnsi="Arial" w:cs="Arial"/>
          <w:sz w:val="20"/>
          <w:szCs w:val="20"/>
        </w:rPr>
        <w:t>La autoridad a la que hace mención el punto 1 de las presentes normas podrá dictar disposiciones especiales</w:t>
      </w:r>
      <w:r>
        <w:rPr>
          <w:rFonts w:ascii="Arial" w:eastAsia="Arial" w:hAnsi="Arial" w:cs="Arial"/>
          <w:sz w:val="20"/>
          <w:szCs w:val="20"/>
        </w:rPr>
        <w:t xml:space="preserve"> u otorgar excepciones cuando la naturaleza de la carrera o de la asignatura así lo exija. </w:t>
      </w:r>
      <w:r>
        <w:br w:type="page"/>
      </w:r>
    </w:p>
    <w:p w:rsidR="009F6118" w:rsidRDefault="009F6118">
      <w:pPr>
        <w:jc w:val="both"/>
        <w:rPr>
          <w:rFonts w:ascii="Arial" w:eastAsia="Arial" w:hAnsi="Arial" w:cs="Arial"/>
        </w:rPr>
      </w:pPr>
    </w:p>
    <w:tbl>
      <w:tblPr>
        <w:tblStyle w:val="affffff8"/>
        <w:tblW w:w="9821" w:type="dxa"/>
        <w:tblInd w:w="-612" w:type="dxa"/>
        <w:tblLayout w:type="fixed"/>
        <w:tblLook w:val="0400" w:firstRow="0" w:lastRow="0" w:firstColumn="0" w:lastColumn="0" w:noHBand="0" w:noVBand="1"/>
      </w:tblPr>
      <w:tblGrid>
        <w:gridCol w:w="2007"/>
        <w:gridCol w:w="3597"/>
        <w:gridCol w:w="1674"/>
        <w:gridCol w:w="2543"/>
      </w:tblGrid>
      <w:tr w:rsidR="009F6118">
        <w:trPr>
          <w:trHeight w:val="329"/>
        </w:trPr>
        <w:tc>
          <w:tcPr>
            <w:tcW w:w="9821" w:type="dxa"/>
            <w:gridSpan w:val="4"/>
            <w:vAlign w:val="bottom"/>
          </w:tcPr>
          <w:p w:rsidR="009F6118" w:rsidRDefault="003973CA">
            <w:pPr>
              <w:jc w:val="center"/>
              <w:rPr>
                <w:rFonts w:ascii="Arial" w:eastAsia="Arial" w:hAnsi="Arial" w:cs="Arial"/>
                <w:i/>
              </w:rPr>
            </w:pPr>
            <w:r>
              <w:rPr>
                <w:rFonts w:ascii="Arial" w:eastAsia="Arial" w:hAnsi="Arial" w:cs="Arial"/>
                <w:i/>
              </w:rPr>
              <w:t>ANEXO</w:t>
            </w:r>
          </w:p>
        </w:tc>
      </w:tr>
      <w:tr w:rsidR="009F6118">
        <w:trPr>
          <w:trHeight w:val="280"/>
        </w:trPr>
        <w:tc>
          <w:tcPr>
            <w:tcW w:w="2007" w:type="dxa"/>
            <w:vAlign w:val="bottom"/>
          </w:tcPr>
          <w:p w:rsidR="009F6118" w:rsidRDefault="009F6118">
            <w:pPr>
              <w:rPr>
                <w:rFonts w:ascii="Arial" w:eastAsia="Arial" w:hAnsi="Arial" w:cs="Arial"/>
                <w:i/>
              </w:rPr>
            </w:pPr>
          </w:p>
        </w:tc>
        <w:tc>
          <w:tcPr>
            <w:tcW w:w="3597" w:type="dxa"/>
            <w:vAlign w:val="bottom"/>
          </w:tcPr>
          <w:p w:rsidR="009F6118" w:rsidRDefault="009F6118">
            <w:pPr>
              <w:rPr>
                <w:rFonts w:ascii="Times New Roman" w:eastAsia="Times New Roman" w:hAnsi="Times New Roman" w:cs="Times New Roman"/>
              </w:rPr>
            </w:pPr>
          </w:p>
        </w:tc>
        <w:tc>
          <w:tcPr>
            <w:tcW w:w="1674" w:type="dxa"/>
            <w:vAlign w:val="bottom"/>
          </w:tcPr>
          <w:p w:rsidR="009F6118" w:rsidRDefault="009F6118">
            <w:pPr>
              <w:rPr>
                <w:rFonts w:ascii="Times New Roman" w:eastAsia="Times New Roman" w:hAnsi="Times New Roman" w:cs="Times New Roman"/>
              </w:rPr>
            </w:pPr>
          </w:p>
        </w:tc>
        <w:tc>
          <w:tcPr>
            <w:tcW w:w="2543" w:type="dxa"/>
            <w:vAlign w:val="bottom"/>
          </w:tcPr>
          <w:p w:rsidR="009F6118" w:rsidRDefault="009F6118">
            <w:pPr>
              <w:rPr>
                <w:rFonts w:ascii="Times New Roman" w:eastAsia="Times New Roman" w:hAnsi="Times New Roman" w:cs="Times New Roman"/>
              </w:rPr>
            </w:pPr>
          </w:p>
        </w:tc>
      </w:tr>
      <w:tr w:rsidR="009F6118">
        <w:trPr>
          <w:trHeight w:val="346"/>
        </w:trPr>
        <w:tc>
          <w:tcPr>
            <w:tcW w:w="9821" w:type="dxa"/>
            <w:gridSpan w:val="4"/>
            <w:vAlign w:val="bottom"/>
          </w:tcPr>
          <w:p w:rsidR="009F6118" w:rsidRDefault="003973CA">
            <w:pPr>
              <w:jc w:val="center"/>
              <w:rPr>
                <w:rFonts w:ascii="Arial" w:eastAsia="Arial" w:hAnsi="Arial" w:cs="Arial"/>
                <w:b/>
                <w:i/>
              </w:rPr>
            </w:pPr>
            <w:r>
              <w:rPr>
                <w:rFonts w:ascii="Arial" w:eastAsia="Arial" w:hAnsi="Arial" w:cs="Arial"/>
                <w:b/>
                <w:i/>
              </w:rPr>
              <w:t>Declaración de Trabajo Grupal</w:t>
            </w:r>
          </w:p>
        </w:tc>
      </w:tr>
      <w:tr w:rsidR="009F6118">
        <w:trPr>
          <w:trHeight w:val="280"/>
        </w:trPr>
        <w:tc>
          <w:tcPr>
            <w:tcW w:w="2007" w:type="dxa"/>
            <w:vAlign w:val="bottom"/>
          </w:tcPr>
          <w:p w:rsidR="009F6118" w:rsidRDefault="009F6118">
            <w:pPr>
              <w:rPr>
                <w:rFonts w:ascii="Arial" w:eastAsia="Arial" w:hAnsi="Arial" w:cs="Arial"/>
                <w:b/>
                <w:i/>
              </w:rPr>
            </w:pPr>
          </w:p>
        </w:tc>
        <w:tc>
          <w:tcPr>
            <w:tcW w:w="3597" w:type="dxa"/>
            <w:vAlign w:val="bottom"/>
          </w:tcPr>
          <w:p w:rsidR="009F6118" w:rsidRDefault="009F6118">
            <w:pPr>
              <w:rPr>
                <w:rFonts w:ascii="Times New Roman" w:eastAsia="Times New Roman" w:hAnsi="Times New Roman" w:cs="Times New Roman"/>
              </w:rPr>
            </w:pPr>
          </w:p>
        </w:tc>
        <w:tc>
          <w:tcPr>
            <w:tcW w:w="1674" w:type="dxa"/>
            <w:vAlign w:val="bottom"/>
          </w:tcPr>
          <w:p w:rsidR="009F6118" w:rsidRDefault="009F6118">
            <w:pPr>
              <w:rPr>
                <w:rFonts w:ascii="Times New Roman" w:eastAsia="Times New Roman" w:hAnsi="Times New Roman" w:cs="Times New Roman"/>
              </w:rPr>
            </w:pPr>
          </w:p>
        </w:tc>
        <w:tc>
          <w:tcPr>
            <w:tcW w:w="2543" w:type="dxa"/>
            <w:vAlign w:val="bottom"/>
          </w:tcPr>
          <w:p w:rsidR="009F6118" w:rsidRDefault="009F6118">
            <w:pPr>
              <w:rPr>
                <w:rFonts w:ascii="Times New Roman" w:eastAsia="Times New Roman" w:hAnsi="Times New Roman" w:cs="Times New Roman"/>
              </w:rPr>
            </w:pPr>
          </w:p>
        </w:tc>
      </w:tr>
      <w:tr w:rsidR="009F6118">
        <w:trPr>
          <w:trHeight w:val="395"/>
        </w:trPr>
        <w:tc>
          <w:tcPr>
            <w:tcW w:w="2007" w:type="dxa"/>
            <w:tcBorders>
              <w:top w:val="single" w:sz="4" w:space="0" w:color="000000"/>
              <w:left w:val="single" w:sz="4" w:space="0" w:color="000000"/>
              <w:bottom w:val="single" w:sz="4" w:space="0" w:color="000000"/>
              <w:right w:val="single" w:sz="4" w:space="0" w:color="000000"/>
            </w:tcBorders>
            <w:vAlign w:val="center"/>
          </w:tcPr>
          <w:p w:rsidR="009F6118" w:rsidRDefault="003973CA">
            <w:pPr>
              <w:rPr>
                <w:rFonts w:ascii="Arial" w:eastAsia="Arial" w:hAnsi="Arial" w:cs="Arial"/>
                <w:i/>
              </w:rPr>
            </w:pPr>
            <w:r>
              <w:rPr>
                <w:rFonts w:ascii="Arial" w:eastAsia="Arial" w:hAnsi="Arial" w:cs="Arial"/>
                <w:i/>
              </w:rPr>
              <w:t xml:space="preserve">Unidad académica: </w:t>
            </w:r>
          </w:p>
        </w:tc>
        <w:tc>
          <w:tcPr>
            <w:tcW w:w="3597" w:type="dxa"/>
            <w:tcBorders>
              <w:top w:val="single" w:sz="4" w:space="0" w:color="000000"/>
              <w:left w:val="nil"/>
              <w:bottom w:val="single" w:sz="4" w:space="0" w:color="000000"/>
              <w:right w:val="single" w:sz="4" w:space="0" w:color="000000"/>
            </w:tcBorders>
            <w:vAlign w:val="center"/>
          </w:tcPr>
          <w:p w:rsidR="009F6118" w:rsidRDefault="003973CA">
            <w:pPr>
              <w:rPr>
                <w:rFonts w:ascii="Arial" w:eastAsia="Arial" w:hAnsi="Arial" w:cs="Arial"/>
                <w:b/>
              </w:rPr>
            </w:pPr>
            <w:r>
              <w:rPr>
                <w:rFonts w:ascii="Arial" w:eastAsia="Arial" w:hAnsi="Arial" w:cs="Arial"/>
                <w:b/>
              </w:rPr>
              <w:t>Facultad de Arquitectura</w:t>
            </w:r>
          </w:p>
        </w:tc>
        <w:tc>
          <w:tcPr>
            <w:tcW w:w="1674" w:type="dxa"/>
            <w:tcBorders>
              <w:top w:val="single" w:sz="4" w:space="0" w:color="000000"/>
              <w:left w:val="nil"/>
              <w:bottom w:val="single" w:sz="4" w:space="0" w:color="000000"/>
              <w:right w:val="single" w:sz="4" w:space="0" w:color="000000"/>
            </w:tcBorders>
            <w:vAlign w:val="bottom"/>
          </w:tcPr>
          <w:p w:rsidR="009F6118" w:rsidRDefault="003973CA">
            <w:pPr>
              <w:rPr>
                <w:rFonts w:ascii="Arial" w:eastAsia="Arial" w:hAnsi="Arial" w:cs="Arial"/>
              </w:rPr>
            </w:pPr>
            <w:r>
              <w:rPr>
                <w:rFonts w:ascii="Arial" w:eastAsia="Arial" w:hAnsi="Arial" w:cs="Arial"/>
              </w:rPr>
              <w:t xml:space="preserve">Semestre: </w:t>
            </w:r>
          </w:p>
        </w:tc>
        <w:tc>
          <w:tcPr>
            <w:tcW w:w="2543" w:type="dxa"/>
            <w:tcBorders>
              <w:top w:val="single" w:sz="4" w:space="0" w:color="000000"/>
              <w:left w:val="nil"/>
              <w:bottom w:val="single" w:sz="4" w:space="0" w:color="000000"/>
              <w:right w:val="single" w:sz="4" w:space="0" w:color="000000"/>
            </w:tcBorders>
            <w:vAlign w:val="bottom"/>
          </w:tcPr>
          <w:p w:rsidR="009F6118" w:rsidRDefault="003973CA">
            <w:pPr>
              <w:rPr>
                <w:rFonts w:ascii="Arial" w:eastAsia="Arial" w:hAnsi="Arial" w:cs="Arial"/>
              </w:rPr>
            </w:pPr>
            <w:r>
              <w:rPr>
                <w:rFonts w:ascii="Arial" w:eastAsia="Arial" w:hAnsi="Arial" w:cs="Arial"/>
              </w:rPr>
              <w:t> </w:t>
            </w:r>
          </w:p>
        </w:tc>
      </w:tr>
      <w:tr w:rsidR="009F6118">
        <w:trPr>
          <w:trHeight w:val="461"/>
        </w:trPr>
        <w:tc>
          <w:tcPr>
            <w:tcW w:w="2007" w:type="dxa"/>
            <w:tcBorders>
              <w:top w:val="nil"/>
              <w:left w:val="single" w:sz="4" w:space="0" w:color="000000"/>
              <w:bottom w:val="single" w:sz="4" w:space="0" w:color="000000"/>
              <w:right w:val="single" w:sz="4" w:space="0" w:color="000000"/>
            </w:tcBorders>
            <w:vAlign w:val="center"/>
          </w:tcPr>
          <w:p w:rsidR="009F6118" w:rsidRDefault="003973CA">
            <w:pPr>
              <w:rPr>
                <w:rFonts w:ascii="Arial" w:eastAsia="Arial" w:hAnsi="Arial" w:cs="Arial"/>
                <w:i/>
              </w:rPr>
            </w:pPr>
            <w:r>
              <w:rPr>
                <w:rFonts w:ascii="Arial" w:eastAsia="Arial" w:hAnsi="Arial" w:cs="Arial"/>
                <w:i/>
              </w:rPr>
              <w:t>Nombre del Curso:</w:t>
            </w:r>
          </w:p>
        </w:tc>
        <w:tc>
          <w:tcPr>
            <w:tcW w:w="3597" w:type="dxa"/>
            <w:tcBorders>
              <w:top w:val="nil"/>
              <w:left w:val="nil"/>
              <w:bottom w:val="single" w:sz="4" w:space="0" w:color="000000"/>
              <w:right w:val="single" w:sz="4" w:space="0" w:color="000000"/>
            </w:tcBorders>
            <w:vAlign w:val="bottom"/>
          </w:tcPr>
          <w:p w:rsidR="009F6118" w:rsidRDefault="003973CA">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single" w:sz="4" w:space="0" w:color="000000"/>
            </w:tcBorders>
            <w:vAlign w:val="bottom"/>
          </w:tcPr>
          <w:p w:rsidR="009F6118" w:rsidRDefault="003973CA">
            <w:pPr>
              <w:rPr>
                <w:rFonts w:ascii="Arial" w:eastAsia="Arial" w:hAnsi="Arial" w:cs="Arial"/>
              </w:rPr>
            </w:pPr>
            <w:r>
              <w:rPr>
                <w:rFonts w:ascii="Arial" w:eastAsia="Arial" w:hAnsi="Arial" w:cs="Arial"/>
              </w:rPr>
              <w:t>Clave/Horario:</w:t>
            </w:r>
          </w:p>
        </w:tc>
        <w:tc>
          <w:tcPr>
            <w:tcW w:w="2543" w:type="dxa"/>
            <w:tcBorders>
              <w:top w:val="nil"/>
              <w:left w:val="nil"/>
              <w:bottom w:val="single" w:sz="4" w:space="0" w:color="000000"/>
              <w:right w:val="single" w:sz="4" w:space="0" w:color="000000"/>
            </w:tcBorders>
            <w:vAlign w:val="bottom"/>
          </w:tcPr>
          <w:p w:rsidR="009F6118" w:rsidRDefault="003973CA">
            <w:pPr>
              <w:rPr>
                <w:rFonts w:ascii="Arial" w:eastAsia="Arial" w:hAnsi="Arial" w:cs="Arial"/>
              </w:rPr>
            </w:pPr>
            <w:r>
              <w:rPr>
                <w:rFonts w:ascii="Arial" w:eastAsia="Arial" w:hAnsi="Arial" w:cs="Arial"/>
              </w:rPr>
              <w:t> </w:t>
            </w:r>
          </w:p>
        </w:tc>
      </w:tr>
      <w:tr w:rsidR="009F6118">
        <w:trPr>
          <w:trHeight w:val="510"/>
        </w:trPr>
        <w:tc>
          <w:tcPr>
            <w:tcW w:w="2007" w:type="dxa"/>
            <w:tcBorders>
              <w:top w:val="nil"/>
              <w:left w:val="single" w:sz="4" w:space="0" w:color="000000"/>
              <w:bottom w:val="single" w:sz="4" w:space="0" w:color="000000"/>
              <w:right w:val="single" w:sz="4" w:space="0" w:color="000000"/>
            </w:tcBorders>
            <w:vAlign w:val="center"/>
          </w:tcPr>
          <w:p w:rsidR="009F6118" w:rsidRDefault="003973CA">
            <w:pPr>
              <w:rPr>
                <w:rFonts w:ascii="Arial" w:eastAsia="Arial" w:hAnsi="Arial" w:cs="Arial"/>
                <w:i/>
              </w:rPr>
            </w:pPr>
            <w:r>
              <w:rPr>
                <w:rFonts w:ascii="Arial" w:eastAsia="Arial" w:hAnsi="Arial" w:cs="Arial"/>
                <w:i/>
              </w:rPr>
              <w:t>Nombre del profesor:</w:t>
            </w:r>
          </w:p>
        </w:tc>
        <w:tc>
          <w:tcPr>
            <w:tcW w:w="3597" w:type="dxa"/>
            <w:tcBorders>
              <w:top w:val="nil"/>
              <w:left w:val="nil"/>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4" w:space="0" w:color="000000"/>
            </w:tcBorders>
            <w:vAlign w:val="bottom"/>
          </w:tcPr>
          <w:p w:rsidR="009F6118" w:rsidRDefault="003973CA">
            <w:pPr>
              <w:rPr>
                <w:rFonts w:ascii="Arial" w:eastAsia="Arial" w:hAnsi="Arial" w:cs="Arial"/>
              </w:rPr>
            </w:pPr>
            <w:r>
              <w:rPr>
                <w:rFonts w:ascii="Arial" w:eastAsia="Arial" w:hAnsi="Arial" w:cs="Arial"/>
              </w:rPr>
              <w:t> </w:t>
            </w:r>
          </w:p>
        </w:tc>
      </w:tr>
      <w:tr w:rsidR="009F6118">
        <w:trPr>
          <w:trHeight w:val="395"/>
        </w:trPr>
        <w:tc>
          <w:tcPr>
            <w:tcW w:w="2007" w:type="dxa"/>
            <w:vAlign w:val="bottom"/>
          </w:tcPr>
          <w:p w:rsidR="009F6118" w:rsidRDefault="009F6118">
            <w:pPr>
              <w:rPr>
                <w:rFonts w:ascii="Arial" w:eastAsia="Arial" w:hAnsi="Arial" w:cs="Arial"/>
              </w:rPr>
            </w:pPr>
          </w:p>
        </w:tc>
        <w:tc>
          <w:tcPr>
            <w:tcW w:w="3597" w:type="dxa"/>
            <w:vAlign w:val="bottom"/>
          </w:tcPr>
          <w:p w:rsidR="009F6118" w:rsidRDefault="009F6118">
            <w:pPr>
              <w:rPr>
                <w:rFonts w:ascii="Times New Roman" w:eastAsia="Times New Roman" w:hAnsi="Times New Roman" w:cs="Times New Roman"/>
              </w:rPr>
            </w:pPr>
          </w:p>
        </w:tc>
        <w:tc>
          <w:tcPr>
            <w:tcW w:w="1674" w:type="dxa"/>
            <w:vAlign w:val="bottom"/>
          </w:tcPr>
          <w:p w:rsidR="009F6118" w:rsidRDefault="009F6118">
            <w:pPr>
              <w:rPr>
                <w:rFonts w:ascii="Times New Roman" w:eastAsia="Times New Roman" w:hAnsi="Times New Roman" w:cs="Times New Roman"/>
              </w:rPr>
            </w:pPr>
          </w:p>
        </w:tc>
        <w:tc>
          <w:tcPr>
            <w:tcW w:w="2543" w:type="dxa"/>
            <w:vAlign w:val="bottom"/>
          </w:tcPr>
          <w:p w:rsidR="009F6118" w:rsidRDefault="009F6118">
            <w:pPr>
              <w:rPr>
                <w:rFonts w:ascii="Times New Roman" w:eastAsia="Times New Roman" w:hAnsi="Times New Roman" w:cs="Times New Roman"/>
              </w:rPr>
            </w:pPr>
          </w:p>
        </w:tc>
      </w:tr>
      <w:tr w:rsidR="009F6118">
        <w:trPr>
          <w:trHeight w:val="642"/>
        </w:trPr>
        <w:tc>
          <w:tcPr>
            <w:tcW w:w="9821" w:type="dxa"/>
            <w:gridSpan w:val="4"/>
            <w:tcBorders>
              <w:top w:val="single" w:sz="4" w:space="0" w:color="000000"/>
              <w:left w:val="single" w:sz="4" w:space="0" w:color="000000"/>
              <w:bottom w:val="single" w:sz="4" w:space="0" w:color="000000"/>
              <w:right w:val="single" w:sz="4" w:space="0" w:color="000000"/>
            </w:tcBorders>
          </w:tcPr>
          <w:p w:rsidR="009F6118" w:rsidRDefault="003973CA">
            <w:pPr>
              <w:rPr>
                <w:rFonts w:ascii="Arial" w:eastAsia="Arial" w:hAnsi="Arial" w:cs="Arial"/>
                <w:i/>
              </w:rPr>
            </w:pPr>
            <w:r>
              <w:rPr>
                <w:rFonts w:ascii="Arial" w:eastAsia="Arial" w:hAnsi="Arial" w:cs="Arial"/>
                <w:i/>
              </w:rPr>
              <w:t>Título del trabajo:</w:t>
            </w:r>
          </w:p>
        </w:tc>
      </w:tr>
      <w:tr w:rsidR="009F6118">
        <w:trPr>
          <w:trHeight w:val="1236"/>
        </w:trPr>
        <w:tc>
          <w:tcPr>
            <w:tcW w:w="9821" w:type="dxa"/>
            <w:gridSpan w:val="4"/>
            <w:tcBorders>
              <w:top w:val="single" w:sz="4" w:space="0" w:color="000000"/>
              <w:left w:val="single" w:sz="4" w:space="0" w:color="000000"/>
              <w:bottom w:val="nil"/>
              <w:right w:val="single" w:sz="4" w:space="0" w:color="000000"/>
            </w:tcBorders>
          </w:tcPr>
          <w:p w:rsidR="009F6118" w:rsidRDefault="003973CA">
            <w:pPr>
              <w:rPr>
                <w:rFonts w:ascii="Arial" w:eastAsia="Arial" w:hAnsi="Arial" w:cs="Arial"/>
                <w:i/>
              </w:rPr>
            </w:pPr>
            <w:r>
              <w:rPr>
                <w:rFonts w:ascii="Arial" w:eastAsia="Arial" w:hAnsi="Arial" w:cs="Arial"/>
                <w:i/>
              </w:rPr>
              <w:t>Diseño/planificación del trabajo grupal (definir cronograma de trabajo, etc.)</w:t>
            </w:r>
          </w:p>
        </w:tc>
      </w:tr>
      <w:tr w:rsidR="009F6118">
        <w:trPr>
          <w:trHeight w:val="313"/>
        </w:trPr>
        <w:tc>
          <w:tcPr>
            <w:tcW w:w="5604" w:type="dxa"/>
            <w:gridSpan w:val="2"/>
            <w:tcBorders>
              <w:top w:val="single" w:sz="8" w:space="0" w:color="000000"/>
              <w:left w:val="single" w:sz="8" w:space="0" w:color="000000"/>
              <w:bottom w:val="single" w:sz="8" w:space="0" w:color="000000"/>
              <w:right w:val="single" w:sz="8" w:space="0" w:color="000000"/>
            </w:tcBorders>
            <w:vAlign w:val="bottom"/>
          </w:tcPr>
          <w:p w:rsidR="009F6118" w:rsidRDefault="003973CA">
            <w:pPr>
              <w:rPr>
                <w:rFonts w:ascii="Arial" w:eastAsia="Arial" w:hAnsi="Arial" w:cs="Arial"/>
                <w:b/>
                <w:i/>
              </w:rPr>
            </w:pPr>
            <w:r>
              <w:rPr>
                <w:rFonts w:ascii="Arial" w:eastAsia="Arial" w:hAnsi="Arial" w:cs="Arial"/>
                <w:b/>
                <w:i/>
              </w:rPr>
              <w:t>Funciones (compromiso) de cada integrante</w:t>
            </w:r>
          </w:p>
        </w:tc>
        <w:tc>
          <w:tcPr>
            <w:tcW w:w="4217" w:type="dxa"/>
            <w:gridSpan w:val="2"/>
            <w:tcBorders>
              <w:top w:val="single" w:sz="8" w:space="0" w:color="000000"/>
              <w:left w:val="nil"/>
              <w:bottom w:val="single" w:sz="8" w:space="0" w:color="000000"/>
              <w:right w:val="single" w:sz="8" w:space="0" w:color="000000"/>
            </w:tcBorders>
            <w:vAlign w:val="bottom"/>
          </w:tcPr>
          <w:p w:rsidR="009F6118" w:rsidRDefault="003973CA">
            <w:pPr>
              <w:jc w:val="center"/>
              <w:rPr>
                <w:rFonts w:ascii="Arial" w:eastAsia="Arial" w:hAnsi="Arial" w:cs="Arial"/>
                <w:b/>
              </w:rPr>
            </w:pPr>
            <w:r>
              <w:rPr>
                <w:rFonts w:ascii="Arial" w:eastAsia="Arial" w:hAnsi="Arial" w:cs="Arial"/>
                <w:b/>
              </w:rPr>
              <w:t>Nombre, firma y fecha</w:t>
            </w:r>
          </w:p>
        </w:tc>
      </w:tr>
      <w:tr w:rsidR="009F6118">
        <w:trPr>
          <w:trHeight w:val="548"/>
        </w:trPr>
        <w:tc>
          <w:tcPr>
            <w:tcW w:w="2007" w:type="dxa"/>
            <w:tcBorders>
              <w:top w:val="nil"/>
              <w:left w:val="single" w:sz="8" w:space="0" w:color="000000"/>
              <w:bottom w:val="single" w:sz="4" w:space="0" w:color="000000"/>
              <w:right w:val="nil"/>
            </w:tcBorders>
            <w:vAlign w:val="bottom"/>
          </w:tcPr>
          <w:p w:rsidR="009F6118" w:rsidRDefault="003973CA">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9F6118" w:rsidRDefault="003973CA">
            <w:pPr>
              <w:rPr>
                <w:rFonts w:ascii="Arial" w:eastAsia="Arial" w:hAnsi="Arial" w:cs="Arial"/>
              </w:rPr>
            </w:pPr>
            <w:r>
              <w:rPr>
                <w:rFonts w:ascii="Arial" w:eastAsia="Arial" w:hAnsi="Arial" w:cs="Arial"/>
              </w:rPr>
              <w:t> </w:t>
            </w:r>
          </w:p>
        </w:tc>
      </w:tr>
      <w:tr w:rsidR="009F6118">
        <w:trPr>
          <w:trHeight w:val="548"/>
        </w:trPr>
        <w:tc>
          <w:tcPr>
            <w:tcW w:w="2007" w:type="dxa"/>
            <w:tcBorders>
              <w:top w:val="nil"/>
              <w:left w:val="single" w:sz="8" w:space="0" w:color="000000"/>
              <w:bottom w:val="single" w:sz="4" w:space="0" w:color="000000"/>
              <w:right w:val="nil"/>
            </w:tcBorders>
            <w:vAlign w:val="bottom"/>
          </w:tcPr>
          <w:p w:rsidR="009F6118" w:rsidRDefault="003973CA">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9F6118" w:rsidRDefault="003973CA">
            <w:pPr>
              <w:rPr>
                <w:rFonts w:ascii="Arial" w:eastAsia="Arial" w:hAnsi="Arial" w:cs="Arial"/>
              </w:rPr>
            </w:pPr>
            <w:r>
              <w:rPr>
                <w:rFonts w:ascii="Arial" w:eastAsia="Arial" w:hAnsi="Arial" w:cs="Arial"/>
              </w:rPr>
              <w:t> </w:t>
            </w:r>
          </w:p>
        </w:tc>
      </w:tr>
      <w:tr w:rsidR="009F6118">
        <w:trPr>
          <w:trHeight w:val="548"/>
        </w:trPr>
        <w:tc>
          <w:tcPr>
            <w:tcW w:w="2007" w:type="dxa"/>
            <w:tcBorders>
              <w:top w:val="nil"/>
              <w:left w:val="single" w:sz="8" w:space="0" w:color="000000"/>
              <w:bottom w:val="single" w:sz="4" w:space="0" w:color="000000"/>
              <w:right w:val="nil"/>
            </w:tcBorders>
            <w:vAlign w:val="bottom"/>
          </w:tcPr>
          <w:p w:rsidR="009F6118" w:rsidRDefault="003973CA">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9F6118" w:rsidRDefault="003973CA">
            <w:pPr>
              <w:rPr>
                <w:rFonts w:ascii="Arial" w:eastAsia="Arial" w:hAnsi="Arial" w:cs="Arial"/>
              </w:rPr>
            </w:pPr>
            <w:r>
              <w:rPr>
                <w:rFonts w:ascii="Arial" w:eastAsia="Arial" w:hAnsi="Arial" w:cs="Arial"/>
              </w:rPr>
              <w:t> </w:t>
            </w:r>
          </w:p>
        </w:tc>
      </w:tr>
      <w:tr w:rsidR="009F6118">
        <w:trPr>
          <w:trHeight w:val="548"/>
        </w:trPr>
        <w:tc>
          <w:tcPr>
            <w:tcW w:w="2007" w:type="dxa"/>
            <w:tcBorders>
              <w:top w:val="nil"/>
              <w:left w:val="single" w:sz="8" w:space="0" w:color="000000"/>
              <w:bottom w:val="single" w:sz="8" w:space="0" w:color="000000"/>
              <w:right w:val="nil"/>
            </w:tcBorders>
            <w:vAlign w:val="bottom"/>
          </w:tcPr>
          <w:p w:rsidR="009F6118" w:rsidRDefault="003973CA">
            <w:pPr>
              <w:rPr>
                <w:rFonts w:ascii="Arial" w:eastAsia="Arial" w:hAnsi="Arial" w:cs="Arial"/>
                <w:i/>
              </w:rPr>
            </w:pPr>
            <w:r>
              <w:rPr>
                <w:rFonts w:ascii="Arial" w:eastAsia="Arial" w:hAnsi="Arial" w:cs="Arial"/>
                <w:i/>
              </w:rPr>
              <w:t> </w:t>
            </w:r>
          </w:p>
        </w:tc>
        <w:tc>
          <w:tcPr>
            <w:tcW w:w="3597" w:type="dxa"/>
            <w:tcBorders>
              <w:top w:val="nil"/>
              <w:left w:val="nil"/>
              <w:bottom w:val="single" w:sz="8"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2543" w:type="dxa"/>
            <w:tcBorders>
              <w:top w:val="nil"/>
              <w:left w:val="nil"/>
              <w:bottom w:val="single" w:sz="8" w:space="0" w:color="000000"/>
              <w:right w:val="single" w:sz="8" w:space="0" w:color="000000"/>
            </w:tcBorders>
            <w:vAlign w:val="bottom"/>
          </w:tcPr>
          <w:p w:rsidR="009F6118" w:rsidRDefault="003973CA">
            <w:pPr>
              <w:rPr>
                <w:rFonts w:ascii="Arial" w:eastAsia="Arial" w:hAnsi="Arial" w:cs="Arial"/>
              </w:rPr>
            </w:pPr>
            <w:r>
              <w:rPr>
                <w:rFonts w:ascii="Arial" w:eastAsia="Arial" w:hAnsi="Arial" w:cs="Arial"/>
              </w:rPr>
              <w:t> </w:t>
            </w:r>
          </w:p>
        </w:tc>
      </w:tr>
      <w:tr w:rsidR="009F6118">
        <w:trPr>
          <w:trHeight w:val="548"/>
        </w:trPr>
        <w:tc>
          <w:tcPr>
            <w:tcW w:w="2007" w:type="dxa"/>
            <w:tcBorders>
              <w:top w:val="nil"/>
              <w:left w:val="single" w:sz="8" w:space="0" w:color="000000"/>
              <w:bottom w:val="nil"/>
              <w:right w:val="nil"/>
            </w:tcBorders>
            <w:vAlign w:val="bottom"/>
          </w:tcPr>
          <w:p w:rsidR="009F6118" w:rsidRDefault="003973CA">
            <w:pPr>
              <w:rPr>
                <w:rFonts w:ascii="Arial" w:eastAsia="Arial" w:hAnsi="Arial" w:cs="Arial"/>
                <w:i/>
              </w:rPr>
            </w:pPr>
            <w:r>
              <w:rPr>
                <w:rFonts w:ascii="Arial" w:eastAsia="Arial" w:hAnsi="Arial" w:cs="Arial"/>
                <w:i/>
              </w:rPr>
              <w:t> </w:t>
            </w:r>
          </w:p>
        </w:tc>
        <w:tc>
          <w:tcPr>
            <w:tcW w:w="3597" w:type="dxa"/>
            <w:vAlign w:val="bottom"/>
          </w:tcPr>
          <w:p w:rsidR="009F6118" w:rsidRDefault="003973CA">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9F6118" w:rsidRDefault="003973CA">
            <w:pPr>
              <w:rPr>
                <w:rFonts w:ascii="Arial" w:eastAsia="Arial" w:hAnsi="Arial" w:cs="Arial"/>
              </w:rPr>
            </w:pPr>
            <w:r>
              <w:rPr>
                <w:rFonts w:ascii="Arial" w:eastAsia="Arial" w:hAnsi="Arial" w:cs="Arial"/>
              </w:rPr>
              <w:t> </w:t>
            </w:r>
          </w:p>
        </w:tc>
      </w:tr>
      <w:tr w:rsidR="009F6118">
        <w:trPr>
          <w:trHeight w:val="548"/>
        </w:trPr>
        <w:tc>
          <w:tcPr>
            <w:tcW w:w="2007" w:type="dxa"/>
            <w:tcBorders>
              <w:top w:val="single" w:sz="4" w:space="0" w:color="000000"/>
              <w:left w:val="single" w:sz="8" w:space="0" w:color="000000"/>
              <w:bottom w:val="single" w:sz="4" w:space="0" w:color="000000"/>
              <w:right w:val="nil"/>
            </w:tcBorders>
            <w:vAlign w:val="bottom"/>
          </w:tcPr>
          <w:p w:rsidR="009F6118" w:rsidRDefault="003973CA">
            <w:pPr>
              <w:rPr>
                <w:rFonts w:ascii="Arial" w:eastAsia="Arial" w:hAnsi="Arial" w:cs="Arial"/>
                <w:i/>
              </w:rPr>
            </w:pPr>
            <w:r>
              <w:rPr>
                <w:rFonts w:ascii="Arial" w:eastAsia="Arial" w:hAnsi="Arial" w:cs="Arial"/>
                <w:i/>
              </w:rPr>
              <w:t> </w:t>
            </w:r>
          </w:p>
        </w:tc>
        <w:tc>
          <w:tcPr>
            <w:tcW w:w="3597" w:type="dxa"/>
            <w:tcBorders>
              <w:top w:val="single" w:sz="4" w:space="0" w:color="000000"/>
              <w:left w:val="nil"/>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9F6118" w:rsidRDefault="003973CA">
            <w:pPr>
              <w:rPr>
                <w:rFonts w:ascii="Arial" w:eastAsia="Arial" w:hAnsi="Arial" w:cs="Arial"/>
              </w:rPr>
            </w:pPr>
            <w:r>
              <w:rPr>
                <w:rFonts w:ascii="Arial" w:eastAsia="Arial" w:hAnsi="Arial" w:cs="Arial"/>
              </w:rPr>
              <w:t> </w:t>
            </w:r>
          </w:p>
        </w:tc>
      </w:tr>
      <w:tr w:rsidR="009F6118">
        <w:trPr>
          <w:trHeight w:val="548"/>
        </w:trPr>
        <w:tc>
          <w:tcPr>
            <w:tcW w:w="2007" w:type="dxa"/>
            <w:tcBorders>
              <w:top w:val="nil"/>
              <w:left w:val="single" w:sz="8" w:space="0" w:color="000000"/>
              <w:bottom w:val="single" w:sz="4" w:space="0" w:color="000000"/>
              <w:right w:val="nil"/>
            </w:tcBorders>
            <w:vAlign w:val="bottom"/>
          </w:tcPr>
          <w:p w:rsidR="009F6118" w:rsidRDefault="003973CA">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9F6118" w:rsidRDefault="003973CA">
            <w:pPr>
              <w:rPr>
                <w:rFonts w:ascii="Arial" w:eastAsia="Arial" w:hAnsi="Arial" w:cs="Arial"/>
              </w:rPr>
            </w:pPr>
            <w:r>
              <w:rPr>
                <w:rFonts w:ascii="Arial" w:eastAsia="Arial" w:hAnsi="Arial" w:cs="Arial"/>
              </w:rPr>
              <w:t> </w:t>
            </w:r>
          </w:p>
        </w:tc>
      </w:tr>
      <w:tr w:rsidR="009F6118">
        <w:trPr>
          <w:trHeight w:val="548"/>
        </w:trPr>
        <w:tc>
          <w:tcPr>
            <w:tcW w:w="2007" w:type="dxa"/>
            <w:tcBorders>
              <w:top w:val="nil"/>
              <w:left w:val="single" w:sz="8" w:space="0" w:color="000000"/>
              <w:bottom w:val="single" w:sz="8" w:space="0" w:color="000000"/>
              <w:right w:val="nil"/>
            </w:tcBorders>
            <w:vAlign w:val="bottom"/>
          </w:tcPr>
          <w:p w:rsidR="009F6118" w:rsidRDefault="003973CA">
            <w:pPr>
              <w:rPr>
                <w:rFonts w:ascii="Arial" w:eastAsia="Arial" w:hAnsi="Arial" w:cs="Arial"/>
                <w:i/>
              </w:rPr>
            </w:pPr>
            <w:r>
              <w:rPr>
                <w:rFonts w:ascii="Arial" w:eastAsia="Arial" w:hAnsi="Arial" w:cs="Arial"/>
                <w:i/>
              </w:rPr>
              <w:t> </w:t>
            </w:r>
          </w:p>
        </w:tc>
        <w:tc>
          <w:tcPr>
            <w:tcW w:w="3597" w:type="dxa"/>
            <w:tcBorders>
              <w:top w:val="nil"/>
              <w:left w:val="nil"/>
              <w:bottom w:val="single" w:sz="8"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2543" w:type="dxa"/>
            <w:tcBorders>
              <w:top w:val="nil"/>
              <w:left w:val="nil"/>
              <w:bottom w:val="single" w:sz="8" w:space="0" w:color="000000"/>
              <w:right w:val="single" w:sz="8" w:space="0" w:color="000000"/>
            </w:tcBorders>
            <w:vAlign w:val="bottom"/>
          </w:tcPr>
          <w:p w:rsidR="009F6118" w:rsidRDefault="003973CA">
            <w:pPr>
              <w:rPr>
                <w:rFonts w:ascii="Arial" w:eastAsia="Arial" w:hAnsi="Arial" w:cs="Arial"/>
              </w:rPr>
            </w:pPr>
            <w:r>
              <w:rPr>
                <w:rFonts w:ascii="Arial" w:eastAsia="Arial" w:hAnsi="Arial" w:cs="Arial"/>
              </w:rPr>
              <w:t> </w:t>
            </w:r>
          </w:p>
        </w:tc>
      </w:tr>
      <w:tr w:rsidR="009F6118">
        <w:trPr>
          <w:trHeight w:val="548"/>
        </w:trPr>
        <w:tc>
          <w:tcPr>
            <w:tcW w:w="2007" w:type="dxa"/>
            <w:tcBorders>
              <w:top w:val="nil"/>
              <w:left w:val="single" w:sz="8" w:space="0" w:color="000000"/>
              <w:bottom w:val="nil"/>
              <w:right w:val="nil"/>
            </w:tcBorders>
            <w:vAlign w:val="bottom"/>
          </w:tcPr>
          <w:p w:rsidR="009F6118" w:rsidRDefault="003973CA">
            <w:pPr>
              <w:rPr>
                <w:rFonts w:ascii="Arial" w:eastAsia="Arial" w:hAnsi="Arial" w:cs="Arial"/>
                <w:i/>
              </w:rPr>
            </w:pPr>
            <w:r>
              <w:rPr>
                <w:rFonts w:ascii="Arial" w:eastAsia="Arial" w:hAnsi="Arial" w:cs="Arial"/>
                <w:i/>
              </w:rPr>
              <w:t> </w:t>
            </w:r>
          </w:p>
        </w:tc>
        <w:tc>
          <w:tcPr>
            <w:tcW w:w="3597" w:type="dxa"/>
            <w:vAlign w:val="bottom"/>
          </w:tcPr>
          <w:p w:rsidR="009F6118" w:rsidRDefault="003973CA">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9F6118" w:rsidRDefault="003973CA">
            <w:pPr>
              <w:rPr>
                <w:rFonts w:ascii="Arial" w:eastAsia="Arial" w:hAnsi="Arial" w:cs="Arial"/>
              </w:rPr>
            </w:pPr>
            <w:r>
              <w:rPr>
                <w:rFonts w:ascii="Arial" w:eastAsia="Arial" w:hAnsi="Arial" w:cs="Arial"/>
              </w:rPr>
              <w:t> </w:t>
            </w:r>
          </w:p>
        </w:tc>
      </w:tr>
      <w:tr w:rsidR="009F6118">
        <w:trPr>
          <w:trHeight w:val="548"/>
        </w:trPr>
        <w:tc>
          <w:tcPr>
            <w:tcW w:w="2007" w:type="dxa"/>
            <w:tcBorders>
              <w:top w:val="single" w:sz="4" w:space="0" w:color="000000"/>
              <w:left w:val="single" w:sz="8" w:space="0" w:color="000000"/>
              <w:bottom w:val="single" w:sz="4" w:space="0" w:color="000000"/>
              <w:right w:val="nil"/>
            </w:tcBorders>
            <w:vAlign w:val="bottom"/>
          </w:tcPr>
          <w:p w:rsidR="009F6118" w:rsidRDefault="003973CA">
            <w:pPr>
              <w:rPr>
                <w:rFonts w:ascii="Arial" w:eastAsia="Arial" w:hAnsi="Arial" w:cs="Arial"/>
                <w:i/>
              </w:rPr>
            </w:pPr>
            <w:r>
              <w:rPr>
                <w:rFonts w:ascii="Arial" w:eastAsia="Arial" w:hAnsi="Arial" w:cs="Arial"/>
                <w:i/>
              </w:rPr>
              <w:t> </w:t>
            </w:r>
          </w:p>
        </w:tc>
        <w:tc>
          <w:tcPr>
            <w:tcW w:w="3597" w:type="dxa"/>
            <w:tcBorders>
              <w:top w:val="single" w:sz="4" w:space="0" w:color="000000"/>
              <w:left w:val="nil"/>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rsidR="009F6118" w:rsidRDefault="003973CA">
            <w:pPr>
              <w:rPr>
                <w:rFonts w:ascii="Arial" w:eastAsia="Arial" w:hAnsi="Arial" w:cs="Arial"/>
              </w:rPr>
            </w:pPr>
            <w:r>
              <w:rPr>
                <w:rFonts w:ascii="Arial" w:eastAsia="Arial" w:hAnsi="Arial" w:cs="Arial"/>
              </w:rPr>
              <w:t> </w:t>
            </w:r>
          </w:p>
        </w:tc>
      </w:tr>
      <w:tr w:rsidR="009F6118">
        <w:trPr>
          <w:trHeight w:val="642"/>
        </w:trPr>
        <w:tc>
          <w:tcPr>
            <w:tcW w:w="2007" w:type="dxa"/>
            <w:tcBorders>
              <w:top w:val="nil"/>
              <w:left w:val="single" w:sz="8" w:space="0" w:color="000000"/>
              <w:bottom w:val="single" w:sz="8" w:space="0" w:color="000000"/>
              <w:right w:val="single" w:sz="8" w:space="0" w:color="000000"/>
            </w:tcBorders>
            <w:vAlign w:val="bottom"/>
          </w:tcPr>
          <w:p w:rsidR="009F6118" w:rsidRDefault="003973CA">
            <w:pPr>
              <w:rPr>
                <w:rFonts w:ascii="Arial" w:eastAsia="Arial" w:hAnsi="Arial" w:cs="Arial"/>
                <w:i/>
              </w:rPr>
            </w:pPr>
            <w:r>
              <w:rPr>
                <w:rFonts w:ascii="Arial" w:eastAsia="Arial" w:hAnsi="Arial" w:cs="Arial"/>
                <w:i/>
              </w:rPr>
              <w:t>Firma del profesor</w:t>
            </w:r>
          </w:p>
        </w:tc>
        <w:tc>
          <w:tcPr>
            <w:tcW w:w="3597" w:type="dxa"/>
            <w:tcBorders>
              <w:top w:val="nil"/>
              <w:left w:val="nil"/>
              <w:bottom w:val="single" w:sz="8" w:space="0" w:color="000000"/>
              <w:right w:val="nil"/>
            </w:tcBorders>
            <w:vAlign w:val="bottom"/>
          </w:tcPr>
          <w:p w:rsidR="009F6118" w:rsidRDefault="003973CA">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rsidR="009F6118" w:rsidRDefault="003973CA">
            <w:pPr>
              <w:jc w:val="right"/>
              <w:rPr>
                <w:rFonts w:ascii="Arial" w:eastAsia="Arial" w:hAnsi="Arial" w:cs="Arial"/>
              </w:rPr>
            </w:pPr>
            <w:r>
              <w:rPr>
                <w:rFonts w:ascii="Arial" w:eastAsia="Arial" w:hAnsi="Arial" w:cs="Arial"/>
              </w:rPr>
              <w:t>Fecha:</w:t>
            </w:r>
          </w:p>
        </w:tc>
        <w:tc>
          <w:tcPr>
            <w:tcW w:w="2543" w:type="dxa"/>
            <w:tcBorders>
              <w:top w:val="nil"/>
              <w:left w:val="nil"/>
              <w:bottom w:val="single" w:sz="8" w:space="0" w:color="000000"/>
              <w:right w:val="single" w:sz="8" w:space="0" w:color="000000"/>
            </w:tcBorders>
            <w:vAlign w:val="bottom"/>
          </w:tcPr>
          <w:p w:rsidR="009F6118" w:rsidRDefault="003973CA">
            <w:pPr>
              <w:rPr>
                <w:rFonts w:ascii="Arial" w:eastAsia="Arial" w:hAnsi="Arial" w:cs="Arial"/>
              </w:rPr>
            </w:pPr>
            <w:r>
              <w:rPr>
                <w:rFonts w:ascii="Arial" w:eastAsia="Arial" w:hAnsi="Arial" w:cs="Arial"/>
              </w:rPr>
              <w:t>______/______/_____</w:t>
            </w:r>
          </w:p>
        </w:tc>
      </w:tr>
    </w:tbl>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center"/>
        <w:rPr>
          <w:rFonts w:ascii="Arial" w:eastAsia="Arial" w:hAnsi="Arial" w:cs="Arial"/>
          <w:sz w:val="20"/>
          <w:szCs w:val="20"/>
        </w:rPr>
      </w:pPr>
    </w:p>
    <w:p w:rsidR="009F6118" w:rsidRDefault="003973CA">
      <w:pPr>
        <w:jc w:val="center"/>
        <w:rPr>
          <w:rFonts w:ascii="Arial" w:eastAsia="Arial" w:hAnsi="Arial" w:cs="Arial"/>
          <w:sz w:val="20"/>
          <w:szCs w:val="20"/>
        </w:rPr>
      </w:pPr>
      <w:r>
        <w:rPr>
          <w:rFonts w:ascii="Arial" w:eastAsia="Arial" w:hAnsi="Arial" w:cs="Arial"/>
          <w:sz w:val="20"/>
          <w:szCs w:val="20"/>
        </w:rPr>
        <w:t>ANEXO</w:t>
      </w:r>
    </w:p>
    <w:p w:rsidR="009F6118" w:rsidRDefault="009F6118">
      <w:pPr>
        <w:jc w:val="center"/>
        <w:rPr>
          <w:rFonts w:ascii="Arial" w:eastAsia="Arial" w:hAnsi="Arial" w:cs="Arial"/>
          <w:sz w:val="20"/>
          <w:szCs w:val="20"/>
        </w:rPr>
      </w:pPr>
    </w:p>
    <w:p w:rsidR="009F6118" w:rsidRDefault="009F6118">
      <w:pPr>
        <w:jc w:val="center"/>
        <w:rPr>
          <w:rFonts w:ascii="Arial" w:eastAsia="Arial" w:hAnsi="Arial" w:cs="Arial"/>
          <w:sz w:val="20"/>
          <w:szCs w:val="20"/>
        </w:rPr>
      </w:pPr>
    </w:p>
    <w:p w:rsidR="009F6118" w:rsidRDefault="003973CA">
      <w:pPr>
        <w:ind w:left="-566" w:right="-660"/>
        <w:jc w:val="both"/>
        <w:rPr>
          <w:rFonts w:ascii="Arial" w:eastAsia="Arial" w:hAnsi="Arial" w:cs="Arial"/>
          <w:sz w:val="20"/>
          <w:szCs w:val="20"/>
        </w:rPr>
      </w:pPr>
      <w:r>
        <w:rPr>
          <w:rFonts w:ascii="Arial" w:eastAsia="Arial" w:hAnsi="Arial" w:cs="Arial"/>
          <w:sz w:val="20"/>
          <w:szCs w:val="20"/>
        </w:rPr>
        <w:t>Los miembros del curso tenemos conocimiento del reglamento disciplinario aplicable a los alumnos ordinarios de la Universidad, en particular; de las disposiciones contenidas en él sobre el plagio, y otras formas de distorsión de la objetividad de la evalua</w:t>
      </w:r>
      <w:r>
        <w:rPr>
          <w:rFonts w:ascii="Arial" w:eastAsia="Arial" w:hAnsi="Arial" w:cs="Arial"/>
          <w:sz w:val="20"/>
          <w:szCs w:val="20"/>
        </w:rPr>
        <w:t>ción académica. En tal sentido, asumimos todos y cada uno de nosotros la responsabilidad sobre el integro de los avances y el trabajo final que serán presentados.</w:t>
      </w: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tbl>
      <w:tblPr>
        <w:tblStyle w:val="affffff9"/>
        <w:tblW w:w="96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0"/>
        <w:gridCol w:w="3360"/>
      </w:tblGrid>
      <w:tr w:rsidR="009F6118">
        <w:tc>
          <w:tcPr>
            <w:tcW w:w="9600" w:type="dxa"/>
            <w:gridSpan w:val="2"/>
            <w:tcBorders>
              <w:top w:val="single" w:sz="4" w:space="0" w:color="000000"/>
              <w:left w:val="single" w:sz="4" w:space="0" w:color="000000"/>
              <w:bottom w:val="single" w:sz="4" w:space="0" w:color="000000"/>
              <w:right w:val="single" w:sz="4" w:space="0" w:color="000000"/>
            </w:tcBorders>
          </w:tcPr>
          <w:p w:rsidR="009F6118" w:rsidRDefault="003973CA">
            <w:pPr>
              <w:ind w:right="572"/>
              <w:jc w:val="both"/>
              <w:rPr>
                <w:rFonts w:ascii="Arial" w:eastAsia="Arial" w:hAnsi="Arial" w:cs="Arial"/>
                <w:b/>
                <w:sz w:val="20"/>
                <w:szCs w:val="20"/>
              </w:rPr>
            </w:pPr>
            <w:r>
              <w:rPr>
                <w:rFonts w:ascii="Arial" w:eastAsia="Arial" w:hAnsi="Arial" w:cs="Arial"/>
                <w:b/>
                <w:sz w:val="20"/>
                <w:szCs w:val="20"/>
              </w:rPr>
              <w:t>Ejecución del trabajo (definir aportes de cada Integrante)</w:t>
            </w:r>
          </w:p>
        </w:tc>
      </w:tr>
      <w:tr w:rsidR="009F6118">
        <w:tc>
          <w:tcPr>
            <w:tcW w:w="6240" w:type="dxa"/>
            <w:tcBorders>
              <w:top w:val="single" w:sz="4" w:space="0" w:color="000000"/>
              <w:left w:val="single" w:sz="4" w:space="0" w:color="000000"/>
              <w:bottom w:val="single" w:sz="4" w:space="0" w:color="000000"/>
              <w:right w:val="single" w:sz="4" w:space="0" w:color="000000"/>
            </w:tcBorders>
          </w:tcPr>
          <w:p w:rsidR="009F6118" w:rsidRDefault="003973CA">
            <w:pPr>
              <w:jc w:val="both"/>
              <w:rPr>
                <w:rFonts w:ascii="Arial" w:eastAsia="Arial" w:hAnsi="Arial" w:cs="Arial"/>
                <w:b/>
                <w:sz w:val="20"/>
                <w:szCs w:val="20"/>
              </w:rPr>
            </w:pPr>
            <w:r>
              <w:rPr>
                <w:rFonts w:ascii="Arial" w:eastAsia="Arial" w:hAnsi="Arial" w:cs="Arial"/>
                <w:b/>
                <w:sz w:val="20"/>
                <w:szCs w:val="20"/>
              </w:rPr>
              <w:t>Labor realizada por cada integrante</w:t>
            </w:r>
          </w:p>
        </w:tc>
        <w:tc>
          <w:tcPr>
            <w:tcW w:w="3360" w:type="dxa"/>
            <w:tcBorders>
              <w:top w:val="single" w:sz="4" w:space="0" w:color="000000"/>
              <w:left w:val="single" w:sz="4" w:space="0" w:color="000000"/>
              <w:bottom w:val="single" w:sz="4" w:space="0" w:color="000000"/>
              <w:right w:val="single" w:sz="4" w:space="0" w:color="000000"/>
            </w:tcBorders>
          </w:tcPr>
          <w:p w:rsidR="009F6118" w:rsidRDefault="003973CA">
            <w:pPr>
              <w:jc w:val="center"/>
              <w:rPr>
                <w:rFonts w:ascii="Arial" w:eastAsia="Arial" w:hAnsi="Arial" w:cs="Arial"/>
                <w:b/>
                <w:sz w:val="20"/>
                <w:szCs w:val="20"/>
              </w:rPr>
            </w:pPr>
            <w:r>
              <w:rPr>
                <w:rFonts w:ascii="Arial" w:eastAsia="Arial" w:hAnsi="Arial" w:cs="Arial"/>
                <w:b/>
                <w:sz w:val="20"/>
                <w:szCs w:val="20"/>
              </w:rPr>
              <w:t>Nombre, firma y fecha</w:t>
            </w:r>
          </w:p>
        </w:tc>
      </w:tr>
      <w:tr w:rsidR="009F6118">
        <w:tc>
          <w:tcPr>
            <w:tcW w:w="6240" w:type="dxa"/>
            <w:tcBorders>
              <w:top w:val="single" w:sz="4" w:space="0" w:color="000000"/>
              <w:left w:val="single" w:sz="4" w:space="0" w:color="000000"/>
              <w:bottom w:val="single" w:sz="4" w:space="0" w:color="000000"/>
              <w:right w:val="single" w:sz="4" w:space="0" w:color="000000"/>
            </w:tcBorders>
          </w:tcPr>
          <w:p w:rsidR="009F6118" w:rsidRDefault="009F6118">
            <w:pPr>
              <w:jc w:val="both"/>
              <w:rPr>
                <w:rFonts w:ascii="Arial" w:eastAsia="Arial" w:hAnsi="Arial" w:cs="Arial"/>
                <w:sz w:val="20"/>
                <w:szCs w:val="20"/>
              </w:rPr>
            </w:pPr>
          </w:p>
          <w:p w:rsidR="009F6118" w:rsidRDefault="009F6118">
            <w:pPr>
              <w:ind w:hanging="708"/>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tcPr>
          <w:p w:rsidR="009F6118" w:rsidRDefault="009F6118">
            <w:pPr>
              <w:jc w:val="both"/>
              <w:rPr>
                <w:rFonts w:ascii="Arial" w:eastAsia="Arial" w:hAnsi="Arial" w:cs="Arial"/>
                <w:sz w:val="20"/>
                <w:szCs w:val="20"/>
              </w:rPr>
            </w:pPr>
          </w:p>
        </w:tc>
      </w:tr>
      <w:tr w:rsidR="009F6118">
        <w:tc>
          <w:tcPr>
            <w:tcW w:w="6240" w:type="dxa"/>
            <w:tcBorders>
              <w:top w:val="single" w:sz="4" w:space="0" w:color="000000"/>
              <w:left w:val="single" w:sz="4" w:space="0" w:color="000000"/>
              <w:bottom w:val="single" w:sz="4" w:space="0" w:color="000000"/>
              <w:right w:val="single" w:sz="4" w:space="0" w:color="000000"/>
            </w:tcBorders>
          </w:tcPr>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p w:rsidR="009F6118" w:rsidRDefault="009F6118">
            <w:pPr>
              <w:jc w:val="both"/>
              <w:rPr>
                <w:rFonts w:ascii="Arial" w:eastAsia="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tcPr>
          <w:p w:rsidR="009F6118" w:rsidRDefault="009F6118">
            <w:pPr>
              <w:jc w:val="both"/>
              <w:rPr>
                <w:rFonts w:ascii="Arial" w:eastAsia="Arial" w:hAnsi="Arial" w:cs="Arial"/>
                <w:sz w:val="20"/>
                <w:szCs w:val="20"/>
              </w:rPr>
            </w:pPr>
          </w:p>
        </w:tc>
      </w:tr>
      <w:tr w:rsidR="009F6118">
        <w:tc>
          <w:tcPr>
            <w:tcW w:w="6240" w:type="dxa"/>
            <w:tcBorders>
              <w:top w:val="single" w:sz="4" w:space="0" w:color="000000"/>
              <w:left w:val="single" w:sz="4" w:space="0" w:color="000000"/>
              <w:bottom w:val="single" w:sz="4" w:space="0" w:color="000000"/>
              <w:right w:val="single" w:sz="4" w:space="0" w:color="000000"/>
            </w:tcBorders>
          </w:tcPr>
          <w:p w:rsidR="009F6118" w:rsidRDefault="009F6118">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tc>
      </w:tr>
      <w:tr w:rsidR="009F6118">
        <w:tc>
          <w:tcPr>
            <w:tcW w:w="6240" w:type="dxa"/>
            <w:tcBorders>
              <w:top w:val="single" w:sz="4" w:space="0" w:color="000000"/>
              <w:left w:val="single" w:sz="4" w:space="0" w:color="000000"/>
              <w:bottom w:val="single" w:sz="4" w:space="0" w:color="000000"/>
              <w:right w:val="single" w:sz="4" w:space="0" w:color="000000"/>
            </w:tcBorders>
          </w:tcPr>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p w:rsidR="009F6118" w:rsidRDefault="009F6118">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rsidR="009F6118" w:rsidRDefault="009F6118">
            <w:pPr>
              <w:jc w:val="both"/>
              <w:rPr>
                <w:rFonts w:ascii="Arial" w:eastAsia="Arial" w:hAnsi="Arial" w:cs="Arial"/>
              </w:rPr>
            </w:pPr>
          </w:p>
        </w:tc>
      </w:tr>
    </w:tbl>
    <w:p w:rsidR="009F6118" w:rsidRDefault="009F6118">
      <w:pPr>
        <w:tabs>
          <w:tab w:val="left" w:pos="720"/>
        </w:tabs>
        <w:jc w:val="both"/>
        <w:rPr>
          <w:rFonts w:ascii="Arial" w:eastAsia="Arial" w:hAnsi="Arial" w:cs="Arial"/>
          <w:sz w:val="20"/>
          <w:szCs w:val="20"/>
        </w:rPr>
      </w:pPr>
    </w:p>
    <w:sectPr w:rsidR="009F6118">
      <w:headerReference w:type="first" r:id="rId17"/>
      <w:pgSz w:w="11900" w:h="16840"/>
      <w:pgMar w:top="144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3CA" w:rsidRDefault="003973CA">
      <w:r>
        <w:separator/>
      </w:r>
    </w:p>
  </w:endnote>
  <w:endnote w:type="continuationSeparator" w:id="0">
    <w:p w:rsidR="003973CA" w:rsidRDefault="0039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default"/>
  </w:font>
  <w:font w:name="Arial">
    <w:panose1 w:val="020B0604020202020204"/>
    <w:charset w:val="00"/>
    <w:family w:val="swiss"/>
    <w:pitch w:val="variable"/>
    <w:sig w:usb0="E0002EFF" w:usb1="C000785B" w:usb2="00000009" w:usb3="00000000" w:csb0="000001FF" w:csb1="00000000"/>
  </w:font>
  <w:font w:name="Cabi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118" w:rsidRDefault="003973C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9F6118" w:rsidRDefault="009F6118">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118" w:rsidRDefault="003973CA">
    <w:pPr>
      <w:pBdr>
        <w:top w:val="nil"/>
        <w:left w:val="nil"/>
        <w:bottom w:val="nil"/>
        <w:right w:val="nil"/>
        <w:between w:val="nil"/>
      </w:pBdr>
      <w:tabs>
        <w:tab w:val="center" w:pos="4680"/>
        <w:tab w:val="right" w:pos="9360"/>
      </w:tabs>
      <w:jc w:val="right"/>
      <w:rPr>
        <w:color w:val="000000"/>
        <w:sz w:val="22"/>
        <w:szCs w:val="22"/>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sidR="00ED1A3E">
      <w:rPr>
        <w:rFonts w:ascii="Gill Sans" w:eastAsia="Gill Sans" w:hAnsi="Gill Sans" w:cs="Gill Sans"/>
        <w:color w:val="000000"/>
        <w:sz w:val="20"/>
        <w:szCs w:val="20"/>
      </w:rPr>
      <w:fldChar w:fldCharType="separate"/>
    </w:r>
    <w:r w:rsidR="00ED1A3E">
      <w:rPr>
        <w:rFonts w:ascii="Gill Sans" w:eastAsia="Gill Sans" w:hAnsi="Gill Sans" w:cs="Gill Sans"/>
        <w:noProof/>
        <w:color w:val="000000"/>
        <w:sz w:val="20"/>
        <w:szCs w:val="20"/>
      </w:rPr>
      <w:t>2</w:t>
    </w:r>
    <w:r>
      <w:rPr>
        <w:rFonts w:ascii="Gill Sans" w:eastAsia="Gill Sans" w:hAnsi="Gill Sans" w:cs="Gill Sans"/>
        <w:color w:val="000000"/>
        <w:sz w:val="20"/>
        <w:szCs w:val="20"/>
      </w:rPr>
      <w:fldChar w:fldCharType="end"/>
    </w:r>
  </w:p>
  <w:p w:rsidR="009F6118" w:rsidRDefault="009F6118">
    <w:pPr>
      <w:pBdr>
        <w:top w:val="nil"/>
        <w:left w:val="nil"/>
        <w:bottom w:val="nil"/>
        <w:right w:val="nil"/>
        <w:between w:val="nil"/>
      </w:pBdr>
      <w:tabs>
        <w:tab w:val="center" w:pos="4320"/>
        <w:tab w:val="right" w:pos="8640"/>
      </w:tabs>
      <w:rPr>
        <w:rFonts w:ascii="Gill Sans" w:eastAsia="Gill Sans" w:hAnsi="Gill Sans" w:cs="Gill San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118" w:rsidRDefault="003973CA">
    <w:pPr>
      <w:pBdr>
        <w:top w:val="nil"/>
        <w:left w:val="nil"/>
        <w:bottom w:val="nil"/>
        <w:right w:val="nil"/>
        <w:between w:val="nil"/>
      </w:pBdr>
      <w:tabs>
        <w:tab w:val="center" w:pos="4680"/>
        <w:tab w:val="right" w:pos="9360"/>
      </w:tabs>
      <w:jc w:val="right"/>
      <w:rPr>
        <w:rFonts w:ascii="Gill Sans" w:eastAsia="Gill Sans" w:hAnsi="Gill Sans" w:cs="Gill Sans"/>
        <w:color w:val="000000"/>
        <w:sz w:val="20"/>
        <w:szCs w:val="20"/>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sidR="00ED1A3E">
      <w:rPr>
        <w:rFonts w:ascii="Gill Sans" w:eastAsia="Gill Sans" w:hAnsi="Gill Sans" w:cs="Gill Sans"/>
        <w:color w:val="000000"/>
        <w:sz w:val="20"/>
        <w:szCs w:val="20"/>
      </w:rPr>
      <w:fldChar w:fldCharType="separate"/>
    </w:r>
    <w:r w:rsidR="00ED1A3E">
      <w:rPr>
        <w:rFonts w:ascii="Gill Sans" w:eastAsia="Gill Sans" w:hAnsi="Gill Sans" w:cs="Gill Sans"/>
        <w:noProof/>
        <w:color w:val="000000"/>
        <w:sz w:val="20"/>
        <w:szCs w:val="20"/>
      </w:rPr>
      <w:t>1</w:t>
    </w:r>
    <w:r>
      <w:rPr>
        <w:rFonts w:ascii="Gill Sans" w:eastAsia="Gill Sans" w:hAnsi="Gill Sans" w:cs="Gill San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3CA" w:rsidRDefault="003973CA">
      <w:r>
        <w:separator/>
      </w:r>
    </w:p>
  </w:footnote>
  <w:footnote w:type="continuationSeparator" w:id="0">
    <w:p w:rsidR="003973CA" w:rsidRDefault="0039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118" w:rsidRDefault="009F6118">
    <w:pPr>
      <w:spacing w:line="276" w:lineRule="auto"/>
      <w:rPr>
        <w:rFonts w:ascii="Cabin" w:eastAsia="Cabin" w:hAnsi="Cabin" w:cs="Cabin"/>
        <w:sz w:val="22"/>
        <w:szCs w:val="22"/>
      </w:rPr>
    </w:pPr>
  </w:p>
  <w:tbl>
    <w:tblPr>
      <w:tblStyle w:val="affffffb"/>
      <w:tblW w:w="8548" w:type="dxa"/>
      <w:jc w:val="center"/>
      <w:tblInd w:w="0" w:type="dxa"/>
      <w:tblLayout w:type="fixed"/>
      <w:tblLook w:val="0000" w:firstRow="0" w:lastRow="0" w:firstColumn="0" w:lastColumn="0" w:noHBand="0" w:noVBand="0"/>
    </w:tblPr>
    <w:tblGrid>
      <w:gridCol w:w="3273"/>
      <w:gridCol w:w="5275"/>
    </w:tblGrid>
    <w:tr w:rsidR="009F6118">
      <w:trPr>
        <w:trHeight w:val="915"/>
        <w:jc w:val="center"/>
      </w:trPr>
      <w:tc>
        <w:tcPr>
          <w:tcW w:w="3273" w:type="dxa"/>
        </w:tcPr>
        <w:p w:rsidR="009F6118" w:rsidRDefault="009F6118">
          <w:pPr>
            <w:rPr>
              <w:rFonts w:ascii="Cabin" w:eastAsia="Cabin" w:hAnsi="Cabin" w:cs="Cabin"/>
              <w:sz w:val="14"/>
              <w:szCs w:val="14"/>
            </w:rPr>
          </w:pPr>
        </w:p>
        <w:p w:rsidR="009F6118" w:rsidRDefault="009F6118">
          <w:pPr>
            <w:widowControl w:val="0"/>
            <w:pBdr>
              <w:top w:val="nil"/>
              <w:left w:val="nil"/>
              <w:bottom w:val="nil"/>
              <w:right w:val="nil"/>
              <w:between w:val="nil"/>
            </w:pBdr>
            <w:rPr>
              <w:rFonts w:ascii="Gill Sans" w:eastAsia="Gill Sans" w:hAnsi="Gill Sans" w:cs="Gill Sans"/>
              <w:b/>
              <w:color w:val="000000"/>
            </w:rPr>
          </w:pPr>
        </w:p>
        <w:p w:rsidR="009F6118" w:rsidRDefault="009F6118">
          <w:pPr>
            <w:pBdr>
              <w:top w:val="nil"/>
              <w:left w:val="nil"/>
              <w:bottom w:val="nil"/>
              <w:right w:val="nil"/>
              <w:between w:val="nil"/>
            </w:pBdr>
            <w:tabs>
              <w:tab w:val="center" w:pos="4320"/>
              <w:tab w:val="right" w:pos="8640"/>
            </w:tabs>
            <w:rPr>
              <w:b/>
              <w:color w:val="000000"/>
            </w:rPr>
          </w:pPr>
        </w:p>
      </w:tc>
      <w:tc>
        <w:tcPr>
          <w:tcW w:w="5275" w:type="dxa"/>
        </w:tcPr>
        <w:p w:rsidR="009F6118" w:rsidRDefault="003973CA">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color w:val="000000"/>
              <w:sz w:val="22"/>
              <w:szCs w:val="22"/>
            </w:rPr>
            <w:t xml:space="preserve"> Facultad </w:t>
          </w:r>
          <w:r>
            <w:rPr>
              <w:rFonts w:ascii="Gill Sans" w:eastAsia="Gill Sans" w:hAnsi="Gill Sans" w:cs="Gill Sans"/>
              <w:sz w:val="22"/>
              <w:szCs w:val="22"/>
            </w:rPr>
            <w:t>de Arquitectura y Urbanismo</w:t>
          </w:r>
        </w:p>
        <w:p w:rsidR="009F6118" w:rsidRDefault="003973CA">
          <w:pPr>
            <w:widowControl w:val="0"/>
            <w:pBdr>
              <w:top w:val="nil"/>
              <w:left w:val="nil"/>
              <w:bottom w:val="nil"/>
              <w:right w:val="nil"/>
              <w:between w:val="nil"/>
            </w:pBdr>
            <w:spacing w:line="288" w:lineRule="auto"/>
            <w:jc w:val="right"/>
            <w:rPr>
              <w:rFonts w:ascii="Gill Sans" w:eastAsia="Gill Sans" w:hAnsi="Gill Sans" w:cs="Gill Sans"/>
              <w:b/>
              <w:sz w:val="20"/>
              <w:szCs w:val="20"/>
            </w:rPr>
          </w:pPr>
          <w:r>
            <w:rPr>
              <w:rFonts w:ascii="Gill Sans" w:eastAsia="Gill Sans" w:hAnsi="Gill Sans" w:cs="Gill Sans"/>
              <w:sz w:val="22"/>
              <w:szCs w:val="22"/>
            </w:rPr>
            <w:t xml:space="preserve">1 ARQ 29 </w:t>
          </w:r>
          <w:r>
            <w:rPr>
              <w:rFonts w:ascii="Gill Sans" w:eastAsia="Gill Sans" w:hAnsi="Gill Sans" w:cs="Gill Sans"/>
              <w:b/>
              <w:color w:val="000000"/>
              <w:sz w:val="22"/>
              <w:szCs w:val="22"/>
            </w:rPr>
            <w:t>–</w:t>
          </w:r>
          <w:r>
            <w:rPr>
              <w:rFonts w:ascii="Gill Sans" w:eastAsia="Gill Sans" w:hAnsi="Gill Sans" w:cs="Gill Sans"/>
              <w:b/>
              <w:sz w:val="18"/>
              <w:szCs w:val="18"/>
            </w:rPr>
            <w:t xml:space="preserve"> </w:t>
          </w:r>
          <w:r>
            <w:rPr>
              <w:rFonts w:ascii="Gill Sans" w:eastAsia="Gill Sans" w:hAnsi="Gill Sans" w:cs="Gill Sans"/>
              <w:b/>
              <w:sz w:val="20"/>
              <w:szCs w:val="20"/>
            </w:rPr>
            <w:t>Arquitectura y construcción con</w:t>
          </w:r>
        </w:p>
        <w:p w:rsidR="009F6118" w:rsidRDefault="003973CA">
          <w:pPr>
            <w:widowControl w:val="0"/>
            <w:pBdr>
              <w:top w:val="nil"/>
              <w:left w:val="nil"/>
              <w:bottom w:val="nil"/>
              <w:right w:val="nil"/>
              <w:between w:val="nil"/>
            </w:pBdr>
            <w:spacing w:line="288" w:lineRule="auto"/>
            <w:jc w:val="right"/>
            <w:rPr>
              <w:sz w:val="20"/>
              <w:szCs w:val="20"/>
            </w:rPr>
          </w:pPr>
          <w:r>
            <w:rPr>
              <w:rFonts w:ascii="Gill Sans" w:eastAsia="Gill Sans" w:hAnsi="Gill Sans" w:cs="Gill Sans"/>
              <w:b/>
              <w:sz w:val="20"/>
              <w:szCs w:val="20"/>
            </w:rPr>
            <w:t xml:space="preserve"> técnicas mixtas</w:t>
          </w:r>
        </w:p>
      </w:tc>
    </w:tr>
  </w:tbl>
  <w:p w:rsidR="009F6118" w:rsidRDefault="009F6118">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118" w:rsidRDefault="009F6118">
    <w:pPr>
      <w:widowControl w:val="0"/>
      <w:pBdr>
        <w:top w:val="nil"/>
        <w:left w:val="nil"/>
        <w:bottom w:val="nil"/>
        <w:right w:val="nil"/>
        <w:between w:val="nil"/>
      </w:pBdr>
      <w:spacing w:line="276" w:lineRule="auto"/>
      <w:rPr>
        <w:rFonts w:ascii="Cabin" w:eastAsia="Cabin" w:hAnsi="Cabin" w:cs="Cabin"/>
        <w:color w:val="000000"/>
        <w:sz w:val="22"/>
        <w:szCs w:val="22"/>
      </w:rPr>
    </w:pPr>
  </w:p>
  <w:tbl>
    <w:tblPr>
      <w:tblStyle w:val="affffffa"/>
      <w:tblW w:w="8548" w:type="dxa"/>
      <w:jc w:val="center"/>
      <w:tblInd w:w="0" w:type="dxa"/>
      <w:tblLayout w:type="fixed"/>
      <w:tblLook w:val="0000" w:firstRow="0" w:lastRow="0" w:firstColumn="0" w:lastColumn="0" w:noHBand="0" w:noVBand="0"/>
    </w:tblPr>
    <w:tblGrid>
      <w:gridCol w:w="3273"/>
      <w:gridCol w:w="5275"/>
    </w:tblGrid>
    <w:tr w:rsidR="009F6118">
      <w:trPr>
        <w:trHeight w:val="1110"/>
        <w:jc w:val="center"/>
      </w:trPr>
      <w:tc>
        <w:tcPr>
          <w:tcW w:w="3273" w:type="dxa"/>
        </w:tcPr>
        <w:p w:rsidR="009F6118" w:rsidRDefault="009F6118">
          <w:pPr>
            <w:rPr>
              <w:rFonts w:ascii="Cabin" w:eastAsia="Cabin" w:hAnsi="Cabin" w:cs="Cabin"/>
              <w:sz w:val="14"/>
              <w:szCs w:val="14"/>
            </w:rPr>
          </w:pPr>
        </w:p>
        <w:p w:rsidR="009F6118" w:rsidRDefault="003973CA">
          <w:pPr>
            <w:widowControl w:val="0"/>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FACULTAD DE</w:t>
          </w:r>
        </w:p>
        <w:p w:rsidR="009F6118" w:rsidRDefault="003973CA">
          <w:pPr>
            <w:widowControl w:val="0"/>
            <w:pBdr>
              <w:top w:val="nil"/>
              <w:left w:val="nil"/>
              <w:bottom w:val="nil"/>
              <w:right w:val="nil"/>
              <w:between w:val="nil"/>
            </w:pBdr>
            <w:jc w:val="both"/>
            <w:rPr>
              <w:rFonts w:ascii="Gill Sans" w:eastAsia="Gill Sans" w:hAnsi="Gill Sans" w:cs="Gill Sans"/>
              <w:b/>
              <w:color w:val="000000"/>
            </w:rPr>
          </w:pPr>
          <w:r>
            <w:rPr>
              <w:rFonts w:ascii="Gill Sans" w:eastAsia="Gill Sans" w:hAnsi="Gill Sans" w:cs="Gill Sans"/>
              <w:b/>
            </w:rPr>
            <w:t>Arquitectura y Urbanismo</w:t>
          </w:r>
        </w:p>
      </w:tc>
      <w:tc>
        <w:tcPr>
          <w:tcW w:w="5275" w:type="dxa"/>
        </w:tcPr>
        <w:p w:rsidR="009F6118" w:rsidRDefault="003973CA">
          <w:pPr>
            <w:pBdr>
              <w:top w:val="nil"/>
              <w:left w:val="nil"/>
              <w:bottom w:val="nil"/>
              <w:right w:val="nil"/>
              <w:between w:val="nil"/>
            </w:pBdr>
            <w:tabs>
              <w:tab w:val="center" w:pos="4320"/>
              <w:tab w:val="right" w:pos="8640"/>
            </w:tabs>
            <w:jc w:val="right"/>
            <w:rPr>
              <w:color w:val="000000"/>
            </w:rPr>
          </w:pPr>
          <w:r>
            <w:rPr>
              <w:noProof/>
            </w:rPr>
            <w:drawing>
              <wp:inline distT="114300" distB="114300" distL="114300" distR="114300">
                <wp:extent cx="1450657" cy="725329"/>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0657" cy="725329"/>
                        </a:xfrm>
                        <a:prstGeom prst="rect">
                          <a:avLst/>
                        </a:prstGeom>
                        <a:ln/>
                      </pic:spPr>
                    </pic:pic>
                  </a:graphicData>
                </a:graphic>
              </wp:inline>
            </w:drawing>
          </w:r>
          <w:r>
            <w:rPr>
              <w:color w:val="000000"/>
            </w:rPr>
            <w:t xml:space="preserve">  </w:t>
          </w:r>
        </w:p>
      </w:tc>
    </w:tr>
  </w:tbl>
  <w:p w:rsidR="009F6118" w:rsidRDefault="009F6118">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118" w:rsidRDefault="009F6118">
    <w:pPr>
      <w:widowControl w:val="0"/>
      <w:pBdr>
        <w:top w:val="nil"/>
        <w:left w:val="nil"/>
        <w:bottom w:val="nil"/>
        <w:right w:val="nil"/>
        <w:between w:val="nil"/>
      </w:pBdr>
      <w:spacing w:line="276" w:lineRule="auto"/>
      <w:rPr>
        <w:color w:val="000000"/>
      </w:rPr>
    </w:pPr>
  </w:p>
  <w:tbl>
    <w:tblPr>
      <w:tblStyle w:val="affffffc"/>
      <w:tblW w:w="8306" w:type="dxa"/>
      <w:jc w:val="center"/>
      <w:tblInd w:w="0" w:type="dxa"/>
      <w:tblLayout w:type="fixed"/>
      <w:tblLook w:val="0000" w:firstRow="0" w:lastRow="0" w:firstColumn="0" w:lastColumn="0" w:noHBand="0" w:noVBand="0"/>
    </w:tblPr>
    <w:tblGrid>
      <w:gridCol w:w="3180"/>
      <w:gridCol w:w="5126"/>
    </w:tblGrid>
    <w:tr w:rsidR="009F6118">
      <w:trPr>
        <w:jc w:val="center"/>
      </w:trPr>
      <w:tc>
        <w:tcPr>
          <w:tcW w:w="3180" w:type="dxa"/>
        </w:tcPr>
        <w:p w:rsidR="009F6118" w:rsidRDefault="009F6118">
          <w:pPr>
            <w:rPr>
              <w:rFonts w:ascii="Cabin" w:eastAsia="Cabin" w:hAnsi="Cabin" w:cs="Cabin"/>
              <w:sz w:val="14"/>
              <w:szCs w:val="14"/>
            </w:rPr>
          </w:pPr>
        </w:p>
        <w:p w:rsidR="009F6118" w:rsidRDefault="009F6118">
          <w:pPr>
            <w:pBdr>
              <w:top w:val="nil"/>
              <w:left w:val="nil"/>
              <w:bottom w:val="nil"/>
              <w:right w:val="nil"/>
              <w:between w:val="nil"/>
            </w:pBdr>
            <w:tabs>
              <w:tab w:val="center" w:pos="4320"/>
              <w:tab w:val="right" w:pos="8640"/>
            </w:tabs>
            <w:rPr>
              <w:b/>
              <w:color w:val="000000"/>
            </w:rPr>
          </w:pPr>
        </w:p>
      </w:tc>
      <w:tc>
        <w:tcPr>
          <w:tcW w:w="5126" w:type="dxa"/>
        </w:tcPr>
        <w:p w:rsidR="009F6118" w:rsidRDefault="003973CA">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XXXX</w:t>
          </w:r>
        </w:p>
        <w:p w:rsidR="009F6118" w:rsidRDefault="003973CA">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Código</w:t>
          </w:r>
          <w:r>
            <w:rPr>
              <w:rFonts w:ascii="Gill Sans" w:eastAsia="Gill Sans" w:hAnsi="Gill Sans" w:cs="Gill Sans"/>
              <w:b/>
              <w:color w:val="000000"/>
              <w:sz w:val="22"/>
              <w:szCs w:val="22"/>
            </w:rPr>
            <w:t xml:space="preserve"> – NOMBRE DEL CURSO</w:t>
          </w:r>
        </w:p>
        <w:p w:rsidR="009F6118" w:rsidRDefault="009F6118">
          <w:pPr>
            <w:pBdr>
              <w:top w:val="nil"/>
              <w:left w:val="nil"/>
              <w:bottom w:val="nil"/>
              <w:right w:val="nil"/>
              <w:between w:val="nil"/>
            </w:pBdr>
            <w:tabs>
              <w:tab w:val="center" w:pos="4320"/>
              <w:tab w:val="right" w:pos="8640"/>
            </w:tabs>
            <w:jc w:val="right"/>
            <w:rPr>
              <w:color w:val="000000"/>
            </w:rPr>
          </w:pPr>
        </w:p>
      </w:tc>
    </w:tr>
  </w:tbl>
  <w:p w:rsidR="009F6118" w:rsidRDefault="009F6118">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348C7"/>
    <w:multiLevelType w:val="multilevel"/>
    <w:tmpl w:val="65FE175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37C300D6"/>
    <w:multiLevelType w:val="multilevel"/>
    <w:tmpl w:val="76BED0B0"/>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 w15:restartNumberingAfterBreak="0">
    <w:nsid w:val="3FF9003A"/>
    <w:multiLevelType w:val="multilevel"/>
    <w:tmpl w:val="AA24BC70"/>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15:restartNumberingAfterBreak="0">
    <w:nsid w:val="57F6425D"/>
    <w:multiLevelType w:val="multilevel"/>
    <w:tmpl w:val="7B7E0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312017"/>
    <w:multiLevelType w:val="multilevel"/>
    <w:tmpl w:val="AAC86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8C720A8"/>
    <w:multiLevelType w:val="multilevel"/>
    <w:tmpl w:val="22C89B4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18"/>
    <w:rsid w:val="003973CA"/>
    <w:rsid w:val="009F6118"/>
    <w:rsid w:val="00ED1A3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2F4F"/>
  <w15:docId w15:val="{BA1374EF-E78F-4B5E-B81A-0BB05D06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a"/>
    <w:tblPr>
      <w:tblStyleRowBandSize w:val="1"/>
      <w:tblStyleColBandSize w:val="1"/>
      <w:tblCellMar>
        <w:left w:w="108" w:type="dxa"/>
        <w:right w:w="108" w:type="dxa"/>
      </w:tblCellMar>
    </w:tblPr>
  </w:style>
  <w:style w:type="table" w:customStyle="1" w:styleId="a0">
    <w:basedOn w:val="TableNormala"/>
    <w:tblPr>
      <w:tblStyleRowBandSize w:val="1"/>
      <w:tblStyleColBandSize w:val="1"/>
      <w:tblCellMar>
        <w:left w:w="115" w:type="dxa"/>
        <w:right w:w="115" w:type="dxa"/>
      </w:tblCellMar>
    </w:tblPr>
  </w:style>
  <w:style w:type="table" w:customStyle="1" w:styleId="a1">
    <w:basedOn w:val="TableNormala"/>
    <w:tblPr>
      <w:tblStyleRowBandSize w:val="1"/>
      <w:tblStyleColBandSize w:val="1"/>
    </w:tblPr>
  </w:style>
  <w:style w:type="table" w:customStyle="1" w:styleId="a2">
    <w:basedOn w:val="TableNormala"/>
    <w:tblPr>
      <w:tblStyleRowBandSize w:val="1"/>
      <w:tblStyleColBandSize w:val="1"/>
      <w:tblCellMar>
        <w:left w:w="108" w:type="dxa"/>
        <w:right w:w="108" w:type="dxa"/>
      </w:tblCellMar>
    </w:tblPr>
  </w:style>
  <w:style w:type="table" w:customStyle="1" w:styleId="a3">
    <w:basedOn w:val="TableNormala"/>
    <w:tblPr>
      <w:tblStyleRowBandSize w:val="1"/>
      <w:tblStyleColBandSize w:val="1"/>
      <w:tblCellMar>
        <w:left w:w="70" w:type="dxa"/>
        <w:right w:w="70" w:type="dxa"/>
      </w:tblCellMar>
    </w:tblPr>
  </w:style>
  <w:style w:type="table" w:customStyle="1" w:styleId="a4">
    <w:basedOn w:val="TableNormala"/>
    <w:tblPr>
      <w:tblStyleRowBandSize w:val="1"/>
      <w:tblStyleColBandSize w:val="1"/>
      <w:tblCellMar>
        <w:left w:w="70" w:type="dxa"/>
        <w:right w:w="70" w:type="dxa"/>
      </w:tblCellMar>
    </w:tblPr>
  </w:style>
  <w:style w:type="table" w:customStyle="1" w:styleId="a5">
    <w:basedOn w:val="TableNormala"/>
    <w:tblPr>
      <w:tblStyleRowBandSize w:val="1"/>
      <w:tblStyleColBandSize w:val="1"/>
      <w:tblCellMar>
        <w:left w:w="70" w:type="dxa"/>
        <w:right w:w="70" w:type="dxa"/>
      </w:tblCellMar>
    </w:tblPr>
  </w:style>
  <w:style w:type="table" w:customStyle="1" w:styleId="a6">
    <w:basedOn w:val="TableNormala"/>
    <w:tblPr>
      <w:tblStyleRowBandSize w:val="1"/>
      <w:tblStyleColBandSize w:val="1"/>
      <w:tblCellMar>
        <w:left w:w="115" w:type="dxa"/>
        <w:right w:w="115" w:type="dxa"/>
      </w:tblCellMar>
    </w:tblPr>
  </w:style>
  <w:style w:type="table" w:customStyle="1" w:styleId="a7">
    <w:basedOn w:val="TableNormala"/>
    <w:tblPr>
      <w:tblStyleRowBandSize w:val="1"/>
      <w:tblStyleColBandSize w:val="1"/>
      <w:tblCellMar>
        <w:left w:w="115" w:type="dxa"/>
        <w:right w:w="115" w:type="dxa"/>
      </w:tblCellMar>
    </w:tblPr>
  </w:style>
  <w:style w:type="paragraph" w:customStyle="1" w:styleId="NormalParagraphStyle">
    <w:name w:val="NormalParagraphStyle"/>
    <w:basedOn w:val="Normal"/>
    <w:rsid w:val="00DD4F71"/>
    <w:pPr>
      <w:widowControl w:val="0"/>
      <w:autoSpaceDE w:val="0"/>
      <w:autoSpaceDN w:val="0"/>
      <w:adjustRightInd w:val="0"/>
      <w:spacing w:line="288" w:lineRule="auto"/>
      <w:jc w:val="both"/>
      <w:textAlignment w:val="center"/>
    </w:pPr>
    <w:rPr>
      <w:rFonts w:ascii="Times-Roman" w:eastAsia="Times New Roman" w:hAnsi="Times-Roman" w:cs="Times New Roman"/>
      <w:color w:val="000000"/>
      <w:lang w:val="es-ES_tradnl" w:eastAsia="es-ES"/>
    </w:rPr>
  </w:style>
  <w:style w:type="paragraph" w:styleId="Encabezado">
    <w:name w:val="header"/>
    <w:basedOn w:val="Normal"/>
    <w:link w:val="EncabezadoCar"/>
    <w:uiPriority w:val="99"/>
    <w:unhideWhenUsed/>
    <w:rsid w:val="00DD4F71"/>
    <w:pPr>
      <w:tabs>
        <w:tab w:val="center" w:pos="4252"/>
        <w:tab w:val="right" w:pos="8504"/>
      </w:tabs>
    </w:pPr>
  </w:style>
  <w:style w:type="character" w:customStyle="1" w:styleId="EncabezadoCar">
    <w:name w:val="Encabezado Car"/>
    <w:basedOn w:val="Fuentedeprrafopredeter"/>
    <w:link w:val="Encabezado"/>
    <w:uiPriority w:val="99"/>
    <w:rsid w:val="00DD4F71"/>
  </w:style>
  <w:style w:type="paragraph" w:styleId="Prrafodelista">
    <w:name w:val="List Paragraph"/>
    <w:basedOn w:val="Normal"/>
    <w:uiPriority w:val="34"/>
    <w:qFormat/>
    <w:rsid w:val="00932110"/>
    <w:pPr>
      <w:ind w:left="720"/>
      <w:contextualSpacing/>
    </w:pPr>
  </w:style>
  <w:style w:type="paragraph" w:styleId="Sinespaciado">
    <w:name w:val="No Spacing"/>
    <w:uiPriority w:val="1"/>
    <w:qFormat/>
    <w:rsid w:val="00237BD1"/>
  </w:style>
  <w:style w:type="character" w:styleId="Refdecomentario">
    <w:name w:val="annotation reference"/>
    <w:basedOn w:val="Fuentedeprrafopredeter"/>
    <w:uiPriority w:val="99"/>
    <w:semiHidden/>
    <w:unhideWhenUsed/>
    <w:rsid w:val="00D65895"/>
    <w:rPr>
      <w:sz w:val="16"/>
      <w:szCs w:val="16"/>
    </w:rPr>
  </w:style>
  <w:style w:type="paragraph" w:styleId="Textocomentario">
    <w:name w:val="annotation text"/>
    <w:basedOn w:val="Normal"/>
    <w:link w:val="TextocomentarioCar"/>
    <w:uiPriority w:val="99"/>
    <w:semiHidden/>
    <w:unhideWhenUsed/>
    <w:rsid w:val="00D65895"/>
    <w:rPr>
      <w:sz w:val="20"/>
      <w:szCs w:val="20"/>
    </w:rPr>
  </w:style>
  <w:style w:type="character" w:customStyle="1" w:styleId="TextocomentarioCar">
    <w:name w:val="Texto comentario Car"/>
    <w:basedOn w:val="Fuentedeprrafopredeter"/>
    <w:link w:val="Textocomentario"/>
    <w:uiPriority w:val="99"/>
    <w:semiHidden/>
    <w:rsid w:val="00D65895"/>
    <w:rPr>
      <w:sz w:val="20"/>
      <w:szCs w:val="20"/>
    </w:rPr>
  </w:style>
  <w:style w:type="paragraph" w:styleId="Asuntodelcomentario">
    <w:name w:val="annotation subject"/>
    <w:basedOn w:val="Textocomentario"/>
    <w:next w:val="Textocomentario"/>
    <w:link w:val="AsuntodelcomentarioCar"/>
    <w:uiPriority w:val="99"/>
    <w:semiHidden/>
    <w:unhideWhenUsed/>
    <w:rsid w:val="00D65895"/>
    <w:rPr>
      <w:b/>
      <w:bCs/>
    </w:rPr>
  </w:style>
  <w:style w:type="character" w:customStyle="1" w:styleId="AsuntodelcomentarioCar">
    <w:name w:val="Asunto del comentario Car"/>
    <w:basedOn w:val="TextocomentarioCar"/>
    <w:link w:val="Asuntodelcomentario"/>
    <w:uiPriority w:val="99"/>
    <w:semiHidden/>
    <w:rsid w:val="00D65895"/>
    <w:rPr>
      <w:b/>
      <w:bCs/>
      <w:sz w:val="20"/>
      <w:szCs w:val="20"/>
    </w:rPr>
  </w:style>
  <w:style w:type="paragraph" w:styleId="Textodeglobo">
    <w:name w:val="Balloon Text"/>
    <w:basedOn w:val="Normal"/>
    <w:link w:val="TextodegloboCar"/>
    <w:uiPriority w:val="99"/>
    <w:semiHidden/>
    <w:unhideWhenUsed/>
    <w:rsid w:val="00D65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895"/>
    <w:rPr>
      <w:rFonts w:ascii="Segoe UI" w:hAnsi="Segoe UI" w:cs="Segoe UI"/>
      <w:sz w:val="18"/>
      <w:szCs w:val="18"/>
    </w:rPr>
  </w:style>
  <w:style w:type="table" w:customStyle="1" w:styleId="Tablaconcuadrcula1">
    <w:name w:val="Tabla con cuadrícula1"/>
    <w:basedOn w:val="Tablanormal"/>
    <w:next w:val="Tablaconcuadrcula"/>
    <w:uiPriority w:val="59"/>
    <w:rsid w:val="00421890"/>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2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D78"/>
    <w:pPr>
      <w:widowControl w:val="0"/>
      <w:autoSpaceDE w:val="0"/>
      <w:autoSpaceDN w:val="0"/>
      <w:adjustRightInd w:val="0"/>
      <w:spacing w:line="360" w:lineRule="atLeast"/>
      <w:jc w:val="both"/>
    </w:pPr>
    <w:rPr>
      <w:rFonts w:ascii="Gill Sans MT" w:eastAsia="Calibri" w:hAnsi="Gill Sans MT" w:cs="Gill Sans MT"/>
      <w:color w:val="000000"/>
      <w:lang w:val="es-ES" w:eastAsia="es-ES"/>
    </w:rPr>
  </w:style>
  <w:style w:type="character" w:styleId="Hipervnculo">
    <w:name w:val="Hyperlink"/>
    <w:uiPriority w:val="99"/>
    <w:rsid w:val="001C3BF6"/>
    <w:rPr>
      <w:rFonts w:cs="Times New Roman"/>
      <w:color w:val="0000FF"/>
      <w:u w:val="single"/>
    </w:rPr>
  </w:style>
  <w:style w:type="character" w:styleId="Mencinsinresolver">
    <w:name w:val="Unresolved Mention"/>
    <w:basedOn w:val="Fuentedeprrafopredeter"/>
    <w:uiPriority w:val="99"/>
    <w:semiHidden/>
    <w:unhideWhenUsed/>
    <w:rsid w:val="00807EC8"/>
    <w:rPr>
      <w:color w:val="605E5C"/>
      <w:shd w:val="clear" w:color="auto" w:fill="E1DFDD"/>
    </w:rPr>
  </w:style>
  <w:style w:type="paragraph" w:styleId="Piedepgina">
    <w:name w:val="footer"/>
    <w:basedOn w:val="Normal"/>
    <w:link w:val="PiedepginaCar"/>
    <w:uiPriority w:val="99"/>
    <w:unhideWhenUsed/>
    <w:rsid w:val="00C02BC0"/>
    <w:pPr>
      <w:tabs>
        <w:tab w:val="center" w:pos="4680"/>
        <w:tab w:val="right" w:pos="9360"/>
      </w:tabs>
    </w:pPr>
    <w:rPr>
      <w:rFonts w:asciiTheme="minorHAnsi" w:eastAsiaTheme="minorEastAsia" w:hAnsiTheme="minorHAnsi" w:cs="Times New Roman"/>
      <w:sz w:val="22"/>
      <w:szCs w:val="22"/>
    </w:rPr>
  </w:style>
  <w:style w:type="character" w:customStyle="1" w:styleId="PiedepginaCar">
    <w:name w:val="Pie de página Car"/>
    <w:basedOn w:val="Fuentedeprrafopredeter"/>
    <w:link w:val="Piedepgina"/>
    <w:uiPriority w:val="99"/>
    <w:rsid w:val="00C02BC0"/>
    <w:rPr>
      <w:rFonts w:asciiTheme="minorHAnsi" w:eastAsiaTheme="minorEastAsia" w:hAnsiTheme="minorHAnsi" w:cs="Times New Roman"/>
      <w:sz w:val="22"/>
      <w:szCs w:val="22"/>
    </w:rPr>
  </w:style>
  <w:style w:type="paragraph" w:styleId="NormalWeb">
    <w:name w:val="Normal (Web)"/>
    <w:basedOn w:val="Normal"/>
    <w:uiPriority w:val="99"/>
    <w:semiHidden/>
    <w:unhideWhenUsed/>
    <w:rsid w:val="00B42282"/>
    <w:pPr>
      <w:spacing w:before="100" w:beforeAutospacing="1" w:after="100" w:afterAutospacing="1"/>
    </w:pPr>
    <w:rPr>
      <w:rFonts w:ascii="Times New Roman" w:eastAsia="Times New Roman" w:hAnsi="Times New Roman" w:cs="Times New Roman"/>
    </w:rPr>
  </w:style>
  <w:style w:type="table" w:customStyle="1" w:styleId="a8">
    <w:basedOn w:val="TableNormala"/>
    <w:tblPr>
      <w:tblStyleRowBandSize w:val="1"/>
      <w:tblStyleColBandSize w:val="1"/>
      <w:tblCellMar>
        <w:left w:w="108" w:type="dxa"/>
        <w:right w:w="108" w:type="dxa"/>
      </w:tblCellMar>
    </w:tblPr>
  </w:style>
  <w:style w:type="table" w:customStyle="1" w:styleId="a9">
    <w:basedOn w:val="TableNormala"/>
    <w:tblPr>
      <w:tblStyleRowBandSize w:val="1"/>
      <w:tblStyleColBandSize w:val="1"/>
      <w:tblCellMar>
        <w:left w:w="115" w:type="dxa"/>
        <w:right w:w="115" w:type="dxa"/>
      </w:tblCellMar>
    </w:tblPr>
  </w:style>
  <w:style w:type="table" w:customStyle="1" w:styleId="aa">
    <w:basedOn w:val="TableNormala"/>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top w:w="100" w:type="dxa"/>
        <w:left w:w="100" w:type="dxa"/>
        <w:bottom w:w="100" w:type="dxa"/>
        <w:right w:w="100" w:type="dxa"/>
      </w:tblCellMar>
    </w:tblPr>
  </w:style>
  <w:style w:type="table" w:customStyle="1" w:styleId="ac">
    <w:basedOn w:val="TableNormala"/>
    <w:tblPr>
      <w:tblStyleRowBandSize w:val="1"/>
      <w:tblStyleColBandSize w:val="1"/>
      <w:tblCellMar>
        <w:top w:w="100" w:type="dxa"/>
        <w:left w:w="100" w:type="dxa"/>
        <w:bottom w:w="100" w:type="dxa"/>
        <w:right w:w="100" w:type="dxa"/>
      </w:tblCellMar>
    </w:tblPr>
  </w:style>
  <w:style w:type="table" w:customStyle="1" w:styleId="ad">
    <w:basedOn w:val="TableNormala"/>
    <w:tblPr>
      <w:tblStyleRowBandSize w:val="1"/>
      <w:tblStyleColBandSize w:val="1"/>
      <w:tblCellMar>
        <w:left w:w="70" w:type="dxa"/>
        <w:right w:w="70" w:type="dxa"/>
      </w:tblCellMar>
    </w:tblPr>
  </w:style>
  <w:style w:type="table" w:customStyle="1" w:styleId="ae">
    <w:basedOn w:val="TableNormala"/>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a"/>
    <w:tblPr>
      <w:tblStyleRowBandSize w:val="1"/>
      <w:tblStyleColBandSize w:val="1"/>
      <w:tblCellMar>
        <w:left w:w="115" w:type="dxa"/>
        <w:right w:w="115" w:type="dxa"/>
      </w:tblCellMar>
    </w:tblPr>
  </w:style>
  <w:style w:type="table" w:customStyle="1" w:styleId="af3">
    <w:basedOn w:val="TableNormala"/>
    <w:tblPr>
      <w:tblStyleRowBandSize w:val="1"/>
      <w:tblStyleColBandSize w:val="1"/>
      <w:tblCellMar>
        <w:left w:w="115" w:type="dxa"/>
        <w:right w:w="115" w:type="dxa"/>
      </w:tblCellMar>
    </w:tblPr>
  </w:style>
  <w:style w:type="table" w:customStyle="1" w:styleId="af4">
    <w:basedOn w:val="TableNormala"/>
    <w:tblPr>
      <w:tblStyleRowBandSize w:val="1"/>
      <w:tblStyleColBandSize w:val="1"/>
      <w:tblCellMar>
        <w:left w:w="115" w:type="dxa"/>
        <w:right w:w="115" w:type="dxa"/>
      </w:tblCellMar>
    </w:tblPr>
  </w:style>
  <w:style w:type="table" w:customStyle="1" w:styleId="af5">
    <w:basedOn w:val="TableNormala"/>
    <w:tblPr>
      <w:tblStyleRowBandSize w:val="1"/>
      <w:tblStyleColBandSize w:val="1"/>
      <w:tblCellMar>
        <w:left w:w="115" w:type="dxa"/>
        <w:right w:w="115" w:type="dxa"/>
      </w:tblCellMar>
    </w:tblPr>
  </w:style>
  <w:style w:type="table" w:customStyle="1" w:styleId="af6">
    <w:basedOn w:val="TableNormala"/>
    <w:tblPr>
      <w:tblStyleRowBandSize w:val="1"/>
      <w:tblStyleColBandSize w:val="1"/>
      <w:tblCellMar>
        <w:left w:w="115" w:type="dxa"/>
        <w:right w:w="115" w:type="dxa"/>
      </w:tblCellMar>
    </w:tblPr>
  </w:style>
  <w:style w:type="table" w:customStyle="1" w:styleId="af7">
    <w:basedOn w:val="TableNormala"/>
    <w:tblPr>
      <w:tblStyleRowBandSize w:val="1"/>
      <w:tblStyleColBandSize w:val="1"/>
      <w:tblCellMar>
        <w:left w:w="115" w:type="dxa"/>
        <w:right w:w="115" w:type="dxa"/>
      </w:tblCellMar>
    </w:tblPr>
  </w:style>
  <w:style w:type="table" w:customStyle="1" w:styleId="af8">
    <w:basedOn w:val="TableNormala"/>
    <w:tblPr>
      <w:tblStyleRowBandSize w:val="1"/>
      <w:tblStyleColBandSize w:val="1"/>
      <w:tblCellMar>
        <w:left w:w="115" w:type="dxa"/>
        <w:right w:w="115" w:type="dxa"/>
      </w:tblCellMar>
    </w:tblPr>
  </w:style>
  <w:style w:type="table" w:customStyle="1" w:styleId="af9">
    <w:basedOn w:val="TableNormala"/>
    <w:tblPr>
      <w:tblStyleRowBandSize w:val="1"/>
      <w:tblStyleColBandSize w:val="1"/>
      <w:tblCellMar>
        <w:left w:w="115" w:type="dxa"/>
        <w:right w:w="115" w:type="dxa"/>
      </w:tblCellMar>
    </w:tblPr>
  </w:style>
  <w:style w:type="table" w:customStyle="1" w:styleId="afa">
    <w:basedOn w:val="TableNormala"/>
    <w:tblPr>
      <w:tblStyleRowBandSize w:val="1"/>
      <w:tblStyleColBandSize w:val="1"/>
      <w:tblCellMar>
        <w:left w:w="115" w:type="dxa"/>
        <w:right w:w="115" w:type="dxa"/>
      </w:tblCellMar>
    </w:tblPr>
  </w:style>
  <w:style w:type="table" w:customStyle="1" w:styleId="afb">
    <w:basedOn w:val="TableNormala"/>
    <w:tblPr>
      <w:tblStyleRowBandSize w:val="1"/>
      <w:tblStyleColBandSize w:val="1"/>
      <w:tblCellMar>
        <w:left w:w="115" w:type="dxa"/>
        <w:right w:w="115" w:type="dxa"/>
      </w:tblCellMar>
    </w:tblPr>
  </w:style>
  <w:style w:type="table" w:customStyle="1" w:styleId="afc">
    <w:basedOn w:val="TableNormala"/>
    <w:tblPr>
      <w:tblStyleRowBandSize w:val="1"/>
      <w:tblStyleColBandSize w:val="1"/>
      <w:tblCellMar>
        <w:left w:w="115" w:type="dxa"/>
        <w:right w:w="115" w:type="dxa"/>
      </w:tblCellMar>
    </w:tblPr>
  </w:style>
  <w:style w:type="table" w:customStyle="1" w:styleId="afd">
    <w:basedOn w:val="TableNormala"/>
    <w:tblPr>
      <w:tblStyleRowBandSize w:val="1"/>
      <w:tblStyleColBandSize w:val="1"/>
      <w:tblCellMar>
        <w:left w:w="115" w:type="dxa"/>
        <w:right w:w="115" w:type="dxa"/>
      </w:tblCellMar>
    </w:tblPr>
  </w:style>
  <w:style w:type="table" w:customStyle="1" w:styleId="afe">
    <w:basedOn w:val="TableNormala"/>
    <w:tblPr>
      <w:tblStyleRowBandSize w:val="1"/>
      <w:tblStyleColBandSize w:val="1"/>
      <w:tblCellMar>
        <w:left w:w="115" w:type="dxa"/>
        <w:right w:w="115" w:type="dxa"/>
      </w:tblCellMar>
    </w:tblPr>
  </w:style>
  <w:style w:type="table" w:customStyle="1" w:styleId="aff">
    <w:basedOn w:val="TableNormala"/>
    <w:tblPr>
      <w:tblStyleRowBandSize w:val="1"/>
      <w:tblStyleColBandSize w:val="1"/>
      <w:tblCellMar>
        <w:left w:w="115" w:type="dxa"/>
        <w:right w:w="115" w:type="dxa"/>
      </w:tblCellMar>
    </w:tblPr>
  </w:style>
  <w:style w:type="table" w:customStyle="1" w:styleId="aff0">
    <w:basedOn w:val="TableNormala"/>
    <w:tblPr>
      <w:tblStyleRowBandSize w:val="1"/>
      <w:tblStyleColBandSize w:val="1"/>
      <w:tblCellMar>
        <w:left w:w="115" w:type="dxa"/>
        <w:right w:w="115" w:type="dxa"/>
      </w:tblCellMar>
    </w:tblPr>
  </w:style>
  <w:style w:type="table" w:customStyle="1" w:styleId="aff1">
    <w:basedOn w:val="TableNormala"/>
    <w:tblPr>
      <w:tblStyleRowBandSize w:val="1"/>
      <w:tblStyleColBandSize w:val="1"/>
      <w:tblCellMar>
        <w:left w:w="115" w:type="dxa"/>
        <w:right w:w="115" w:type="dxa"/>
      </w:tblCellMar>
    </w:tblPr>
  </w:style>
  <w:style w:type="table" w:customStyle="1" w:styleId="aff2">
    <w:basedOn w:val="TableNormala"/>
    <w:tblPr>
      <w:tblStyleRowBandSize w:val="1"/>
      <w:tblStyleColBandSize w:val="1"/>
      <w:tblCellMar>
        <w:left w:w="115" w:type="dxa"/>
        <w:right w:w="115" w:type="dxa"/>
      </w:tblCellMar>
    </w:tblPr>
  </w:style>
  <w:style w:type="table" w:customStyle="1" w:styleId="aff3">
    <w:basedOn w:val="TableNormala"/>
    <w:tblPr>
      <w:tblStyleRowBandSize w:val="1"/>
      <w:tblStyleColBandSize w:val="1"/>
      <w:tblCellMar>
        <w:left w:w="115" w:type="dxa"/>
        <w:right w:w="115" w:type="dxa"/>
      </w:tblCellMar>
    </w:tblPr>
  </w:style>
  <w:style w:type="table" w:customStyle="1" w:styleId="aff4">
    <w:basedOn w:val="TableNormala"/>
    <w:tblPr>
      <w:tblStyleRowBandSize w:val="1"/>
      <w:tblStyleColBandSize w:val="1"/>
      <w:tblCellMar>
        <w:left w:w="115" w:type="dxa"/>
        <w:right w:w="115" w:type="dxa"/>
      </w:tblCellMar>
    </w:tblPr>
  </w:style>
  <w:style w:type="table" w:customStyle="1" w:styleId="aff5">
    <w:basedOn w:val="TableNormala"/>
    <w:tblPr>
      <w:tblStyleRowBandSize w:val="1"/>
      <w:tblStyleColBandSize w:val="1"/>
      <w:tblCellMar>
        <w:left w:w="115" w:type="dxa"/>
        <w:right w:w="115" w:type="dxa"/>
      </w:tblCellMar>
    </w:tblPr>
  </w:style>
  <w:style w:type="table" w:customStyle="1" w:styleId="aff6">
    <w:basedOn w:val="TableNormala"/>
    <w:tblPr>
      <w:tblStyleRowBandSize w:val="1"/>
      <w:tblStyleColBandSize w:val="1"/>
      <w:tblCellMar>
        <w:left w:w="115" w:type="dxa"/>
        <w:right w:w="115" w:type="dxa"/>
      </w:tblCellMar>
    </w:tblPr>
  </w:style>
  <w:style w:type="table" w:customStyle="1" w:styleId="aff7">
    <w:basedOn w:val="TableNormala"/>
    <w:tblPr>
      <w:tblStyleRowBandSize w:val="1"/>
      <w:tblStyleColBandSize w:val="1"/>
      <w:tblCellMar>
        <w:left w:w="115" w:type="dxa"/>
        <w:right w:w="115" w:type="dxa"/>
      </w:tblCellMar>
    </w:tblPr>
  </w:style>
  <w:style w:type="table" w:customStyle="1" w:styleId="aff8">
    <w:basedOn w:val="TableNormala"/>
    <w:tblPr>
      <w:tblStyleRowBandSize w:val="1"/>
      <w:tblStyleColBandSize w:val="1"/>
      <w:tblCellMar>
        <w:left w:w="115" w:type="dxa"/>
        <w:right w:w="115" w:type="dxa"/>
      </w:tblCellMar>
    </w:tblPr>
  </w:style>
  <w:style w:type="table" w:customStyle="1" w:styleId="aff9">
    <w:basedOn w:val="TableNormala"/>
    <w:tblPr>
      <w:tblStyleRowBandSize w:val="1"/>
      <w:tblStyleColBandSize w:val="1"/>
      <w:tblCellMar>
        <w:left w:w="115" w:type="dxa"/>
        <w:right w:w="115" w:type="dxa"/>
      </w:tblCellMar>
    </w:tblPr>
  </w:style>
  <w:style w:type="table" w:customStyle="1" w:styleId="affa">
    <w:basedOn w:val="TableNormala"/>
    <w:tblPr>
      <w:tblStyleRowBandSize w:val="1"/>
      <w:tblStyleColBandSize w:val="1"/>
      <w:tblCellMar>
        <w:left w:w="115" w:type="dxa"/>
        <w:right w:w="115" w:type="dxa"/>
      </w:tblCellMar>
    </w:tblPr>
  </w:style>
  <w:style w:type="table" w:customStyle="1" w:styleId="affb">
    <w:basedOn w:val="TableNormala"/>
    <w:tblPr>
      <w:tblStyleRowBandSize w:val="1"/>
      <w:tblStyleColBandSize w:val="1"/>
      <w:tblCellMar>
        <w:left w:w="115" w:type="dxa"/>
        <w:right w:w="115" w:type="dxa"/>
      </w:tblCellMar>
    </w:tblPr>
  </w:style>
  <w:style w:type="table" w:customStyle="1" w:styleId="affc">
    <w:basedOn w:val="TableNormala"/>
    <w:tblPr>
      <w:tblStyleRowBandSize w:val="1"/>
      <w:tblStyleColBandSize w:val="1"/>
      <w:tblCellMar>
        <w:left w:w="115" w:type="dxa"/>
        <w:right w:w="115" w:type="dxa"/>
      </w:tblCellMar>
    </w:tblPr>
  </w:style>
  <w:style w:type="table" w:customStyle="1" w:styleId="affd">
    <w:basedOn w:val="TableNormala"/>
    <w:tblPr>
      <w:tblStyleRowBandSize w:val="1"/>
      <w:tblStyleColBandSize w:val="1"/>
      <w:tblCellMar>
        <w:left w:w="115" w:type="dxa"/>
        <w:right w:w="115" w:type="dxa"/>
      </w:tblCellMar>
    </w:tblPr>
  </w:style>
  <w:style w:type="table" w:customStyle="1" w:styleId="affe">
    <w:basedOn w:val="TableNormala"/>
    <w:tblPr>
      <w:tblStyleRowBandSize w:val="1"/>
      <w:tblStyleColBandSize w:val="1"/>
      <w:tblCellMar>
        <w:left w:w="115" w:type="dxa"/>
        <w:right w:w="115" w:type="dxa"/>
      </w:tblCellMar>
    </w:tblPr>
  </w:style>
  <w:style w:type="table" w:customStyle="1" w:styleId="afff">
    <w:basedOn w:val="TableNormala"/>
    <w:tblPr>
      <w:tblStyleRowBandSize w:val="1"/>
      <w:tblStyleColBandSize w:val="1"/>
      <w:tblCellMar>
        <w:left w:w="115" w:type="dxa"/>
        <w:right w:w="115" w:type="dxa"/>
      </w:tblCellMar>
    </w:tblPr>
  </w:style>
  <w:style w:type="table" w:customStyle="1" w:styleId="afff0">
    <w:basedOn w:val="TableNormala"/>
    <w:tblPr>
      <w:tblStyleRowBandSize w:val="1"/>
      <w:tblStyleColBandSize w:val="1"/>
      <w:tblCellMar>
        <w:left w:w="115" w:type="dxa"/>
        <w:right w:w="115" w:type="dxa"/>
      </w:tblCellMar>
    </w:tblPr>
  </w:style>
  <w:style w:type="table" w:customStyle="1" w:styleId="afff1">
    <w:basedOn w:val="TableNormala"/>
    <w:tblPr>
      <w:tblStyleRowBandSize w:val="1"/>
      <w:tblStyleColBandSize w:val="1"/>
      <w:tblCellMar>
        <w:left w:w="115" w:type="dxa"/>
        <w:right w:w="115" w:type="dxa"/>
      </w:tblCellMar>
    </w:tblPr>
  </w:style>
  <w:style w:type="table" w:customStyle="1" w:styleId="afff2">
    <w:basedOn w:val="TableNormala"/>
    <w:tblPr>
      <w:tblStyleRowBandSize w:val="1"/>
      <w:tblStyleColBandSize w:val="1"/>
      <w:tblCellMar>
        <w:left w:w="115" w:type="dxa"/>
        <w:right w:w="115" w:type="dxa"/>
      </w:tblCellMar>
    </w:tblPr>
  </w:style>
  <w:style w:type="table" w:customStyle="1" w:styleId="afff3">
    <w:basedOn w:val="TableNormala"/>
    <w:tblPr>
      <w:tblStyleRowBandSize w:val="1"/>
      <w:tblStyleColBandSize w:val="1"/>
      <w:tblCellMar>
        <w:left w:w="115" w:type="dxa"/>
        <w:right w:w="115" w:type="dxa"/>
      </w:tblCellMar>
    </w:tblPr>
  </w:style>
  <w:style w:type="table" w:customStyle="1" w:styleId="afff4">
    <w:basedOn w:val="TableNormala"/>
    <w:tblPr>
      <w:tblStyleRowBandSize w:val="1"/>
      <w:tblStyleColBandSize w:val="1"/>
      <w:tblCellMar>
        <w:left w:w="115" w:type="dxa"/>
        <w:right w:w="115" w:type="dxa"/>
      </w:tblCellMar>
    </w:tblPr>
  </w:style>
  <w:style w:type="table" w:customStyle="1" w:styleId="afff5">
    <w:basedOn w:val="TableNormala"/>
    <w:tblPr>
      <w:tblStyleRowBandSize w:val="1"/>
      <w:tblStyleColBandSize w:val="1"/>
      <w:tblCellMar>
        <w:left w:w="115" w:type="dxa"/>
        <w:right w:w="115" w:type="dxa"/>
      </w:tblCellMar>
    </w:tblPr>
  </w:style>
  <w:style w:type="table" w:customStyle="1" w:styleId="afff6">
    <w:basedOn w:val="TableNormala"/>
    <w:tblPr>
      <w:tblStyleRowBandSize w:val="1"/>
      <w:tblStyleColBandSize w:val="1"/>
      <w:tblCellMar>
        <w:left w:w="115" w:type="dxa"/>
        <w:right w:w="115" w:type="dxa"/>
      </w:tblCellMar>
    </w:tblPr>
  </w:style>
  <w:style w:type="table" w:customStyle="1" w:styleId="afff7">
    <w:basedOn w:val="TableNormala"/>
    <w:tblPr>
      <w:tblStyleRowBandSize w:val="1"/>
      <w:tblStyleColBandSize w:val="1"/>
      <w:tblCellMar>
        <w:left w:w="115" w:type="dxa"/>
        <w:right w:w="115" w:type="dxa"/>
      </w:tblCellMar>
    </w:tblPr>
  </w:style>
  <w:style w:type="table" w:customStyle="1" w:styleId="afff8">
    <w:basedOn w:val="TableNormala"/>
    <w:tblPr>
      <w:tblStyleRowBandSize w:val="1"/>
      <w:tblStyleColBandSize w:val="1"/>
      <w:tblCellMar>
        <w:left w:w="115" w:type="dxa"/>
        <w:right w:w="115" w:type="dxa"/>
      </w:tblCellMar>
    </w:tblPr>
  </w:style>
  <w:style w:type="table" w:customStyle="1" w:styleId="afff9">
    <w:basedOn w:val="TableNormala"/>
    <w:tblPr>
      <w:tblStyleRowBandSize w:val="1"/>
      <w:tblStyleColBandSize w:val="1"/>
      <w:tblCellMar>
        <w:left w:w="115" w:type="dxa"/>
        <w:right w:w="115" w:type="dxa"/>
      </w:tblCellMar>
    </w:tblPr>
  </w:style>
  <w:style w:type="table" w:customStyle="1" w:styleId="afffa">
    <w:basedOn w:val="TableNormala"/>
    <w:tblPr>
      <w:tblStyleRowBandSize w:val="1"/>
      <w:tblStyleColBandSize w:val="1"/>
      <w:tblCellMar>
        <w:left w:w="115" w:type="dxa"/>
        <w:right w:w="115" w:type="dxa"/>
      </w:tblCellMar>
    </w:tblPr>
  </w:style>
  <w:style w:type="table" w:customStyle="1" w:styleId="afffb">
    <w:basedOn w:val="TableNormala"/>
    <w:tblPr>
      <w:tblStyleRowBandSize w:val="1"/>
      <w:tblStyleColBandSize w:val="1"/>
      <w:tblCellMar>
        <w:left w:w="115" w:type="dxa"/>
        <w:right w:w="115" w:type="dxa"/>
      </w:tblCellMar>
    </w:tblPr>
  </w:style>
  <w:style w:type="table" w:customStyle="1" w:styleId="afffc">
    <w:basedOn w:val="TableNormala"/>
    <w:tblPr>
      <w:tblStyleRowBandSize w:val="1"/>
      <w:tblStyleColBandSize w:val="1"/>
      <w:tblCellMar>
        <w:left w:w="115" w:type="dxa"/>
        <w:right w:w="115" w:type="dxa"/>
      </w:tblCellMar>
    </w:tblPr>
  </w:style>
  <w:style w:type="table" w:customStyle="1" w:styleId="afffd">
    <w:basedOn w:val="TableNormala"/>
    <w:tblPr>
      <w:tblStyleRowBandSize w:val="1"/>
      <w:tblStyleColBandSize w:val="1"/>
      <w:tblCellMar>
        <w:left w:w="115" w:type="dxa"/>
        <w:right w:w="115" w:type="dxa"/>
      </w:tblCellMar>
    </w:tblPr>
  </w:style>
  <w:style w:type="table" w:customStyle="1" w:styleId="afffe">
    <w:basedOn w:val="TableNormala"/>
    <w:tblPr>
      <w:tblStyleRowBandSize w:val="1"/>
      <w:tblStyleColBandSize w:val="1"/>
      <w:tblCellMar>
        <w:left w:w="115" w:type="dxa"/>
        <w:right w:w="115" w:type="dxa"/>
      </w:tblCellMar>
    </w:tblPr>
  </w:style>
  <w:style w:type="table" w:customStyle="1" w:styleId="affff">
    <w:basedOn w:val="TableNormala"/>
    <w:tblPr>
      <w:tblStyleRowBandSize w:val="1"/>
      <w:tblStyleColBandSize w:val="1"/>
      <w:tblCellMar>
        <w:left w:w="115" w:type="dxa"/>
        <w:right w:w="115" w:type="dxa"/>
      </w:tblCellMar>
    </w:tblPr>
  </w:style>
  <w:style w:type="table" w:customStyle="1" w:styleId="affff0">
    <w:basedOn w:val="TableNormala"/>
    <w:tblPr>
      <w:tblStyleRowBandSize w:val="1"/>
      <w:tblStyleColBandSize w:val="1"/>
      <w:tblCellMar>
        <w:left w:w="115" w:type="dxa"/>
        <w:right w:w="115" w:type="dxa"/>
      </w:tblCellMar>
    </w:tblPr>
  </w:style>
  <w:style w:type="table" w:customStyle="1" w:styleId="affff1">
    <w:basedOn w:val="TableNormala"/>
    <w:tblPr>
      <w:tblStyleRowBandSize w:val="1"/>
      <w:tblStyleColBandSize w:val="1"/>
      <w:tblCellMar>
        <w:left w:w="115" w:type="dxa"/>
        <w:right w:w="115" w:type="dxa"/>
      </w:tblCellMar>
    </w:tblPr>
  </w:style>
  <w:style w:type="table" w:customStyle="1" w:styleId="affff2">
    <w:basedOn w:val="TableNormala"/>
    <w:tblPr>
      <w:tblStyleRowBandSize w:val="1"/>
      <w:tblStyleColBandSize w:val="1"/>
      <w:tblCellMar>
        <w:left w:w="115" w:type="dxa"/>
        <w:right w:w="115" w:type="dxa"/>
      </w:tblCellMar>
    </w:tblPr>
  </w:style>
  <w:style w:type="table" w:customStyle="1" w:styleId="affff3">
    <w:basedOn w:val="TableNormala"/>
    <w:tblPr>
      <w:tblStyleRowBandSize w:val="1"/>
      <w:tblStyleColBandSize w:val="1"/>
      <w:tblCellMar>
        <w:left w:w="115" w:type="dxa"/>
        <w:right w:w="115" w:type="dxa"/>
      </w:tblCellMar>
    </w:tblPr>
  </w:style>
  <w:style w:type="table" w:customStyle="1" w:styleId="affff4">
    <w:basedOn w:val="TableNormala"/>
    <w:tblPr>
      <w:tblStyleRowBandSize w:val="1"/>
      <w:tblStyleColBandSize w:val="1"/>
      <w:tblCellMar>
        <w:left w:w="115" w:type="dxa"/>
        <w:right w:w="115" w:type="dxa"/>
      </w:tblCellMar>
    </w:tblPr>
  </w:style>
  <w:style w:type="table" w:customStyle="1" w:styleId="affff5">
    <w:basedOn w:val="TableNormala"/>
    <w:tblPr>
      <w:tblStyleRowBandSize w:val="1"/>
      <w:tblStyleColBandSize w:val="1"/>
      <w:tblCellMar>
        <w:left w:w="115" w:type="dxa"/>
        <w:right w:w="115" w:type="dxa"/>
      </w:tblCellMar>
    </w:tblPr>
  </w:style>
  <w:style w:type="table" w:customStyle="1" w:styleId="affff6">
    <w:basedOn w:val="TableNormala"/>
    <w:tblPr>
      <w:tblStyleRowBandSize w:val="1"/>
      <w:tblStyleColBandSize w:val="1"/>
      <w:tblCellMar>
        <w:left w:w="115" w:type="dxa"/>
        <w:right w:w="115" w:type="dxa"/>
      </w:tblCellMar>
    </w:tblPr>
  </w:style>
  <w:style w:type="table" w:customStyle="1" w:styleId="affff7">
    <w:basedOn w:val="TableNormala"/>
    <w:tblPr>
      <w:tblStyleRowBandSize w:val="1"/>
      <w:tblStyleColBandSize w:val="1"/>
      <w:tblCellMar>
        <w:left w:w="115" w:type="dxa"/>
        <w:right w:w="115" w:type="dxa"/>
      </w:tblCellMar>
    </w:tblPr>
  </w:style>
  <w:style w:type="table" w:customStyle="1" w:styleId="affff8">
    <w:basedOn w:val="TableNormala"/>
    <w:tblPr>
      <w:tblStyleRowBandSize w:val="1"/>
      <w:tblStyleColBandSize w:val="1"/>
      <w:tblCellMar>
        <w:left w:w="115" w:type="dxa"/>
        <w:right w:w="115" w:type="dxa"/>
      </w:tblCellMar>
    </w:tblPr>
  </w:style>
  <w:style w:type="table" w:customStyle="1" w:styleId="affff9">
    <w:basedOn w:val="TableNormala"/>
    <w:tblPr>
      <w:tblStyleRowBandSize w:val="1"/>
      <w:tblStyleColBandSize w:val="1"/>
      <w:tblCellMar>
        <w:left w:w="115" w:type="dxa"/>
        <w:right w:w="115" w:type="dxa"/>
      </w:tblCellMar>
    </w:tblPr>
  </w:style>
  <w:style w:type="table" w:customStyle="1" w:styleId="affffa">
    <w:basedOn w:val="TableNormala"/>
    <w:tblPr>
      <w:tblStyleRowBandSize w:val="1"/>
      <w:tblStyleColBandSize w:val="1"/>
      <w:tblCellMar>
        <w:left w:w="115" w:type="dxa"/>
        <w:right w:w="115" w:type="dxa"/>
      </w:tblCellMar>
    </w:tblPr>
  </w:style>
  <w:style w:type="table" w:customStyle="1" w:styleId="affffb">
    <w:basedOn w:val="TableNormala"/>
    <w:tblPr>
      <w:tblStyleRowBandSize w:val="1"/>
      <w:tblStyleColBandSize w:val="1"/>
      <w:tblCellMar>
        <w:left w:w="115" w:type="dxa"/>
        <w:right w:w="115" w:type="dxa"/>
      </w:tblCellMar>
    </w:tblPr>
  </w:style>
  <w:style w:type="table" w:customStyle="1" w:styleId="affffc">
    <w:basedOn w:val="TableNormala"/>
    <w:tblPr>
      <w:tblStyleRowBandSize w:val="1"/>
      <w:tblStyleColBandSize w:val="1"/>
      <w:tblCellMar>
        <w:left w:w="115" w:type="dxa"/>
        <w:right w:w="115" w:type="dxa"/>
      </w:tblCellMar>
    </w:tblPr>
  </w:style>
  <w:style w:type="table" w:customStyle="1" w:styleId="affffd">
    <w:basedOn w:val="TableNormala"/>
    <w:tblPr>
      <w:tblStyleRowBandSize w:val="1"/>
      <w:tblStyleColBandSize w:val="1"/>
      <w:tblCellMar>
        <w:left w:w="115" w:type="dxa"/>
        <w:right w:w="115" w:type="dxa"/>
      </w:tblCellMar>
    </w:tblPr>
  </w:style>
  <w:style w:type="table" w:customStyle="1" w:styleId="affffe">
    <w:basedOn w:val="TableNormala"/>
    <w:tblPr>
      <w:tblStyleRowBandSize w:val="1"/>
      <w:tblStyleColBandSize w:val="1"/>
      <w:tblCellMar>
        <w:left w:w="115" w:type="dxa"/>
        <w:right w:w="115" w:type="dxa"/>
      </w:tblCellMar>
    </w:tblPr>
  </w:style>
  <w:style w:type="table" w:customStyle="1" w:styleId="afffff">
    <w:basedOn w:val="TableNormala"/>
    <w:tblPr>
      <w:tblStyleRowBandSize w:val="1"/>
      <w:tblStyleColBandSize w:val="1"/>
      <w:tblCellMar>
        <w:left w:w="115" w:type="dxa"/>
        <w:right w:w="115" w:type="dxa"/>
      </w:tblCellMar>
    </w:tblPr>
  </w:style>
  <w:style w:type="table" w:customStyle="1" w:styleId="afffff0">
    <w:basedOn w:val="TableNormala"/>
    <w:tblPr>
      <w:tblStyleRowBandSize w:val="1"/>
      <w:tblStyleColBandSize w:val="1"/>
      <w:tblCellMar>
        <w:left w:w="115" w:type="dxa"/>
        <w:right w:w="115" w:type="dxa"/>
      </w:tblCellMar>
    </w:tblPr>
  </w:style>
  <w:style w:type="table" w:customStyle="1" w:styleId="afffff1">
    <w:basedOn w:val="TableNormala"/>
    <w:tblPr>
      <w:tblStyleRowBandSize w:val="1"/>
      <w:tblStyleColBandSize w:val="1"/>
      <w:tblCellMar>
        <w:left w:w="115" w:type="dxa"/>
        <w:right w:w="115" w:type="dxa"/>
      </w:tblCellMar>
    </w:tblPr>
  </w:style>
  <w:style w:type="table" w:customStyle="1" w:styleId="afffff2">
    <w:basedOn w:val="TableNormala"/>
    <w:tblPr>
      <w:tblStyleRowBandSize w:val="1"/>
      <w:tblStyleColBandSize w:val="1"/>
      <w:tblCellMar>
        <w:left w:w="115" w:type="dxa"/>
        <w:right w:w="115" w:type="dxa"/>
      </w:tblCellMar>
    </w:tblPr>
  </w:style>
  <w:style w:type="table" w:customStyle="1" w:styleId="afffff3">
    <w:basedOn w:val="TableNormala"/>
    <w:tblPr>
      <w:tblStyleRowBandSize w:val="1"/>
      <w:tblStyleColBandSize w:val="1"/>
      <w:tblCellMar>
        <w:left w:w="115" w:type="dxa"/>
        <w:right w:w="115" w:type="dxa"/>
      </w:tblCellMar>
    </w:tblPr>
  </w:style>
  <w:style w:type="table" w:customStyle="1" w:styleId="afffff4">
    <w:basedOn w:val="TableNormala"/>
    <w:tblPr>
      <w:tblStyleRowBandSize w:val="1"/>
      <w:tblStyleColBandSize w:val="1"/>
      <w:tblCellMar>
        <w:left w:w="115" w:type="dxa"/>
        <w:right w:w="115" w:type="dxa"/>
      </w:tblCellMar>
    </w:tblPr>
  </w:style>
  <w:style w:type="table" w:customStyle="1" w:styleId="afffff5">
    <w:basedOn w:val="TableNormala"/>
    <w:tblPr>
      <w:tblStyleRowBandSize w:val="1"/>
      <w:tblStyleColBandSize w:val="1"/>
      <w:tblCellMar>
        <w:left w:w="115" w:type="dxa"/>
        <w:right w:w="115" w:type="dxa"/>
      </w:tblCellMar>
    </w:tblPr>
  </w:style>
  <w:style w:type="table" w:customStyle="1" w:styleId="afffff6">
    <w:basedOn w:val="TableNormala"/>
    <w:tblPr>
      <w:tblStyleRowBandSize w:val="1"/>
      <w:tblStyleColBandSize w:val="1"/>
      <w:tblCellMar>
        <w:left w:w="115" w:type="dxa"/>
        <w:right w:w="115" w:type="dxa"/>
      </w:tblCellMar>
    </w:tblPr>
  </w:style>
  <w:style w:type="table" w:customStyle="1" w:styleId="afffff7">
    <w:basedOn w:val="TableNormala"/>
    <w:tblPr>
      <w:tblStyleRowBandSize w:val="1"/>
      <w:tblStyleColBandSize w:val="1"/>
      <w:tblCellMar>
        <w:left w:w="115" w:type="dxa"/>
        <w:right w:w="115" w:type="dxa"/>
      </w:tblCellMar>
    </w:tblPr>
  </w:style>
  <w:style w:type="table" w:customStyle="1" w:styleId="afffff8">
    <w:basedOn w:val="TableNormala"/>
    <w:tblPr>
      <w:tblStyleRowBandSize w:val="1"/>
      <w:tblStyleColBandSize w:val="1"/>
      <w:tblCellMar>
        <w:left w:w="115" w:type="dxa"/>
        <w:right w:w="115" w:type="dxa"/>
      </w:tblCellMar>
    </w:tblPr>
  </w:style>
  <w:style w:type="table" w:customStyle="1" w:styleId="afffff9">
    <w:basedOn w:val="TableNormala"/>
    <w:tblPr>
      <w:tblStyleRowBandSize w:val="1"/>
      <w:tblStyleColBandSize w:val="1"/>
      <w:tblCellMar>
        <w:left w:w="115" w:type="dxa"/>
        <w:right w:w="115" w:type="dxa"/>
      </w:tblCellMar>
    </w:tblPr>
  </w:style>
  <w:style w:type="table" w:customStyle="1" w:styleId="afffffa">
    <w:basedOn w:val="TableNormala"/>
    <w:tblPr>
      <w:tblStyleRowBandSize w:val="1"/>
      <w:tblStyleColBandSize w:val="1"/>
      <w:tblCellMar>
        <w:left w:w="115" w:type="dxa"/>
        <w:right w:w="115" w:type="dxa"/>
      </w:tblCellMar>
    </w:tblPr>
  </w:style>
  <w:style w:type="table" w:customStyle="1" w:styleId="afffffb">
    <w:basedOn w:val="TableNormala"/>
    <w:tblPr>
      <w:tblStyleRowBandSize w:val="1"/>
      <w:tblStyleColBandSize w:val="1"/>
      <w:tblCellMar>
        <w:left w:w="115" w:type="dxa"/>
        <w:right w:w="115" w:type="dxa"/>
      </w:tblCellMar>
    </w:tblPr>
  </w:style>
  <w:style w:type="table" w:customStyle="1" w:styleId="afffffc">
    <w:basedOn w:val="TableNormala"/>
    <w:tblPr>
      <w:tblStyleRowBandSize w:val="1"/>
      <w:tblStyleColBandSize w:val="1"/>
      <w:tblCellMar>
        <w:left w:w="115" w:type="dxa"/>
        <w:right w:w="115" w:type="dxa"/>
      </w:tblCellMar>
    </w:tblPr>
  </w:style>
  <w:style w:type="table" w:customStyle="1" w:styleId="afffffd">
    <w:basedOn w:val="TableNormala"/>
    <w:tblPr>
      <w:tblStyleRowBandSize w:val="1"/>
      <w:tblStyleColBandSize w:val="1"/>
      <w:tblCellMar>
        <w:left w:w="115" w:type="dxa"/>
        <w:right w:w="115" w:type="dxa"/>
      </w:tblCellMar>
    </w:tblPr>
  </w:style>
  <w:style w:type="table" w:customStyle="1" w:styleId="afffffe">
    <w:basedOn w:val="TableNormala"/>
    <w:tblPr>
      <w:tblStyleRowBandSize w:val="1"/>
      <w:tblStyleColBandSize w:val="1"/>
      <w:tblCellMar>
        <w:left w:w="115" w:type="dxa"/>
        <w:right w:w="115" w:type="dxa"/>
      </w:tblCellMar>
    </w:tblPr>
  </w:style>
  <w:style w:type="table" w:customStyle="1" w:styleId="affffff">
    <w:basedOn w:val="TableNormala"/>
    <w:tblPr>
      <w:tblStyleRowBandSize w:val="1"/>
      <w:tblStyleColBandSize w:val="1"/>
      <w:tblCellMar>
        <w:left w:w="115" w:type="dxa"/>
        <w:right w:w="115" w:type="dxa"/>
      </w:tblCellMar>
    </w:tblPr>
  </w:style>
  <w:style w:type="table" w:customStyle="1" w:styleId="affffff0">
    <w:basedOn w:val="TableNormala"/>
    <w:tblPr>
      <w:tblStyleRowBandSize w:val="1"/>
      <w:tblStyleColBandSize w:val="1"/>
      <w:tblCellMar>
        <w:left w:w="115" w:type="dxa"/>
        <w:right w:w="115" w:type="dxa"/>
      </w:tblCellMar>
    </w:tblPr>
  </w:style>
  <w:style w:type="table" w:customStyle="1" w:styleId="affffff1">
    <w:basedOn w:val="TableNormala"/>
    <w:tblPr>
      <w:tblStyleRowBandSize w:val="1"/>
      <w:tblStyleColBandSize w:val="1"/>
      <w:tblCellMar>
        <w:left w:w="115" w:type="dxa"/>
        <w:right w:w="115" w:type="dxa"/>
      </w:tblCellMar>
    </w:tblPr>
  </w:style>
  <w:style w:type="table" w:customStyle="1" w:styleId="affffff2">
    <w:basedOn w:val="TableNormala"/>
    <w:tblPr>
      <w:tblStyleRowBandSize w:val="1"/>
      <w:tblStyleColBandSize w:val="1"/>
      <w:tblCellMar>
        <w:left w:w="115" w:type="dxa"/>
        <w:right w:w="115" w:type="dxa"/>
      </w:tblCellMar>
    </w:tblPr>
  </w:style>
  <w:style w:type="table" w:customStyle="1" w:styleId="affffff3">
    <w:basedOn w:val="TableNormala"/>
    <w:tblPr>
      <w:tblStyleRowBandSize w:val="1"/>
      <w:tblStyleColBandSize w:val="1"/>
      <w:tblCellMar>
        <w:left w:w="115" w:type="dxa"/>
        <w:right w:w="115" w:type="dxa"/>
      </w:tblCellMar>
    </w:tblPr>
  </w:style>
  <w:style w:type="table" w:customStyle="1" w:styleId="affffff4">
    <w:basedOn w:val="TableNormala"/>
    <w:tblPr>
      <w:tblStyleRowBandSize w:val="1"/>
      <w:tblStyleColBandSize w:val="1"/>
      <w:tblCellMar>
        <w:left w:w="115" w:type="dxa"/>
        <w:right w:w="115" w:type="dxa"/>
      </w:tblCellMar>
    </w:tblPr>
  </w:style>
  <w:style w:type="table" w:customStyle="1" w:styleId="affffff5">
    <w:basedOn w:val="TableNormala"/>
    <w:tblPr>
      <w:tblStyleRowBandSize w:val="1"/>
      <w:tblStyleColBandSize w:val="1"/>
      <w:tblCellMar>
        <w:left w:w="115" w:type="dxa"/>
        <w:right w:w="115" w:type="dxa"/>
      </w:tblCellMar>
    </w:tblPr>
  </w:style>
  <w:style w:type="table" w:customStyle="1" w:styleId="affffff6">
    <w:basedOn w:val="TableNormala"/>
    <w:tblPr>
      <w:tblStyleRowBandSize w:val="1"/>
      <w:tblStyleColBandSize w:val="1"/>
      <w:tblCellMar>
        <w:left w:w="115" w:type="dxa"/>
        <w:right w:w="115" w:type="dxa"/>
      </w:tblCellMar>
    </w:tblPr>
  </w:style>
  <w:style w:type="table" w:customStyle="1" w:styleId="affffff7">
    <w:basedOn w:val="TableNormala"/>
    <w:tblPr>
      <w:tblStyleRowBandSize w:val="1"/>
      <w:tblStyleColBandSize w:val="1"/>
      <w:tblCellMar>
        <w:left w:w="115" w:type="dxa"/>
        <w:right w:w="115" w:type="dxa"/>
      </w:tblCellMar>
    </w:tblPr>
  </w:style>
  <w:style w:type="table" w:customStyle="1" w:styleId="affffff8">
    <w:basedOn w:val="TableNormala"/>
    <w:tblPr>
      <w:tblStyleRowBandSize w:val="1"/>
      <w:tblStyleColBandSize w:val="1"/>
      <w:tblCellMar>
        <w:left w:w="115" w:type="dxa"/>
        <w:right w:w="115" w:type="dxa"/>
      </w:tblCellMar>
    </w:tblPr>
  </w:style>
  <w:style w:type="table" w:customStyle="1" w:styleId="affffff9">
    <w:basedOn w:val="TableNormala"/>
    <w:tblPr>
      <w:tblStyleRowBandSize w:val="1"/>
      <w:tblStyleColBandSize w:val="1"/>
      <w:tblCellMar>
        <w:left w:w="115" w:type="dxa"/>
        <w:right w:w="115" w:type="dxa"/>
      </w:tblCellMar>
    </w:tblPr>
  </w:style>
  <w:style w:type="table" w:customStyle="1" w:styleId="affffffa">
    <w:basedOn w:val="TableNormala"/>
    <w:tblPr>
      <w:tblStyleRowBandSize w:val="1"/>
      <w:tblStyleColBandSize w:val="1"/>
      <w:tblCellMar>
        <w:left w:w="115" w:type="dxa"/>
        <w:right w:w="115" w:type="dxa"/>
      </w:tblCellMar>
    </w:tblPr>
  </w:style>
  <w:style w:type="table" w:customStyle="1" w:styleId="affffffb">
    <w:basedOn w:val="TableNormala"/>
    <w:tblPr>
      <w:tblStyleRowBandSize w:val="1"/>
      <w:tblStyleColBandSize w:val="1"/>
      <w:tblCellMar>
        <w:left w:w="115" w:type="dxa"/>
        <w:right w:w="115" w:type="dxa"/>
      </w:tblCellMar>
    </w:tblPr>
  </w:style>
  <w:style w:type="table" w:customStyle="1" w:styleId="affffffc">
    <w:basedOn w:val="TableNorma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encico.gob.pe/descargar.php?idFile=170"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cdn-web.construccion.org/normas/rne2012/rne2006/files/titulo3/04_EM/DS006-2014_EM.1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sencico.gob.pe/descargar.php?idFile=34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encico.gob.pe/descargar.php?idFile=465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QovW7rDDxVD0yuRuxAp8ddEnig==">CgMxLjA4AHIhMXJicDNwNEtXeEtYamszcnFabEJEUV9KdmVPOVExV3Zw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3258</Words>
  <Characters>17923</Characters>
  <Application>Microsoft Office Word</Application>
  <DocSecurity>0</DocSecurity>
  <Lines>149</Lines>
  <Paragraphs>42</Paragraphs>
  <ScaleCrop>false</ScaleCrop>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Lucila Sayas Gallegos</dc:creator>
  <cp:lastModifiedBy>Gerardo Cárdenas Chipa</cp:lastModifiedBy>
  <cp:revision>2</cp:revision>
  <dcterms:created xsi:type="dcterms:W3CDTF">2020-06-17T23:25:00Z</dcterms:created>
  <dcterms:modified xsi:type="dcterms:W3CDTF">2024-07-16T14:52:00Z</dcterms:modified>
</cp:coreProperties>
</file>