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A4B6" w14:textId="77777777" w:rsidR="00D07D4E" w:rsidRDefault="00D07D4E">
      <w:pPr>
        <w:widowControl w:val="0"/>
        <w:pBdr>
          <w:top w:val="nil"/>
          <w:left w:val="nil"/>
          <w:bottom w:val="nil"/>
          <w:right w:val="nil"/>
          <w:between w:val="nil"/>
        </w:pBdr>
        <w:jc w:val="center"/>
        <w:rPr>
          <w:rFonts w:ascii="Gill Sans" w:eastAsia="Gill Sans" w:hAnsi="Gill Sans" w:cs="Gill Sans"/>
          <w:b/>
          <w:color w:val="000000"/>
        </w:rPr>
      </w:pPr>
    </w:p>
    <w:p w14:paraId="00000001" w14:textId="640E6042" w:rsidR="00566A20" w:rsidRDefault="000F27F5">
      <w:pPr>
        <w:widowControl w:val="0"/>
        <w:pBdr>
          <w:top w:val="nil"/>
          <w:left w:val="nil"/>
          <w:bottom w:val="nil"/>
          <w:right w:val="nil"/>
          <w:between w:val="nil"/>
        </w:pBdr>
        <w:jc w:val="center"/>
        <w:rPr>
          <w:rFonts w:ascii="Gill Sans" w:eastAsia="Gill Sans" w:hAnsi="Gill Sans" w:cs="Gill Sans"/>
          <w:b/>
          <w:color w:val="000000"/>
        </w:rPr>
      </w:pPr>
      <w:r>
        <w:rPr>
          <w:rFonts w:ascii="Gill Sans" w:eastAsia="Gill Sans" w:hAnsi="Gill Sans" w:cs="Gill Sans"/>
          <w:b/>
          <w:color w:val="000000"/>
        </w:rPr>
        <w:t>TALLER DE INVESTIGACIÓN</w:t>
      </w:r>
    </w:p>
    <w:p w14:paraId="62C57055" w14:textId="77777777" w:rsidR="00AB06FB" w:rsidRDefault="00AB06FB">
      <w:pPr>
        <w:jc w:val="center"/>
        <w:rPr>
          <w:rFonts w:ascii="Gill Sans" w:eastAsia="Gill Sans" w:hAnsi="Gill Sans" w:cs="Gill Sans"/>
          <w:b/>
        </w:rPr>
      </w:pPr>
    </w:p>
    <w:p w14:paraId="00000003"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w:t>
      </w:r>
      <w:sdt>
        <w:sdtPr>
          <w:tag w:val="goog_rdk_0"/>
          <w:id w:val="-17393303"/>
        </w:sdtPr>
        <w:sdtEndPr/>
        <w:sdtContent/>
      </w:sdt>
      <w:r>
        <w:rPr>
          <w:rFonts w:ascii="Gill Sans" w:eastAsia="Gill Sans" w:hAnsi="Gill Sans" w:cs="Gill Sans"/>
          <w:b/>
          <w:color w:val="000000"/>
        </w:rPr>
        <w:t>NFORMACIÓN GENERAL</w:t>
      </w:r>
    </w:p>
    <w:p w14:paraId="00000004" w14:textId="77777777" w:rsidR="00566A20" w:rsidRDefault="00566A20">
      <w:pPr>
        <w:rPr>
          <w:rFonts w:ascii="Gill Sans" w:eastAsia="Gill Sans" w:hAnsi="Gill Sans" w:cs="Gill Sans"/>
        </w:rPr>
      </w:pPr>
    </w:p>
    <w:tbl>
      <w:tblPr>
        <w:tblStyle w:val="affe"/>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557"/>
        <w:gridCol w:w="1358"/>
        <w:gridCol w:w="627"/>
        <w:gridCol w:w="1924"/>
      </w:tblGrid>
      <w:tr w:rsidR="00566A20" w14:paraId="333949CE" w14:textId="77777777" w:rsidTr="000F27F5">
        <w:tc>
          <w:tcPr>
            <w:tcW w:w="1686" w:type="dxa"/>
            <w:tcBorders>
              <w:top w:val="single" w:sz="8" w:space="0" w:color="000000"/>
              <w:left w:val="single" w:sz="8" w:space="0" w:color="000000"/>
              <w:right w:val="nil"/>
            </w:tcBorders>
            <w:shd w:val="clear" w:color="auto" w:fill="D9D9D9"/>
          </w:tcPr>
          <w:p w14:paraId="0000000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00000006"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557" w:type="dxa"/>
            <w:tcBorders>
              <w:top w:val="single" w:sz="8" w:space="0" w:color="000000"/>
            </w:tcBorders>
          </w:tcPr>
          <w:p w14:paraId="00000007" w14:textId="2B884E40" w:rsidR="00566A20" w:rsidRDefault="00CA6DC0">
            <w:pPr>
              <w:rPr>
                <w:rFonts w:ascii="Gill Sans" w:eastAsia="Gill Sans" w:hAnsi="Gill Sans" w:cs="Gill Sans"/>
                <w:sz w:val="20"/>
                <w:szCs w:val="20"/>
              </w:rPr>
            </w:pPr>
            <w:r>
              <w:rPr>
                <w:rFonts w:ascii="Gill Sans" w:eastAsia="Gill Sans" w:hAnsi="Gill Sans" w:cs="Gill Sans"/>
                <w:sz w:val="20"/>
                <w:szCs w:val="20"/>
              </w:rPr>
              <w:t>Taller de investigación</w:t>
            </w:r>
          </w:p>
        </w:tc>
        <w:tc>
          <w:tcPr>
            <w:tcW w:w="1358" w:type="dxa"/>
            <w:tcBorders>
              <w:top w:val="single" w:sz="8" w:space="0" w:color="000000"/>
              <w:right w:val="nil"/>
            </w:tcBorders>
            <w:shd w:val="clear" w:color="auto" w:fill="D9D9D9"/>
          </w:tcPr>
          <w:p w14:paraId="00000008"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Código</w:t>
            </w:r>
          </w:p>
        </w:tc>
        <w:tc>
          <w:tcPr>
            <w:tcW w:w="627" w:type="dxa"/>
            <w:tcBorders>
              <w:top w:val="single" w:sz="8" w:space="0" w:color="000000"/>
              <w:left w:val="nil"/>
            </w:tcBorders>
            <w:shd w:val="clear" w:color="auto" w:fill="D9D9D9"/>
          </w:tcPr>
          <w:p w14:paraId="00000009"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top w:val="single" w:sz="8" w:space="0" w:color="000000"/>
              <w:right w:val="single" w:sz="8" w:space="0" w:color="000000"/>
            </w:tcBorders>
          </w:tcPr>
          <w:p w14:paraId="0000000A" w14:textId="7D901A52" w:rsidR="00566A20" w:rsidRPr="00217576" w:rsidRDefault="00EB1E7B">
            <w:pPr>
              <w:rPr>
                <w:rFonts w:ascii="Gill Sans" w:eastAsia="Gill Sans" w:hAnsi="Gill Sans" w:cs="Gill Sans"/>
                <w:sz w:val="20"/>
                <w:szCs w:val="20"/>
              </w:rPr>
            </w:pPr>
            <w:r w:rsidRPr="00217576">
              <w:rPr>
                <w:rFonts w:ascii="Gill Sans" w:eastAsia="Gill Sans" w:hAnsi="Gill Sans" w:cs="Gill Sans"/>
                <w:sz w:val="20"/>
                <w:szCs w:val="20"/>
              </w:rPr>
              <w:t>ARC232</w:t>
            </w:r>
          </w:p>
        </w:tc>
      </w:tr>
      <w:tr w:rsidR="00566A20" w14:paraId="37D131C3" w14:textId="77777777" w:rsidTr="000F27F5">
        <w:tc>
          <w:tcPr>
            <w:tcW w:w="1686" w:type="dxa"/>
            <w:tcBorders>
              <w:left w:val="single" w:sz="8" w:space="0" w:color="000000"/>
              <w:right w:val="nil"/>
            </w:tcBorders>
            <w:shd w:val="clear" w:color="auto" w:fill="D9D9D9"/>
          </w:tcPr>
          <w:p w14:paraId="0000000B"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0000000C"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557" w:type="dxa"/>
          </w:tcPr>
          <w:p w14:paraId="0000000D" w14:textId="1C4EB28E" w:rsidR="00566A20" w:rsidRDefault="00EB1E7B">
            <w:pPr>
              <w:rPr>
                <w:rFonts w:ascii="Gill Sans" w:eastAsia="Gill Sans" w:hAnsi="Gill Sans" w:cs="Gill Sans"/>
                <w:sz w:val="20"/>
                <w:szCs w:val="20"/>
              </w:rPr>
            </w:pPr>
            <w:r>
              <w:rPr>
                <w:rFonts w:ascii="Gill Sans" w:eastAsia="Gill Sans" w:hAnsi="Gill Sans" w:cs="Gill Sans"/>
                <w:sz w:val="20"/>
                <w:szCs w:val="20"/>
              </w:rPr>
              <w:t>9</w:t>
            </w:r>
          </w:p>
        </w:tc>
        <w:tc>
          <w:tcPr>
            <w:tcW w:w="1358" w:type="dxa"/>
            <w:tcBorders>
              <w:right w:val="nil"/>
            </w:tcBorders>
            <w:shd w:val="clear" w:color="auto" w:fill="D9D9D9"/>
          </w:tcPr>
          <w:p w14:paraId="0000000E"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Semestre</w:t>
            </w:r>
          </w:p>
        </w:tc>
        <w:tc>
          <w:tcPr>
            <w:tcW w:w="627" w:type="dxa"/>
            <w:tcBorders>
              <w:left w:val="nil"/>
            </w:tcBorders>
            <w:shd w:val="clear" w:color="auto" w:fill="D9D9D9"/>
          </w:tcPr>
          <w:p w14:paraId="0000000F"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right w:val="single" w:sz="8" w:space="0" w:color="000000"/>
            </w:tcBorders>
          </w:tcPr>
          <w:p w14:paraId="00000010" w14:textId="3DD4A273" w:rsidR="00566A20" w:rsidRPr="00217576" w:rsidRDefault="00217576">
            <w:pPr>
              <w:rPr>
                <w:rFonts w:ascii="Gill Sans" w:eastAsia="Gill Sans" w:hAnsi="Gill Sans" w:cs="Gill Sans"/>
                <w:sz w:val="20"/>
                <w:szCs w:val="20"/>
              </w:rPr>
            </w:pPr>
            <w:r w:rsidRPr="00217576">
              <w:rPr>
                <w:rFonts w:ascii="Gill Sans" w:eastAsia="Gill Sans" w:hAnsi="Gill Sans" w:cs="Gill Sans"/>
                <w:sz w:val="20"/>
                <w:szCs w:val="20"/>
              </w:rPr>
              <w:t>202</w:t>
            </w:r>
            <w:r w:rsidR="001961C1">
              <w:rPr>
                <w:rFonts w:ascii="Gill Sans" w:eastAsia="Gill Sans" w:hAnsi="Gill Sans" w:cs="Gill Sans"/>
                <w:sz w:val="20"/>
                <w:szCs w:val="20"/>
              </w:rPr>
              <w:t>4</w:t>
            </w:r>
            <w:r w:rsidRPr="00217576">
              <w:rPr>
                <w:rFonts w:ascii="Gill Sans" w:eastAsia="Gill Sans" w:hAnsi="Gill Sans" w:cs="Gill Sans"/>
                <w:sz w:val="20"/>
                <w:szCs w:val="20"/>
              </w:rPr>
              <w:t>-</w:t>
            </w:r>
            <w:r w:rsidR="004F227C">
              <w:rPr>
                <w:rFonts w:ascii="Gill Sans" w:eastAsia="Gill Sans" w:hAnsi="Gill Sans" w:cs="Gill Sans"/>
                <w:sz w:val="20"/>
                <w:szCs w:val="20"/>
              </w:rPr>
              <w:t>2</w:t>
            </w:r>
          </w:p>
        </w:tc>
      </w:tr>
      <w:tr w:rsidR="00566A20" w14:paraId="6F6EDC14" w14:textId="77777777" w:rsidTr="000F27F5">
        <w:tc>
          <w:tcPr>
            <w:tcW w:w="1686" w:type="dxa"/>
            <w:tcBorders>
              <w:left w:val="single" w:sz="8" w:space="0" w:color="000000"/>
              <w:right w:val="nil"/>
            </w:tcBorders>
            <w:shd w:val="clear" w:color="auto" w:fill="D9D9D9"/>
          </w:tcPr>
          <w:p w14:paraId="00000011"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14:paraId="00000012"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557" w:type="dxa"/>
          </w:tcPr>
          <w:p w14:paraId="00000013" w14:textId="213166D1" w:rsidR="00000047" w:rsidRPr="00000047" w:rsidRDefault="00000047" w:rsidP="00D856C9">
            <w:pPr>
              <w:rPr>
                <w:rFonts w:ascii="Gill Sans" w:eastAsia="Gill Sans" w:hAnsi="Gill Sans" w:cs="Gill Sans"/>
                <w:sz w:val="20"/>
                <w:szCs w:val="20"/>
                <w:lang w:val="pt-PT"/>
              </w:rPr>
            </w:pPr>
            <w:r w:rsidRPr="00DC2A35">
              <w:rPr>
                <w:rFonts w:ascii="Gill Sans" w:eastAsia="Gill Sans" w:hAnsi="Gill Sans" w:cs="Gill Sans"/>
                <w:sz w:val="20"/>
                <w:szCs w:val="20"/>
                <w:lang w:val="pt-PT"/>
              </w:rPr>
              <w:t>Graciela Fernández de Córdova G.</w:t>
            </w:r>
          </w:p>
        </w:tc>
        <w:tc>
          <w:tcPr>
            <w:tcW w:w="1358" w:type="dxa"/>
            <w:tcBorders>
              <w:right w:val="nil"/>
            </w:tcBorders>
            <w:shd w:val="clear" w:color="auto" w:fill="D9D9D9"/>
          </w:tcPr>
          <w:p w14:paraId="00000014"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Horario</w:t>
            </w:r>
          </w:p>
        </w:tc>
        <w:tc>
          <w:tcPr>
            <w:tcW w:w="627" w:type="dxa"/>
            <w:tcBorders>
              <w:left w:val="nil"/>
            </w:tcBorders>
            <w:shd w:val="clear" w:color="auto" w:fill="D9D9D9"/>
          </w:tcPr>
          <w:p w14:paraId="0000001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right w:val="single" w:sz="8" w:space="0" w:color="000000"/>
            </w:tcBorders>
          </w:tcPr>
          <w:p w14:paraId="014BDF4E" w14:textId="77777777" w:rsidR="00566A20" w:rsidRPr="00DC2A35" w:rsidRDefault="00000047">
            <w:pPr>
              <w:rPr>
                <w:rFonts w:ascii="Gill Sans" w:eastAsia="Gill Sans" w:hAnsi="Gill Sans" w:cs="Gill Sans"/>
                <w:sz w:val="20"/>
                <w:szCs w:val="20"/>
              </w:rPr>
            </w:pPr>
            <w:r w:rsidRPr="00DC2A35">
              <w:rPr>
                <w:rFonts w:ascii="Gill Sans" w:eastAsia="Gill Sans" w:hAnsi="Gill Sans" w:cs="Gill Sans"/>
                <w:sz w:val="20"/>
                <w:szCs w:val="20"/>
              </w:rPr>
              <w:t>0902</w:t>
            </w:r>
          </w:p>
          <w:p w14:paraId="00000016" w14:textId="3CE2FEE7" w:rsidR="00000047" w:rsidRDefault="00000047">
            <w:pPr>
              <w:rPr>
                <w:rFonts w:ascii="Gill Sans" w:eastAsia="Gill Sans" w:hAnsi="Gill Sans" w:cs="Gill Sans"/>
                <w:sz w:val="20"/>
                <w:szCs w:val="20"/>
              </w:rPr>
            </w:pPr>
            <w:r w:rsidRPr="00DC2A35">
              <w:rPr>
                <w:rFonts w:ascii="Gill Sans" w:eastAsia="Gill Sans" w:hAnsi="Gill Sans" w:cs="Gill Sans"/>
                <w:sz w:val="20"/>
                <w:szCs w:val="20"/>
              </w:rPr>
              <w:t xml:space="preserve">Viernes de </w:t>
            </w:r>
            <w:r w:rsidR="004F227C">
              <w:rPr>
                <w:rFonts w:ascii="Gill Sans" w:eastAsia="Gill Sans" w:hAnsi="Gill Sans" w:cs="Gill Sans"/>
                <w:sz w:val="20"/>
                <w:szCs w:val="20"/>
              </w:rPr>
              <w:t>2</w:t>
            </w:r>
            <w:r w:rsidRPr="00DC2A35">
              <w:rPr>
                <w:rFonts w:ascii="Gill Sans" w:eastAsia="Gill Sans" w:hAnsi="Gill Sans" w:cs="Gill Sans"/>
                <w:sz w:val="20"/>
                <w:szCs w:val="20"/>
              </w:rPr>
              <w:t xml:space="preserve">pm a </w:t>
            </w:r>
            <w:r w:rsidR="004F227C">
              <w:rPr>
                <w:rFonts w:ascii="Gill Sans" w:eastAsia="Gill Sans" w:hAnsi="Gill Sans" w:cs="Gill Sans"/>
                <w:sz w:val="20"/>
                <w:szCs w:val="20"/>
              </w:rPr>
              <w:t>7</w:t>
            </w:r>
            <w:r w:rsidRPr="00DC2A35">
              <w:rPr>
                <w:rFonts w:ascii="Gill Sans" w:eastAsia="Gill Sans" w:hAnsi="Gill Sans" w:cs="Gill Sans"/>
                <w:sz w:val="20"/>
                <w:szCs w:val="20"/>
              </w:rPr>
              <w:t>pm</w:t>
            </w:r>
          </w:p>
        </w:tc>
      </w:tr>
      <w:tr w:rsidR="00566A20" w14:paraId="0AFDEE18" w14:textId="77777777" w:rsidTr="000F27F5">
        <w:trPr>
          <w:trHeight w:val="200"/>
        </w:trPr>
        <w:tc>
          <w:tcPr>
            <w:tcW w:w="1686" w:type="dxa"/>
            <w:vMerge w:val="restart"/>
            <w:tcBorders>
              <w:left w:val="single" w:sz="8" w:space="0" w:color="000000"/>
              <w:right w:val="nil"/>
            </w:tcBorders>
            <w:shd w:val="clear" w:color="auto" w:fill="D9D9D9"/>
          </w:tcPr>
          <w:p w14:paraId="00000017"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14:paraId="00000018"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557" w:type="dxa"/>
            <w:vMerge w:val="restart"/>
          </w:tcPr>
          <w:p w14:paraId="00000019" w14:textId="4D63D2A4" w:rsidR="00566A20" w:rsidRDefault="00EB1E7B">
            <w:pPr>
              <w:rPr>
                <w:rFonts w:ascii="Gill Sans" w:eastAsia="Gill Sans" w:hAnsi="Gill Sans" w:cs="Gill Sans"/>
                <w:sz w:val="20"/>
                <w:szCs w:val="20"/>
              </w:rPr>
            </w:pPr>
            <w:r>
              <w:rPr>
                <w:rFonts w:ascii="Gill Sans" w:eastAsia="Gill Sans" w:hAnsi="Gill Sans" w:cs="Gill Sans"/>
                <w:sz w:val="20"/>
                <w:szCs w:val="20"/>
              </w:rPr>
              <w:t>5</w:t>
            </w:r>
          </w:p>
        </w:tc>
        <w:tc>
          <w:tcPr>
            <w:tcW w:w="1358" w:type="dxa"/>
            <w:tcBorders>
              <w:right w:val="nil"/>
            </w:tcBorders>
            <w:shd w:val="clear" w:color="auto" w:fill="D9D9D9"/>
          </w:tcPr>
          <w:p w14:paraId="0000001A"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N° de horas teóricas</w:t>
            </w:r>
          </w:p>
        </w:tc>
        <w:tc>
          <w:tcPr>
            <w:tcW w:w="627" w:type="dxa"/>
            <w:tcBorders>
              <w:left w:val="nil"/>
            </w:tcBorders>
            <w:shd w:val="clear" w:color="auto" w:fill="D9D9D9"/>
          </w:tcPr>
          <w:p w14:paraId="0000001B"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right w:val="single" w:sz="8" w:space="0" w:color="000000"/>
            </w:tcBorders>
          </w:tcPr>
          <w:p w14:paraId="0000001C" w14:textId="0994B27A" w:rsidR="00566A20" w:rsidRDefault="00EB1E7B">
            <w:pPr>
              <w:rPr>
                <w:rFonts w:ascii="Gill Sans" w:eastAsia="Gill Sans" w:hAnsi="Gill Sans" w:cs="Gill Sans"/>
                <w:sz w:val="20"/>
                <w:szCs w:val="20"/>
              </w:rPr>
            </w:pPr>
            <w:r>
              <w:rPr>
                <w:rFonts w:ascii="Gill Sans" w:eastAsia="Gill Sans" w:hAnsi="Gill Sans" w:cs="Gill Sans"/>
                <w:sz w:val="20"/>
                <w:szCs w:val="20"/>
              </w:rPr>
              <w:t>5</w:t>
            </w:r>
          </w:p>
        </w:tc>
      </w:tr>
      <w:tr w:rsidR="00566A20" w14:paraId="4AA3C7E4" w14:textId="77777777" w:rsidTr="000F27F5">
        <w:trPr>
          <w:trHeight w:val="200"/>
        </w:trPr>
        <w:tc>
          <w:tcPr>
            <w:tcW w:w="1686" w:type="dxa"/>
            <w:vMerge/>
            <w:tcBorders>
              <w:left w:val="single" w:sz="8" w:space="0" w:color="000000"/>
              <w:right w:val="nil"/>
            </w:tcBorders>
            <w:shd w:val="clear" w:color="auto" w:fill="D9D9D9"/>
          </w:tcPr>
          <w:p w14:paraId="0000001D"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0000001E"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557" w:type="dxa"/>
            <w:vMerge/>
          </w:tcPr>
          <w:p w14:paraId="0000001F"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358" w:type="dxa"/>
            <w:tcBorders>
              <w:right w:val="nil"/>
            </w:tcBorders>
            <w:shd w:val="clear" w:color="auto" w:fill="D9D9D9"/>
          </w:tcPr>
          <w:p w14:paraId="00000020"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N° de horas prácticas</w:t>
            </w:r>
          </w:p>
        </w:tc>
        <w:tc>
          <w:tcPr>
            <w:tcW w:w="627" w:type="dxa"/>
            <w:tcBorders>
              <w:left w:val="nil"/>
            </w:tcBorders>
            <w:shd w:val="clear" w:color="auto" w:fill="D9D9D9"/>
          </w:tcPr>
          <w:p w14:paraId="00000021"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right w:val="single" w:sz="8" w:space="0" w:color="000000"/>
            </w:tcBorders>
          </w:tcPr>
          <w:p w14:paraId="00000022" w14:textId="288F9E15" w:rsidR="00566A20" w:rsidRDefault="00EB1E7B">
            <w:pPr>
              <w:rPr>
                <w:rFonts w:ascii="Gill Sans" w:eastAsia="Gill Sans" w:hAnsi="Gill Sans" w:cs="Gill Sans"/>
                <w:sz w:val="20"/>
                <w:szCs w:val="20"/>
              </w:rPr>
            </w:pPr>
            <w:r>
              <w:rPr>
                <w:rFonts w:ascii="Gill Sans" w:eastAsia="Gill Sans" w:hAnsi="Gill Sans" w:cs="Gill Sans"/>
                <w:sz w:val="20"/>
                <w:szCs w:val="20"/>
              </w:rPr>
              <w:t>0</w:t>
            </w:r>
          </w:p>
        </w:tc>
      </w:tr>
      <w:tr w:rsidR="00566A20" w14:paraId="08384003" w14:textId="77777777" w:rsidTr="000F27F5">
        <w:tc>
          <w:tcPr>
            <w:tcW w:w="1686" w:type="dxa"/>
            <w:tcBorders>
              <w:left w:val="single" w:sz="8" w:space="0" w:color="000000"/>
              <w:right w:val="nil"/>
            </w:tcBorders>
            <w:shd w:val="clear" w:color="auto" w:fill="D9D9D9"/>
          </w:tcPr>
          <w:p w14:paraId="00000023"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00000024"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557" w:type="dxa"/>
          </w:tcPr>
          <w:p w14:paraId="00000025" w14:textId="304F2008" w:rsidR="00566A20" w:rsidRDefault="00EB1E7B">
            <w:pPr>
              <w:rPr>
                <w:rFonts w:ascii="Gill Sans" w:eastAsia="Gill Sans" w:hAnsi="Gill Sans" w:cs="Gill Sans"/>
                <w:sz w:val="20"/>
                <w:szCs w:val="20"/>
              </w:rPr>
            </w:pPr>
            <w:r>
              <w:rPr>
                <w:rFonts w:ascii="Gill Sans" w:eastAsia="Gill Sans" w:hAnsi="Gill Sans" w:cs="Gill Sans"/>
                <w:sz w:val="20"/>
                <w:szCs w:val="20"/>
              </w:rPr>
              <w:t>Teoría e historia</w:t>
            </w:r>
          </w:p>
        </w:tc>
        <w:tc>
          <w:tcPr>
            <w:tcW w:w="1358" w:type="dxa"/>
            <w:tcBorders>
              <w:right w:val="nil"/>
            </w:tcBorders>
            <w:shd w:val="clear" w:color="auto" w:fill="D9D9D9"/>
          </w:tcPr>
          <w:p w14:paraId="00000026"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Requisitos</w:t>
            </w:r>
          </w:p>
        </w:tc>
        <w:tc>
          <w:tcPr>
            <w:tcW w:w="627" w:type="dxa"/>
            <w:tcBorders>
              <w:left w:val="nil"/>
            </w:tcBorders>
            <w:shd w:val="clear" w:color="auto" w:fill="D9D9D9"/>
          </w:tcPr>
          <w:p w14:paraId="00000027"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1924" w:type="dxa"/>
            <w:tcBorders>
              <w:right w:val="single" w:sz="8" w:space="0" w:color="000000"/>
            </w:tcBorders>
          </w:tcPr>
          <w:p w14:paraId="00000028" w14:textId="71D5E25B" w:rsidR="00566A20" w:rsidRDefault="00EB1E7B">
            <w:pPr>
              <w:rPr>
                <w:rFonts w:ascii="Gill Sans" w:eastAsia="Gill Sans" w:hAnsi="Gill Sans" w:cs="Gill Sans"/>
                <w:sz w:val="20"/>
                <w:szCs w:val="20"/>
              </w:rPr>
            </w:pPr>
            <w:r>
              <w:rPr>
                <w:rFonts w:ascii="Gill Sans" w:eastAsia="Gill Sans" w:hAnsi="Gill Sans" w:cs="Gill Sans"/>
                <w:sz w:val="20"/>
                <w:szCs w:val="20"/>
              </w:rPr>
              <w:t>Historia y teoría de la arquitectura 4</w:t>
            </w:r>
          </w:p>
        </w:tc>
      </w:tr>
    </w:tbl>
    <w:p w14:paraId="0000002B" w14:textId="2C6E5C31" w:rsidR="00566A20" w:rsidRDefault="00566A20" w:rsidP="009D6045">
      <w:pPr>
        <w:jc w:val="both"/>
        <w:rPr>
          <w:rFonts w:ascii="Gill Sans" w:eastAsia="Gill Sans" w:hAnsi="Gill Sans" w:cs="Gill Sans"/>
        </w:rPr>
      </w:pPr>
    </w:p>
    <w:p w14:paraId="0000002C" w14:textId="77777777" w:rsidR="00566A20" w:rsidRPr="00217576" w:rsidRDefault="002E1058">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sdt>
        <w:sdtPr>
          <w:rPr>
            <w:sz w:val="22"/>
            <w:szCs w:val="22"/>
          </w:rPr>
          <w:tag w:val="goog_rdk_1"/>
          <w:id w:val="-503891479"/>
        </w:sdtPr>
        <w:sdtEndPr/>
        <w:sdtContent/>
      </w:sdt>
      <w:r w:rsidR="002F1067" w:rsidRPr="00217576">
        <w:rPr>
          <w:rFonts w:ascii="Gill Sans" w:eastAsia="Gill Sans" w:hAnsi="Gill Sans" w:cs="Gill Sans"/>
          <w:b/>
          <w:color w:val="000000"/>
          <w:sz w:val="22"/>
          <w:szCs w:val="22"/>
        </w:rPr>
        <w:t>SUMILLA</w:t>
      </w:r>
    </w:p>
    <w:p w14:paraId="68C44721" w14:textId="77777777" w:rsidR="00EB1E7B" w:rsidRPr="00EB1E7B" w:rsidRDefault="00EB1E7B" w:rsidP="00EB1E7B">
      <w:pPr>
        <w:shd w:val="clear" w:color="auto" w:fill="FFFFFF"/>
        <w:jc w:val="both"/>
        <w:rPr>
          <w:rFonts w:ascii="Gill Sans" w:eastAsia="Gill Sans" w:hAnsi="Gill Sans" w:cs="Gill Sans"/>
          <w:sz w:val="20"/>
          <w:szCs w:val="20"/>
        </w:rPr>
      </w:pPr>
    </w:p>
    <w:p w14:paraId="13B4516B" w14:textId="08433D71" w:rsidR="001F0385" w:rsidRDefault="009F7338">
      <w:pPr>
        <w:pBdr>
          <w:top w:val="nil"/>
          <w:left w:val="nil"/>
          <w:bottom w:val="nil"/>
          <w:right w:val="nil"/>
          <w:between w:val="nil"/>
        </w:pBdr>
        <w:rPr>
          <w:rFonts w:ascii="Gill Sans" w:eastAsia="Gill Sans" w:hAnsi="Gill Sans" w:cs="Gill Sans"/>
          <w:sz w:val="20"/>
          <w:szCs w:val="20"/>
        </w:rPr>
      </w:pPr>
      <w:r w:rsidRPr="009F7338">
        <w:rPr>
          <w:rFonts w:ascii="Gill Sans" w:eastAsia="Gill Sans" w:hAnsi="Gill Sans" w:cs="Gill Sans"/>
          <w:sz w:val="20"/>
          <w:szCs w:val="20"/>
        </w:rPr>
        <w:t>Es un curso teórico-práctico que enfatiza en la importancia de la investigación como generadora de nuevos conocimientos, desarrollando y promoviendo las capacidades de exploración, observación, análisis y síntesis de los alumnos. A través de una práctica metodológica de la investigación, el estudiante puede abarcar temas en el campo de la arquitectura, el urbanismo, el paisaje y el territorio, alcanzando logros teóricos y prácticos que podrá aplicar en su vida académica como en su quehacer proyectual y profesional. Asimismo, se promueve en los estudiantes la rigurosidad, la creatividad y las buenas prácticas éticas. El curso aporta a las competencias de egreso: interpretación crítica de la realidad desde la perspectiva disciplinar de la arquitectura y el urbanismo, investigación en el campo de la arquitectura y urbanismo, y compromiso ético.</w:t>
      </w:r>
    </w:p>
    <w:p w14:paraId="1698C888" w14:textId="77777777" w:rsidR="009F7338" w:rsidRPr="00EB1E7B" w:rsidRDefault="009F7338">
      <w:pPr>
        <w:pBdr>
          <w:top w:val="nil"/>
          <w:left w:val="nil"/>
          <w:bottom w:val="nil"/>
          <w:right w:val="nil"/>
          <w:between w:val="nil"/>
        </w:pBdr>
        <w:rPr>
          <w:rFonts w:ascii="Gill Sans" w:eastAsia="Gill Sans" w:hAnsi="Gill Sans" w:cs="Gill Sans"/>
          <w:sz w:val="20"/>
          <w:szCs w:val="20"/>
        </w:rPr>
      </w:pPr>
    </w:p>
    <w:p w14:paraId="00000031" w14:textId="77777777" w:rsidR="00566A20" w:rsidRDefault="002E1058">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sdt>
        <w:sdtPr>
          <w:tag w:val="goog_rdk_2"/>
          <w:id w:val="-808086664"/>
        </w:sdtPr>
        <w:sdtEndPr/>
        <w:sdtContent/>
      </w:sdt>
      <w:r w:rsidR="002F1067">
        <w:rPr>
          <w:rFonts w:ascii="Gill Sans" w:eastAsia="Gill Sans" w:hAnsi="Gill Sans" w:cs="Gill Sans"/>
          <w:b/>
          <w:sz w:val="22"/>
          <w:szCs w:val="22"/>
        </w:rPr>
        <w:t>COMPETENCIAS ASOCIADAS AL CURSO</w:t>
      </w:r>
    </w:p>
    <w:p w14:paraId="00000033" w14:textId="036A988C" w:rsidR="00566A20" w:rsidRPr="00CD1193" w:rsidRDefault="00566A20">
      <w:pPr>
        <w:pBdr>
          <w:top w:val="nil"/>
          <w:left w:val="nil"/>
          <w:bottom w:val="nil"/>
          <w:right w:val="nil"/>
          <w:between w:val="nil"/>
        </w:pBdr>
        <w:rPr>
          <w:rFonts w:ascii="Gill Sans" w:eastAsia="Gill Sans" w:hAnsi="Gill Sans" w:cs="Gill Sans"/>
          <w:sz w:val="20"/>
          <w:szCs w:val="20"/>
        </w:rPr>
      </w:pPr>
    </w:p>
    <w:p w14:paraId="09688A1B" w14:textId="77777777" w:rsidR="00CD1193" w:rsidRPr="00CD1193" w:rsidRDefault="00CD1193" w:rsidP="00CD1193">
      <w:pPr>
        <w:jc w:val="both"/>
        <w:rPr>
          <w:rFonts w:ascii="Gill Sans" w:eastAsia="Gill Sans" w:hAnsi="Gill Sans" w:cs="Gill Sans"/>
          <w:sz w:val="20"/>
          <w:szCs w:val="20"/>
        </w:rPr>
      </w:pPr>
      <w:r w:rsidRPr="00CD1193">
        <w:rPr>
          <w:rFonts w:ascii="Gill Sans" w:eastAsia="Gill Sans" w:hAnsi="Gill Sans" w:cs="Gill Sans"/>
          <w:sz w:val="20"/>
          <w:szCs w:val="20"/>
        </w:rPr>
        <w:t>C1: Interpretación crítica de realidad: Interpreta y representa de manera crítica la realidad desde la perspectiva disciplinar de la arquitectura y el urbanismo para poder intervenirla.</w:t>
      </w:r>
    </w:p>
    <w:p w14:paraId="0A86D500" w14:textId="77777777" w:rsidR="00CD1193" w:rsidRPr="00CD1193" w:rsidRDefault="00CD1193" w:rsidP="00CD1193">
      <w:pPr>
        <w:pStyle w:val="Prrafodelista"/>
        <w:ind w:left="1077"/>
        <w:jc w:val="both"/>
        <w:rPr>
          <w:rFonts w:ascii="Gill Sans" w:eastAsia="Gill Sans" w:hAnsi="Gill Sans" w:cs="Gill Sans"/>
          <w:sz w:val="20"/>
          <w:szCs w:val="20"/>
        </w:rPr>
      </w:pPr>
    </w:p>
    <w:p w14:paraId="71A61466"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1.1 Reconoce los diversos componentes y la interrelación de estos en la conformación de una obra de arquitectura y urbanismo. [Sugerencia: redacción]</w:t>
      </w:r>
    </w:p>
    <w:p w14:paraId="0B697E20"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1. 2 Analiza los componentes del proyecto arquitectónico y urbano en el territorio para su interpretación y representación.</w:t>
      </w:r>
    </w:p>
    <w:p w14:paraId="691848D8"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1.3 Evalúa proyectos de arquitectura pública que transformen una ciudad a partir de la comprensión de sus aspectos arquitectónicos, urbanos y territoriales.</w:t>
      </w:r>
    </w:p>
    <w:p w14:paraId="63AF81A6" w14:textId="77777777" w:rsidR="00CD1193" w:rsidRPr="00CD1193" w:rsidRDefault="00CD1193" w:rsidP="00CD1193">
      <w:pPr>
        <w:pStyle w:val="Prrafodelista"/>
        <w:ind w:left="1077"/>
        <w:jc w:val="both"/>
        <w:rPr>
          <w:rFonts w:ascii="Gill Sans" w:eastAsia="Gill Sans" w:hAnsi="Gill Sans" w:cs="Gill Sans"/>
          <w:sz w:val="20"/>
          <w:szCs w:val="20"/>
        </w:rPr>
      </w:pPr>
    </w:p>
    <w:p w14:paraId="5F0DAED2" w14:textId="77777777" w:rsidR="00CD1193" w:rsidRPr="00CD1193" w:rsidRDefault="00CD1193" w:rsidP="00CD1193">
      <w:pPr>
        <w:jc w:val="both"/>
        <w:rPr>
          <w:rFonts w:ascii="Gill Sans" w:eastAsia="Gill Sans" w:hAnsi="Gill Sans" w:cs="Gill Sans"/>
          <w:sz w:val="20"/>
          <w:szCs w:val="20"/>
        </w:rPr>
      </w:pPr>
      <w:r w:rsidRPr="00CD1193">
        <w:rPr>
          <w:rFonts w:ascii="Gill Sans" w:eastAsia="Gill Sans" w:hAnsi="Gill Sans" w:cs="Gill Sans"/>
          <w:sz w:val="20"/>
          <w:szCs w:val="20"/>
        </w:rPr>
        <w:t>C7: Investigación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14:paraId="2AF88F3F" w14:textId="77777777" w:rsidR="00CD1193" w:rsidRPr="00CD1193" w:rsidRDefault="00CD1193" w:rsidP="00CD1193">
      <w:pPr>
        <w:pStyle w:val="Prrafodelista"/>
        <w:ind w:left="1077"/>
        <w:jc w:val="both"/>
        <w:rPr>
          <w:rFonts w:ascii="Gill Sans" w:eastAsia="Gill Sans" w:hAnsi="Gill Sans" w:cs="Gill Sans"/>
          <w:sz w:val="20"/>
          <w:szCs w:val="20"/>
        </w:rPr>
      </w:pPr>
    </w:p>
    <w:p w14:paraId="1C9C3F60"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7.1 Determina un tema y un problema de investigación relevantes para la práctica de la arquitectura.</w:t>
      </w:r>
    </w:p>
    <w:p w14:paraId="31381766"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7.2 Planifica su investigación tomando en cuenta las necesidades del hábitat en las distintas escalas y complejidades. Planifica su investigación tomando en cuenta etapas y metodología de trabajo.</w:t>
      </w:r>
    </w:p>
    <w:p w14:paraId="4FE66F82"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lastRenderedPageBreak/>
        <w:t xml:space="preserve">7.3 Analiza de manera crítica la información recolectada para responder al problema o pregunta de investigación a partir de la sistematización de los resultados obtenidos. </w:t>
      </w:r>
    </w:p>
    <w:p w14:paraId="5650A4B1"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7.4 Reconoce a la investigación como un medio para la comprensión y el estudio de la arquitectura y el urbanismo.</w:t>
      </w:r>
    </w:p>
    <w:p w14:paraId="6ECB0BAA" w14:textId="77777777" w:rsidR="00CD1193" w:rsidRPr="00CD1193" w:rsidRDefault="00CD1193" w:rsidP="00CD1193">
      <w:pPr>
        <w:pStyle w:val="Textoindependiente2"/>
        <w:spacing w:after="0" w:line="240" w:lineRule="auto"/>
        <w:ind w:left="720"/>
        <w:jc w:val="both"/>
        <w:rPr>
          <w:rFonts w:ascii="Gill Sans" w:eastAsia="Gill Sans" w:hAnsi="Gill Sans" w:cs="Gill Sans"/>
          <w:sz w:val="20"/>
          <w:szCs w:val="20"/>
        </w:rPr>
      </w:pPr>
      <w:r w:rsidRPr="00CD1193">
        <w:rPr>
          <w:rFonts w:ascii="Gill Sans" w:eastAsia="Gill Sans" w:hAnsi="Gill Sans" w:cs="Gill Sans"/>
          <w:sz w:val="20"/>
          <w:szCs w:val="20"/>
        </w:rPr>
        <w:t xml:space="preserve">7.5 Desarrolla un producto que explique los resultados de la investigación y su aporte al desarrollo de la disciplina. </w:t>
      </w:r>
    </w:p>
    <w:p w14:paraId="2B6AF1BA" w14:textId="5CA2D426" w:rsidR="00CD1193" w:rsidRPr="00CD1193" w:rsidRDefault="00CD1193">
      <w:pPr>
        <w:pBdr>
          <w:top w:val="nil"/>
          <w:left w:val="nil"/>
          <w:bottom w:val="nil"/>
          <w:right w:val="nil"/>
          <w:between w:val="nil"/>
        </w:pBdr>
        <w:rPr>
          <w:rFonts w:ascii="Gill Sans" w:eastAsia="Gill Sans" w:hAnsi="Gill Sans" w:cs="Gill Sans"/>
          <w:sz w:val="20"/>
          <w:szCs w:val="20"/>
        </w:rPr>
      </w:pPr>
    </w:p>
    <w:p w14:paraId="50679889" w14:textId="77777777" w:rsidR="00CD1193" w:rsidRPr="002975A8" w:rsidRDefault="00CD1193" w:rsidP="00CD1193">
      <w:pPr>
        <w:jc w:val="both"/>
        <w:rPr>
          <w:rFonts w:ascii="Gill Sans" w:eastAsia="Gill Sans" w:hAnsi="Gill Sans" w:cs="Gill Sans"/>
          <w:sz w:val="20"/>
          <w:szCs w:val="20"/>
        </w:rPr>
      </w:pPr>
      <w:r w:rsidRPr="002975A8">
        <w:rPr>
          <w:rFonts w:ascii="Gill Sans" w:eastAsia="Gill Sans" w:hAnsi="Gill Sans" w:cs="Gill Sans"/>
          <w:sz w:val="20"/>
          <w:szCs w:val="20"/>
        </w:rPr>
        <w:t>C8: Compromiso ético. Demuestra un compromiso ético frente a la disciplina y en todos los ámbitos del ejercicio de la profesión del arquitecto.</w:t>
      </w:r>
    </w:p>
    <w:p w14:paraId="3153975D" w14:textId="77777777" w:rsidR="00CD1193" w:rsidRPr="00C92990" w:rsidRDefault="00CD1193" w:rsidP="00CD1193">
      <w:pPr>
        <w:pStyle w:val="Prrafodelista"/>
        <w:ind w:left="1080"/>
        <w:jc w:val="both"/>
        <w:rPr>
          <w:rFonts w:ascii="Gill Sans" w:eastAsia="Gill Sans" w:hAnsi="Gill Sans" w:cs="Gill Sans"/>
          <w:sz w:val="20"/>
          <w:szCs w:val="20"/>
        </w:rPr>
      </w:pPr>
    </w:p>
    <w:p w14:paraId="6EE28B39" w14:textId="77777777" w:rsidR="00CD1193" w:rsidRPr="002975A8" w:rsidRDefault="00CD1193" w:rsidP="00CD1193">
      <w:pPr>
        <w:ind w:left="720"/>
        <w:jc w:val="both"/>
        <w:rPr>
          <w:rFonts w:ascii="Gill Sans" w:eastAsia="Gill Sans" w:hAnsi="Gill Sans" w:cs="Gill Sans"/>
          <w:sz w:val="20"/>
          <w:szCs w:val="20"/>
        </w:rPr>
      </w:pPr>
      <w:r w:rsidRPr="002975A8">
        <w:rPr>
          <w:rFonts w:ascii="Gill Sans" w:eastAsia="Gill Sans" w:hAnsi="Gill Sans" w:cs="Gill Sans"/>
          <w:sz w:val="20"/>
          <w:szCs w:val="20"/>
        </w:rPr>
        <w:t>8.1 Identifica las diferencias y características de su entorno para ejercer éticamente su profesión en busca del bien común.</w:t>
      </w:r>
    </w:p>
    <w:p w14:paraId="0403EBA4" w14:textId="77777777" w:rsidR="00CD1193" w:rsidRPr="002975A8" w:rsidRDefault="00CD1193" w:rsidP="00CD1193">
      <w:pPr>
        <w:ind w:left="720"/>
        <w:jc w:val="both"/>
        <w:rPr>
          <w:rFonts w:ascii="Gill Sans" w:eastAsia="Gill Sans" w:hAnsi="Gill Sans" w:cs="Gill Sans"/>
          <w:sz w:val="20"/>
          <w:szCs w:val="20"/>
        </w:rPr>
      </w:pPr>
      <w:r w:rsidRPr="002975A8">
        <w:rPr>
          <w:rFonts w:ascii="Gill Sans" w:eastAsia="Gill Sans" w:hAnsi="Gill Sans" w:cs="Gill Sans"/>
          <w:sz w:val="20"/>
          <w:szCs w:val="20"/>
        </w:rPr>
        <w:t>8.2 Orienta el desarrollo de la arquitectura y de la profesión en general, para la mejora de la sociedad y calidad de vida de los ciudadanos.</w:t>
      </w:r>
    </w:p>
    <w:p w14:paraId="2573B5A4" w14:textId="77777777" w:rsidR="00CD1193" w:rsidRPr="00C92990" w:rsidRDefault="00CD1193" w:rsidP="00CD1193">
      <w:pPr>
        <w:pBdr>
          <w:top w:val="nil"/>
          <w:left w:val="nil"/>
          <w:bottom w:val="nil"/>
          <w:right w:val="nil"/>
          <w:between w:val="nil"/>
        </w:pBdr>
        <w:jc w:val="both"/>
        <w:rPr>
          <w:rFonts w:ascii="Gill Sans" w:eastAsia="Gill Sans" w:hAnsi="Gill Sans" w:cs="Gill Sans"/>
          <w:sz w:val="20"/>
          <w:szCs w:val="20"/>
        </w:rPr>
      </w:pPr>
    </w:p>
    <w:p w14:paraId="00000034" w14:textId="77777777" w:rsidR="00566A20" w:rsidRDefault="002E1058">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sdt>
        <w:sdtPr>
          <w:tag w:val="goog_rdk_3"/>
          <w:id w:val="1758023106"/>
        </w:sdtPr>
        <w:sdtEndPr/>
        <w:sdtContent/>
      </w:sdt>
      <w:r w:rsidR="002F1067">
        <w:rPr>
          <w:rFonts w:ascii="Gill Sans" w:eastAsia="Gill Sans" w:hAnsi="Gill Sans" w:cs="Gill Sans"/>
          <w:b/>
          <w:color w:val="000000"/>
          <w:sz w:val="22"/>
          <w:szCs w:val="22"/>
        </w:rPr>
        <w:t>RESULTADOS DE APRENDIZAJE</w:t>
      </w:r>
    </w:p>
    <w:p w14:paraId="00000035" w14:textId="77777777" w:rsidR="00566A20" w:rsidRPr="001C0B2E" w:rsidRDefault="00566A20">
      <w:pPr>
        <w:pBdr>
          <w:top w:val="nil"/>
          <w:left w:val="nil"/>
          <w:bottom w:val="nil"/>
          <w:right w:val="nil"/>
          <w:between w:val="nil"/>
        </w:pBdr>
        <w:rPr>
          <w:rFonts w:ascii="Gill Sans" w:eastAsia="Gill Sans" w:hAnsi="Gill Sans" w:cs="Gill Sans"/>
          <w:sz w:val="20"/>
          <w:szCs w:val="20"/>
        </w:rPr>
      </w:pPr>
    </w:p>
    <w:p w14:paraId="276617C8" w14:textId="77777777" w:rsidR="001C0B2E" w:rsidRPr="001C0B2E" w:rsidRDefault="001C0B2E" w:rsidP="001C0B2E">
      <w:pPr>
        <w:rPr>
          <w:rFonts w:ascii="Gill Sans" w:eastAsia="Gill Sans" w:hAnsi="Gill Sans" w:cs="Gill Sans"/>
          <w:sz w:val="20"/>
          <w:szCs w:val="20"/>
        </w:rPr>
      </w:pPr>
      <w:r w:rsidRPr="001C0B2E">
        <w:rPr>
          <w:rFonts w:ascii="Gill Sans" w:eastAsia="Gill Sans" w:hAnsi="Gill Sans" w:cs="Gill Sans"/>
          <w:sz w:val="20"/>
          <w:szCs w:val="20"/>
        </w:rPr>
        <w:t>RA 1: Explica los diversos componentes socio-funcionales, estético-formales y técnico-constructivos –y la interrelación entre estos– en la conformación y valoración de una obra de arquitectura y/o urbanismo, como fundamento para desarrollar un proyecto de investigación en distintos contextos territoriales.</w:t>
      </w:r>
    </w:p>
    <w:p w14:paraId="6BAC7220" w14:textId="77777777" w:rsidR="001C0B2E" w:rsidRDefault="001C0B2E" w:rsidP="001C0B2E">
      <w:pPr>
        <w:rPr>
          <w:rFonts w:ascii="Gill Sans" w:eastAsia="Gill Sans" w:hAnsi="Gill Sans" w:cs="Gill Sans"/>
          <w:sz w:val="20"/>
          <w:szCs w:val="20"/>
        </w:rPr>
      </w:pPr>
    </w:p>
    <w:p w14:paraId="12AB1CDD" w14:textId="6824ED31" w:rsidR="001C0B2E" w:rsidRPr="001C0B2E" w:rsidRDefault="001C0B2E" w:rsidP="001C0B2E">
      <w:pPr>
        <w:rPr>
          <w:rFonts w:ascii="Gill Sans" w:eastAsia="Gill Sans" w:hAnsi="Gill Sans" w:cs="Gill Sans"/>
          <w:sz w:val="20"/>
          <w:szCs w:val="20"/>
        </w:rPr>
      </w:pPr>
      <w:r w:rsidRPr="001C0B2E">
        <w:rPr>
          <w:rFonts w:ascii="Gill Sans" w:eastAsia="Gill Sans" w:hAnsi="Gill Sans" w:cs="Gill Sans"/>
          <w:sz w:val="20"/>
          <w:szCs w:val="20"/>
        </w:rPr>
        <w:t>RA 2: Argumenta un problema de investigación y un plan de trabajo en torno a un tema relevante para la práctica de la arquitectura y el urbanismo, en el ámbito académico y en el contexto real.</w:t>
      </w:r>
    </w:p>
    <w:p w14:paraId="7A863817" w14:textId="77777777" w:rsidR="001C0B2E" w:rsidRDefault="001C0B2E" w:rsidP="001C0B2E">
      <w:pPr>
        <w:rPr>
          <w:rFonts w:ascii="Gill Sans" w:eastAsia="Gill Sans" w:hAnsi="Gill Sans" w:cs="Gill Sans"/>
          <w:sz w:val="20"/>
          <w:szCs w:val="20"/>
        </w:rPr>
      </w:pPr>
    </w:p>
    <w:p w14:paraId="497F0F85" w14:textId="51A32318" w:rsidR="001C0B2E" w:rsidRPr="001C0B2E" w:rsidRDefault="001C0B2E" w:rsidP="001C0B2E">
      <w:pPr>
        <w:rPr>
          <w:rFonts w:ascii="Gill Sans" w:eastAsia="Gill Sans" w:hAnsi="Gill Sans" w:cs="Gill Sans"/>
          <w:sz w:val="20"/>
          <w:szCs w:val="20"/>
        </w:rPr>
      </w:pPr>
      <w:r w:rsidRPr="001C0B2E">
        <w:rPr>
          <w:rFonts w:ascii="Gill Sans" w:eastAsia="Gill Sans" w:hAnsi="Gill Sans" w:cs="Gill Sans"/>
          <w:sz w:val="20"/>
          <w:szCs w:val="20"/>
        </w:rPr>
        <w:t>RA 3: Analiza la información de base de manera crítica, propositiva e interdisciplinaria para responder al problema de investigación según el plan de trabajo, demostrando capacidad de sistematización, síntesis y comunicación en un documento académico que expone los resultados de una investigación que aporta en su formación proyectual y profundiza en el conocimiento de la arquitectura y el urbanismo.</w:t>
      </w:r>
    </w:p>
    <w:p w14:paraId="73E6FFF0" w14:textId="77777777" w:rsidR="001C0B2E" w:rsidRDefault="001C0B2E" w:rsidP="001C0B2E">
      <w:pPr>
        <w:rPr>
          <w:rFonts w:ascii="Gill Sans" w:eastAsia="Gill Sans" w:hAnsi="Gill Sans" w:cs="Gill Sans"/>
          <w:sz w:val="20"/>
          <w:szCs w:val="20"/>
        </w:rPr>
      </w:pPr>
    </w:p>
    <w:p w14:paraId="2A8334DD" w14:textId="0A22CB89" w:rsidR="001C0B2E" w:rsidRPr="001C0B2E" w:rsidRDefault="001C0B2E" w:rsidP="001C0B2E">
      <w:pPr>
        <w:rPr>
          <w:rFonts w:ascii="Gill Sans" w:eastAsia="Gill Sans" w:hAnsi="Gill Sans" w:cs="Gill Sans"/>
          <w:sz w:val="20"/>
          <w:szCs w:val="20"/>
        </w:rPr>
      </w:pPr>
      <w:r w:rsidRPr="001C0B2E">
        <w:rPr>
          <w:rFonts w:ascii="Gill Sans" w:eastAsia="Gill Sans" w:hAnsi="Gill Sans" w:cs="Gill Sans"/>
          <w:sz w:val="20"/>
          <w:szCs w:val="20"/>
        </w:rPr>
        <w:t>RA 4: Reconoce a la investigación como generadora de nuevos conocimientos y como un medio para la comprensión de la arquitectura y el urbanismo, siempre bajo criterios éticos, de respeto a la propiedad intelectual y conciencia crítica sobre el ejercicio del investigador.</w:t>
      </w:r>
    </w:p>
    <w:p w14:paraId="00000038" w14:textId="77777777" w:rsidR="00566A20" w:rsidRDefault="00566A20">
      <w:pPr>
        <w:rPr>
          <w:rFonts w:ascii="Gill Sans" w:eastAsia="Gill Sans" w:hAnsi="Gill Sans" w:cs="Gill Sans"/>
          <w:sz w:val="20"/>
          <w:szCs w:val="20"/>
        </w:rPr>
      </w:pPr>
    </w:p>
    <w:p w14:paraId="00000039"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t>DESCRIPCIÓN DEL CURSO</w:t>
      </w:r>
    </w:p>
    <w:p w14:paraId="0000003A" w14:textId="06232122" w:rsidR="00566A20" w:rsidRPr="00AE25D5" w:rsidRDefault="00566A20" w:rsidP="00956805">
      <w:pPr>
        <w:pBdr>
          <w:top w:val="nil"/>
          <w:left w:val="nil"/>
          <w:bottom w:val="nil"/>
          <w:right w:val="nil"/>
          <w:between w:val="nil"/>
        </w:pBdr>
        <w:rPr>
          <w:rFonts w:ascii="Gill Sans" w:eastAsia="Gill Sans" w:hAnsi="Gill Sans" w:cs="Gill Sans"/>
          <w:b/>
          <w:color w:val="000000" w:themeColor="text1"/>
          <w:sz w:val="22"/>
          <w:szCs w:val="22"/>
        </w:rPr>
      </w:pPr>
    </w:p>
    <w:p w14:paraId="73920BE0" w14:textId="37787916" w:rsidR="00956805" w:rsidRPr="00AE25D5" w:rsidRDefault="00956805" w:rsidP="00956805">
      <w:pPr>
        <w:jc w:val="both"/>
        <w:rPr>
          <w:rFonts w:ascii="Gill Sans" w:eastAsia="Gill Sans" w:hAnsi="Gill Sans" w:cs="Gill Sans"/>
          <w:color w:val="000000" w:themeColor="text1"/>
          <w:sz w:val="20"/>
          <w:szCs w:val="20"/>
        </w:rPr>
      </w:pPr>
      <w:r w:rsidRPr="00AE25D5">
        <w:rPr>
          <w:rFonts w:ascii="Gill Sans" w:eastAsia="Gill Sans" w:hAnsi="Gill Sans" w:cs="Gill Sans"/>
          <w:color w:val="000000" w:themeColor="text1"/>
          <w:sz w:val="20"/>
          <w:szCs w:val="20"/>
        </w:rPr>
        <w:t xml:space="preserve">Taller de investigación es </w:t>
      </w:r>
      <w:r w:rsidR="00576485" w:rsidRPr="00AE25D5">
        <w:rPr>
          <w:rFonts w:ascii="Gill Sans" w:eastAsia="Gill Sans" w:hAnsi="Gill Sans" w:cs="Gill Sans"/>
          <w:color w:val="000000" w:themeColor="text1"/>
          <w:sz w:val="20"/>
          <w:szCs w:val="20"/>
        </w:rPr>
        <w:t xml:space="preserve">un curso </w:t>
      </w:r>
      <w:r w:rsidRPr="00AE25D5">
        <w:rPr>
          <w:rFonts w:ascii="Gill Sans" w:eastAsia="Gill Sans" w:hAnsi="Gill Sans" w:cs="Gill Sans"/>
          <w:color w:val="000000" w:themeColor="text1"/>
          <w:sz w:val="20"/>
          <w:szCs w:val="20"/>
        </w:rPr>
        <w:t>de naturaleza teórica-práctica. Está orientado a desarrollar las capacidades del estudiante a través de diversos métodos de investigación en arquitectura y urbanismo. El curso aspira a formar investigadores esencialmente curiosos, creativos y críticos, que además sepan representar y exponer sus ideas en un documento final de investigación</w:t>
      </w:r>
      <w:r w:rsidR="00CF52AE" w:rsidRPr="00AE25D5">
        <w:rPr>
          <w:rFonts w:ascii="Gill Sans" w:eastAsia="Gill Sans" w:hAnsi="Gill Sans" w:cs="Gill Sans"/>
          <w:color w:val="000000" w:themeColor="text1"/>
          <w:sz w:val="20"/>
          <w:szCs w:val="20"/>
        </w:rPr>
        <w:t xml:space="preserve"> que aporte al mayor conocimiento de la disciplina.</w:t>
      </w:r>
    </w:p>
    <w:p w14:paraId="0CBAC130" w14:textId="77777777" w:rsidR="00956805" w:rsidRPr="00AE25D5" w:rsidRDefault="00956805" w:rsidP="00956805">
      <w:pPr>
        <w:pBdr>
          <w:top w:val="nil"/>
          <w:left w:val="nil"/>
          <w:bottom w:val="nil"/>
          <w:right w:val="nil"/>
          <w:between w:val="nil"/>
        </w:pBdr>
        <w:rPr>
          <w:rFonts w:ascii="Gill Sans" w:eastAsia="Gill Sans" w:hAnsi="Gill Sans" w:cs="Gill Sans"/>
          <w:color w:val="000000" w:themeColor="text1"/>
          <w:sz w:val="20"/>
          <w:szCs w:val="20"/>
        </w:rPr>
      </w:pPr>
    </w:p>
    <w:p w14:paraId="0000003D"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CONTENIDOS</w:t>
      </w:r>
    </w:p>
    <w:p w14:paraId="00000041" w14:textId="7777777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tbl>
      <w:tblPr>
        <w:tblStyle w:val="afff"/>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566A20" w14:paraId="49C42481" w14:textId="77777777">
        <w:trPr>
          <w:trHeight w:val="282"/>
          <w:jc w:val="right"/>
        </w:trPr>
        <w:tc>
          <w:tcPr>
            <w:tcW w:w="4143" w:type="dxa"/>
            <w:shd w:val="clear" w:color="auto" w:fill="D9D9D9"/>
            <w:tcMar>
              <w:top w:w="11" w:type="dxa"/>
              <w:left w:w="11" w:type="dxa"/>
              <w:bottom w:w="0" w:type="dxa"/>
              <w:right w:w="11" w:type="dxa"/>
            </w:tcMar>
            <w:vAlign w:val="center"/>
          </w:tcPr>
          <w:p w14:paraId="00000042"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Unidad</w:t>
            </w:r>
          </w:p>
        </w:tc>
        <w:tc>
          <w:tcPr>
            <w:tcW w:w="4143" w:type="dxa"/>
            <w:shd w:val="clear" w:color="auto" w:fill="D9D9D9"/>
            <w:tcMar>
              <w:top w:w="11" w:type="dxa"/>
              <w:left w:w="11" w:type="dxa"/>
              <w:bottom w:w="0" w:type="dxa"/>
              <w:right w:w="11" w:type="dxa"/>
            </w:tcMar>
            <w:vAlign w:val="center"/>
          </w:tcPr>
          <w:p w14:paraId="00000043"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566A20" w14:paraId="04B93512" w14:textId="77777777">
        <w:trPr>
          <w:trHeight w:val="264"/>
          <w:jc w:val="right"/>
        </w:trPr>
        <w:tc>
          <w:tcPr>
            <w:tcW w:w="4143" w:type="dxa"/>
            <w:shd w:val="clear" w:color="auto" w:fill="FFFFFF"/>
            <w:tcMar>
              <w:top w:w="11" w:type="dxa"/>
              <w:left w:w="11" w:type="dxa"/>
              <w:bottom w:w="0" w:type="dxa"/>
              <w:right w:w="11" w:type="dxa"/>
            </w:tcMar>
            <w:vAlign w:val="center"/>
          </w:tcPr>
          <w:p w14:paraId="29124692" w14:textId="77777777" w:rsidR="00D30E91" w:rsidRDefault="000E1114">
            <w:pPr>
              <w:jc w:val="center"/>
              <w:rPr>
                <w:rFonts w:ascii="Gill Sans" w:eastAsia="Gill Sans" w:hAnsi="Gill Sans" w:cs="Gill Sans"/>
                <w:sz w:val="20"/>
                <w:szCs w:val="20"/>
              </w:rPr>
            </w:pPr>
            <w:r>
              <w:rPr>
                <w:rFonts w:ascii="Gill Sans" w:eastAsia="Gill Sans" w:hAnsi="Gill Sans" w:cs="Gill Sans"/>
                <w:sz w:val="20"/>
                <w:szCs w:val="20"/>
              </w:rPr>
              <w:t>Unidad 1</w:t>
            </w:r>
          </w:p>
          <w:p w14:paraId="00000044" w14:textId="4F1BE8C9" w:rsidR="00566A20" w:rsidRDefault="00343BDB">
            <w:pPr>
              <w:jc w:val="center"/>
              <w:rPr>
                <w:rFonts w:ascii="Gill Sans" w:eastAsia="Gill Sans" w:hAnsi="Gill Sans" w:cs="Gill Sans"/>
                <w:sz w:val="20"/>
                <w:szCs w:val="20"/>
              </w:rPr>
            </w:pPr>
            <w:r>
              <w:rPr>
                <w:rFonts w:ascii="Gill Sans" w:eastAsia="Gill Sans" w:hAnsi="Gill Sans" w:cs="Gill Sans"/>
                <w:sz w:val="20"/>
                <w:szCs w:val="20"/>
              </w:rPr>
              <w:t>Fundamentos</w:t>
            </w:r>
            <w:r w:rsidR="000E1114">
              <w:rPr>
                <w:rFonts w:ascii="Gill Sans" w:eastAsia="Gill Sans" w:hAnsi="Gill Sans" w:cs="Gill Sans"/>
                <w:sz w:val="20"/>
                <w:szCs w:val="20"/>
              </w:rPr>
              <w:t xml:space="preserve"> de investigación</w:t>
            </w:r>
          </w:p>
        </w:tc>
        <w:tc>
          <w:tcPr>
            <w:tcW w:w="4143" w:type="dxa"/>
            <w:shd w:val="clear" w:color="auto" w:fill="FFFFFF"/>
            <w:tcMar>
              <w:top w:w="11" w:type="dxa"/>
              <w:left w:w="11" w:type="dxa"/>
              <w:bottom w:w="0" w:type="dxa"/>
              <w:right w:w="11" w:type="dxa"/>
            </w:tcMar>
            <w:vAlign w:val="center"/>
          </w:tcPr>
          <w:p w14:paraId="00000045" w14:textId="4E907679" w:rsidR="00566A20" w:rsidRDefault="000E1114">
            <w:pPr>
              <w:jc w:val="center"/>
              <w:rPr>
                <w:rFonts w:ascii="Gill Sans" w:eastAsia="Gill Sans" w:hAnsi="Gill Sans" w:cs="Gill Sans"/>
                <w:sz w:val="20"/>
                <w:szCs w:val="20"/>
              </w:rPr>
            </w:pPr>
            <w:r w:rsidRPr="000E1114">
              <w:rPr>
                <w:rFonts w:ascii="Gill Sans" w:eastAsia="Gill Sans" w:hAnsi="Gill Sans" w:cs="Gill Sans"/>
                <w:sz w:val="20"/>
                <w:szCs w:val="20"/>
              </w:rPr>
              <w:t xml:space="preserve">Formulación del tema de investigación. Conceptos de base, métodos y modalidades. Justificación, delimitación, objetivos, estado de la cuestión, hipótesis, bibliografía, marco de referencia, sistema de variables, casos de estudio, criterios de </w:t>
            </w:r>
            <w:r w:rsidRPr="000E1114">
              <w:rPr>
                <w:rFonts w:ascii="Gill Sans" w:eastAsia="Gill Sans" w:hAnsi="Gill Sans" w:cs="Gill Sans"/>
                <w:sz w:val="20"/>
                <w:szCs w:val="20"/>
              </w:rPr>
              <w:lastRenderedPageBreak/>
              <w:t>análisis. Estas secciones pueden variar de acuerdo al tema elegido por cada estudiante.</w:t>
            </w:r>
          </w:p>
        </w:tc>
      </w:tr>
      <w:tr w:rsidR="00566A20" w14:paraId="50359C99" w14:textId="77777777">
        <w:trPr>
          <w:trHeight w:val="264"/>
          <w:jc w:val="right"/>
        </w:trPr>
        <w:tc>
          <w:tcPr>
            <w:tcW w:w="4143" w:type="dxa"/>
            <w:shd w:val="clear" w:color="auto" w:fill="FFFFFF"/>
            <w:tcMar>
              <w:top w:w="11" w:type="dxa"/>
              <w:left w:w="11" w:type="dxa"/>
              <w:bottom w:w="0" w:type="dxa"/>
              <w:right w:w="11" w:type="dxa"/>
            </w:tcMar>
            <w:vAlign w:val="center"/>
          </w:tcPr>
          <w:p w14:paraId="37C521B6" w14:textId="77777777" w:rsidR="00D30E91" w:rsidRDefault="000E1114">
            <w:pPr>
              <w:jc w:val="center"/>
              <w:rPr>
                <w:rFonts w:ascii="Gill Sans" w:eastAsia="Gill Sans" w:hAnsi="Gill Sans" w:cs="Gill Sans"/>
                <w:sz w:val="20"/>
                <w:szCs w:val="20"/>
              </w:rPr>
            </w:pPr>
            <w:r>
              <w:rPr>
                <w:rFonts w:ascii="Gill Sans" w:eastAsia="Gill Sans" w:hAnsi="Gill Sans" w:cs="Gill Sans"/>
                <w:sz w:val="20"/>
                <w:szCs w:val="20"/>
              </w:rPr>
              <w:lastRenderedPageBreak/>
              <w:t>Unidad 2</w:t>
            </w:r>
          </w:p>
          <w:p w14:paraId="00000046" w14:textId="13156B61" w:rsidR="00566A20" w:rsidRDefault="000E1114">
            <w:pPr>
              <w:jc w:val="center"/>
              <w:rPr>
                <w:rFonts w:ascii="Gill Sans" w:eastAsia="Gill Sans" w:hAnsi="Gill Sans" w:cs="Gill Sans"/>
                <w:sz w:val="20"/>
                <w:szCs w:val="20"/>
              </w:rPr>
            </w:pPr>
            <w:r>
              <w:rPr>
                <w:rFonts w:ascii="Gill Sans" w:eastAsia="Gill Sans" w:hAnsi="Gill Sans" w:cs="Gill Sans"/>
                <w:sz w:val="20"/>
                <w:szCs w:val="20"/>
              </w:rPr>
              <w:t>Desarrollo de la investigación</w:t>
            </w:r>
          </w:p>
        </w:tc>
        <w:tc>
          <w:tcPr>
            <w:tcW w:w="4143" w:type="dxa"/>
            <w:shd w:val="clear" w:color="auto" w:fill="FFFFFF"/>
            <w:tcMar>
              <w:top w:w="11" w:type="dxa"/>
              <w:left w:w="11" w:type="dxa"/>
              <w:bottom w:w="0" w:type="dxa"/>
              <w:right w:w="11" w:type="dxa"/>
            </w:tcMar>
            <w:vAlign w:val="center"/>
          </w:tcPr>
          <w:p w14:paraId="00000047" w14:textId="7D2D7255" w:rsidR="00566A20" w:rsidRDefault="00855AEB" w:rsidP="00855AEB">
            <w:pPr>
              <w:jc w:val="center"/>
              <w:rPr>
                <w:rFonts w:ascii="Gill Sans" w:eastAsia="Gill Sans" w:hAnsi="Gill Sans" w:cs="Gill Sans"/>
                <w:sz w:val="20"/>
                <w:szCs w:val="20"/>
              </w:rPr>
            </w:pPr>
            <w:r>
              <w:rPr>
                <w:rFonts w:ascii="Gill Sans" w:eastAsia="Gill Sans" w:hAnsi="Gill Sans" w:cs="Gill Sans"/>
                <w:sz w:val="20"/>
                <w:szCs w:val="20"/>
              </w:rPr>
              <w:t xml:space="preserve">Trabajo de campo. </w:t>
            </w:r>
            <w:r w:rsidRPr="000E1114">
              <w:rPr>
                <w:rFonts w:ascii="Gill Sans" w:eastAsia="Gill Sans" w:hAnsi="Gill Sans" w:cs="Gill Sans"/>
                <w:sz w:val="20"/>
                <w:szCs w:val="20"/>
              </w:rPr>
              <w:t>Análisis y evaluación de l</w:t>
            </w:r>
            <w:r>
              <w:rPr>
                <w:rFonts w:ascii="Gill Sans" w:eastAsia="Gill Sans" w:hAnsi="Gill Sans" w:cs="Gill Sans"/>
                <w:sz w:val="20"/>
                <w:szCs w:val="20"/>
              </w:rPr>
              <w:t>a información</w:t>
            </w:r>
            <w:r w:rsidRPr="000E1114">
              <w:rPr>
                <w:rFonts w:ascii="Gill Sans" w:eastAsia="Gill Sans" w:hAnsi="Gill Sans" w:cs="Gill Sans"/>
                <w:sz w:val="20"/>
                <w:szCs w:val="20"/>
              </w:rPr>
              <w:t xml:space="preserve"> (visual, textual o auditiv</w:t>
            </w:r>
            <w:r w:rsidR="003A5D5D">
              <w:rPr>
                <w:rFonts w:ascii="Gill Sans" w:eastAsia="Gill Sans" w:hAnsi="Gill Sans" w:cs="Gill Sans"/>
                <w:sz w:val="20"/>
                <w:szCs w:val="20"/>
              </w:rPr>
              <w:t>a</w:t>
            </w:r>
            <w:r w:rsidRPr="000E1114">
              <w:rPr>
                <w:rFonts w:ascii="Gill Sans" w:eastAsia="Gill Sans" w:hAnsi="Gill Sans" w:cs="Gill Sans"/>
                <w:sz w:val="20"/>
                <w:szCs w:val="20"/>
              </w:rPr>
              <w:t>) de la</w:t>
            </w:r>
            <w:r>
              <w:rPr>
                <w:rFonts w:ascii="Gill Sans" w:eastAsia="Gill Sans" w:hAnsi="Gill Sans" w:cs="Gill Sans"/>
                <w:sz w:val="20"/>
                <w:szCs w:val="20"/>
              </w:rPr>
              <w:t xml:space="preserve">s diferentes dimensiones del objeto de estudio. </w:t>
            </w:r>
            <w:r w:rsidR="000E1114" w:rsidRPr="000E1114">
              <w:rPr>
                <w:rFonts w:ascii="Gill Sans" w:eastAsia="Gill Sans" w:hAnsi="Gill Sans" w:cs="Gill Sans"/>
                <w:sz w:val="20"/>
                <w:szCs w:val="20"/>
              </w:rPr>
              <w:t xml:space="preserve">La escritura como </w:t>
            </w:r>
            <w:r w:rsidR="000E1114" w:rsidRPr="00855AEB">
              <w:rPr>
                <w:rFonts w:ascii="Gill Sans" w:eastAsia="Gill Sans" w:hAnsi="Gill Sans" w:cs="Gill Sans"/>
                <w:sz w:val="20"/>
                <w:szCs w:val="20"/>
              </w:rPr>
              <w:t>medio de pensamiento. Formas de escritura (textual y gráfica) y producción y representación de la arquitectura. La redacción, citación y referencias bibliográficas.</w:t>
            </w:r>
          </w:p>
        </w:tc>
      </w:tr>
      <w:tr w:rsidR="00566A20" w14:paraId="33C5881A" w14:textId="77777777">
        <w:trPr>
          <w:trHeight w:val="264"/>
          <w:jc w:val="right"/>
        </w:trPr>
        <w:tc>
          <w:tcPr>
            <w:tcW w:w="4143" w:type="dxa"/>
            <w:shd w:val="clear" w:color="auto" w:fill="FFFFFF"/>
            <w:tcMar>
              <w:top w:w="11" w:type="dxa"/>
              <w:left w:w="11" w:type="dxa"/>
              <w:bottom w:w="0" w:type="dxa"/>
              <w:right w:w="11" w:type="dxa"/>
            </w:tcMar>
            <w:vAlign w:val="center"/>
          </w:tcPr>
          <w:p w14:paraId="0309DDA0" w14:textId="77777777" w:rsidR="00D30E91" w:rsidRDefault="000E1114">
            <w:pPr>
              <w:jc w:val="center"/>
              <w:rPr>
                <w:rFonts w:ascii="Gill Sans" w:eastAsia="Gill Sans" w:hAnsi="Gill Sans" w:cs="Gill Sans"/>
                <w:sz w:val="20"/>
                <w:szCs w:val="20"/>
              </w:rPr>
            </w:pPr>
            <w:r>
              <w:rPr>
                <w:rFonts w:ascii="Gill Sans" w:eastAsia="Gill Sans" w:hAnsi="Gill Sans" w:cs="Gill Sans"/>
                <w:sz w:val="20"/>
                <w:szCs w:val="20"/>
              </w:rPr>
              <w:t>Unidad 3</w:t>
            </w:r>
          </w:p>
          <w:p w14:paraId="00000048" w14:textId="55BA9AA7" w:rsidR="00566A20" w:rsidRDefault="00277147">
            <w:pPr>
              <w:jc w:val="center"/>
              <w:rPr>
                <w:rFonts w:ascii="Gill Sans" w:eastAsia="Gill Sans" w:hAnsi="Gill Sans" w:cs="Gill Sans"/>
                <w:sz w:val="20"/>
                <w:szCs w:val="20"/>
              </w:rPr>
            </w:pPr>
            <w:r w:rsidRPr="00277147">
              <w:rPr>
                <w:rFonts w:ascii="Gill Sans" w:eastAsia="Gill Sans" w:hAnsi="Gill Sans" w:cs="Gill Sans"/>
                <w:sz w:val="20"/>
                <w:szCs w:val="20"/>
              </w:rPr>
              <w:t>Informe</w:t>
            </w:r>
            <w:r w:rsidR="000E1114" w:rsidRPr="00277147">
              <w:rPr>
                <w:rFonts w:ascii="Gill Sans" w:eastAsia="Gill Sans" w:hAnsi="Gill Sans" w:cs="Gill Sans"/>
                <w:sz w:val="20"/>
                <w:szCs w:val="20"/>
              </w:rPr>
              <w:t xml:space="preserve"> final de investigación</w:t>
            </w:r>
          </w:p>
        </w:tc>
        <w:tc>
          <w:tcPr>
            <w:tcW w:w="4143" w:type="dxa"/>
            <w:shd w:val="clear" w:color="auto" w:fill="FFFFFF"/>
            <w:tcMar>
              <w:top w:w="11" w:type="dxa"/>
              <w:left w:w="11" w:type="dxa"/>
              <w:bottom w:w="0" w:type="dxa"/>
              <w:right w:w="11" w:type="dxa"/>
            </w:tcMar>
            <w:vAlign w:val="center"/>
          </w:tcPr>
          <w:p w14:paraId="00000049" w14:textId="0B397FB5" w:rsidR="00566A20" w:rsidRDefault="000E1114">
            <w:pPr>
              <w:jc w:val="center"/>
              <w:rPr>
                <w:rFonts w:ascii="Gill Sans" w:eastAsia="Gill Sans" w:hAnsi="Gill Sans" w:cs="Gill Sans"/>
                <w:sz w:val="20"/>
                <w:szCs w:val="20"/>
              </w:rPr>
            </w:pPr>
            <w:r w:rsidRPr="000E1114">
              <w:rPr>
                <w:rFonts w:ascii="Gill Sans" w:eastAsia="Gill Sans" w:hAnsi="Gill Sans" w:cs="Gill Sans"/>
                <w:sz w:val="20"/>
                <w:szCs w:val="20"/>
              </w:rPr>
              <w:t>Resultados de la investigación, “</w:t>
            </w:r>
            <w:r w:rsidR="00277147">
              <w:rPr>
                <w:rFonts w:ascii="Gill Sans" w:eastAsia="Gill Sans" w:hAnsi="Gill Sans" w:cs="Gill Sans"/>
                <w:sz w:val="20"/>
                <w:szCs w:val="20"/>
              </w:rPr>
              <w:t>Informe</w:t>
            </w:r>
            <w:r w:rsidRPr="000E1114">
              <w:rPr>
                <w:rFonts w:ascii="Gill Sans" w:eastAsia="Gill Sans" w:hAnsi="Gill Sans" w:cs="Gill Sans"/>
                <w:sz w:val="20"/>
                <w:szCs w:val="20"/>
              </w:rPr>
              <w:t xml:space="preserve"> final de investigación”</w:t>
            </w:r>
            <w:r w:rsidR="00277147">
              <w:rPr>
                <w:rFonts w:ascii="Gill Sans" w:eastAsia="Gill Sans" w:hAnsi="Gill Sans" w:cs="Gill Sans"/>
                <w:sz w:val="20"/>
                <w:szCs w:val="20"/>
              </w:rPr>
              <w:t xml:space="preserve"> editado y posibilidades de difusión.</w:t>
            </w:r>
            <w:r w:rsidRPr="000E1114">
              <w:rPr>
                <w:rFonts w:ascii="Gill Sans" w:eastAsia="Gill Sans" w:hAnsi="Gill Sans" w:cs="Gill Sans"/>
                <w:sz w:val="20"/>
                <w:szCs w:val="20"/>
              </w:rPr>
              <w:t xml:space="preserve"> Consideraciones éticas, respeto a la propiedad intelectual, los derechos de autor.</w:t>
            </w:r>
          </w:p>
        </w:tc>
      </w:tr>
    </w:tbl>
    <w:p w14:paraId="0000004A" w14:textId="08F66B5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p w14:paraId="7080A346" w14:textId="77777777" w:rsidR="00D07D4E" w:rsidRDefault="00D07D4E">
      <w:pPr>
        <w:pBdr>
          <w:top w:val="nil"/>
          <w:left w:val="nil"/>
          <w:bottom w:val="nil"/>
          <w:right w:val="nil"/>
          <w:between w:val="nil"/>
        </w:pBdr>
        <w:ind w:left="142"/>
        <w:rPr>
          <w:rFonts w:ascii="Gill Sans" w:eastAsia="Gill Sans" w:hAnsi="Gill Sans" w:cs="Gill Sans"/>
          <w:b/>
          <w:color w:val="000000"/>
          <w:sz w:val="22"/>
          <w:szCs w:val="22"/>
        </w:rPr>
      </w:pPr>
    </w:p>
    <w:p w14:paraId="0000004B"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METODOLOGÍA</w:t>
      </w:r>
    </w:p>
    <w:p w14:paraId="0000004C" w14:textId="77777777" w:rsidR="00566A20" w:rsidRPr="00AE25D5" w:rsidRDefault="00566A20" w:rsidP="00CF52AE">
      <w:pPr>
        <w:pBdr>
          <w:top w:val="nil"/>
          <w:left w:val="nil"/>
          <w:bottom w:val="nil"/>
          <w:right w:val="nil"/>
          <w:between w:val="nil"/>
        </w:pBdr>
        <w:rPr>
          <w:rFonts w:ascii="Gill Sans" w:eastAsia="Gill Sans" w:hAnsi="Gill Sans" w:cs="Gill Sans"/>
          <w:b/>
          <w:color w:val="000000" w:themeColor="text1"/>
          <w:sz w:val="22"/>
          <w:szCs w:val="22"/>
        </w:rPr>
      </w:pPr>
    </w:p>
    <w:p w14:paraId="08F4F9AB" w14:textId="0C12CA8C" w:rsidR="00D30E91" w:rsidRPr="00AE25D5" w:rsidRDefault="00D30E91" w:rsidP="00D30E91">
      <w:pPr>
        <w:tabs>
          <w:tab w:val="left" w:pos="2694"/>
        </w:tabs>
        <w:jc w:val="both"/>
        <w:rPr>
          <w:rFonts w:ascii="Gill Sans" w:eastAsia="Gill Sans" w:hAnsi="Gill Sans" w:cs="Gill Sans"/>
          <w:color w:val="000000" w:themeColor="text1"/>
          <w:sz w:val="20"/>
          <w:szCs w:val="20"/>
        </w:rPr>
      </w:pPr>
      <w:r w:rsidRPr="00AE25D5">
        <w:rPr>
          <w:rFonts w:ascii="Gill Sans" w:eastAsia="Gill Sans" w:hAnsi="Gill Sans" w:cs="Gill Sans"/>
          <w:color w:val="000000" w:themeColor="text1"/>
          <w:sz w:val="20"/>
          <w:szCs w:val="20"/>
        </w:rPr>
        <w:t xml:space="preserve">El curso se desarrolla en modalidad presencial. </w:t>
      </w:r>
      <w:r w:rsidR="00C404B1" w:rsidRPr="00AE25D5">
        <w:rPr>
          <w:rFonts w:ascii="Gill Sans" w:eastAsia="Gill Sans" w:hAnsi="Gill Sans" w:cs="Gill Sans"/>
          <w:color w:val="000000" w:themeColor="text1"/>
          <w:sz w:val="20"/>
          <w:szCs w:val="20"/>
        </w:rPr>
        <w:t>A</w:t>
      </w:r>
      <w:r w:rsidRPr="00AE25D5">
        <w:rPr>
          <w:rFonts w:ascii="Gill Sans" w:eastAsia="Gill Sans" w:hAnsi="Gill Sans" w:cs="Gill Sans"/>
          <w:color w:val="000000" w:themeColor="text1"/>
          <w:sz w:val="20"/>
          <w:szCs w:val="20"/>
        </w:rPr>
        <w:t xml:space="preserve"> través de la plataforma </w:t>
      </w:r>
      <w:r w:rsidR="00CE168D">
        <w:rPr>
          <w:rFonts w:ascii="Gill Sans" w:eastAsia="Gill Sans" w:hAnsi="Gill Sans" w:cs="Gill Sans"/>
          <w:color w:val="000000" w:themeColor="text1"/>
          <w:sz w:val="20"/>
          <w:szCs w:val="20"/>
        </w:rPr>
        <w:t xml:space="preserve">digital </w:t>
      </w:r>
      <w:r w:rsidRPr="00AE25D5">
        <w:rPr>
          <w:rFonts w:ascii="Gill Sans" w:eastAsia="Gill Sans" w:hAnsi="Gill Sans" w:cs="Gill Sans"/>
          <w:color w:val="000000" w:themeColor="text1"/>
          <w:sz w:val="20"/>
          <w:szCs w:val="20"/>
        </w:rPr>
        <w:t xml:space="preserve">PAIDEIA </w:t>
      </w:r>
      <w:r w:rsidR="00CE168D">
        <w:rPr>
          <w:rFonts w:ascii="Gill Sans" w:eastAsia="Gill Sans" w:hAnsi="Gill Sans" w:cs="Gill Sans"/>
          <w:color w:val="000000" w:themeColor="text1"/>
          <w:sz w:val="20"/>
          <w:szCs w:val="20"/>
        </w:rPr>
        <w:t xml:space="preserve">y/u otras dispuestas por la universidad, </w:t>
      </w:r>
      <w:r w:rsidRPr="00AE25D5">
        <w:rPr>
          <w:rFonts w:ascii="Gill Sans" w:eastAsia="Gill Sans" w:hAnsi="Gill Sans" w:cs="Gill Sans"/>
          <w:color w:val="000000" w:themeColor="text1"/>
          <w:sz w:val="20"/>
          <w:szCs w:val="20"/>
        </w:rPr>
        <w:t>estará disponible</w:t>
      </w:r>
      <w:r w:rsidR="00CE168D">
        <w:rPr>
          <w:rFonts w:ascii="Gill Sans" w:eastAsia="Gill Sans" w:hAnsi="Gill Sans" w:cs="Gill Sans"/>
          <w:color w:val="000000" w:themeColor="text1"/>
          <w:sz w:val="20"/>
          <w:szCs w:val="20"/>
        </w:rPr>
        <w:t xml:space="preserve"> el</w:t>
      </w:r>
      <w:r w:rsidRPr="00AE25D5">
        <w:rPr>
          <w:rFonts w:ascii="Gill Sans" w:eastAsia="Gill Sans" w:hAnsi="Gill Sans" w:cs="Gill Sans"/>
          <w:color w:val="000000" w:themeColor="text1"/>
          <w:sz w:val="20"/>
          <w:szCs w:val="20"/>
        </w:rPr>
        <w:t xml:space="preserve"> material didáctico</w:t>
      </w:r>
      <w:r w:rsidR="00320A9C" w:rsidRPr="00AE25D5">
        <w:rPr>
          <w:rFonts w:ascii="Gill Sans" w:eastAsia="Gill Sans" w:hAnsi="Gill Sans" w:cs="Gill Sans"/>
          <w:color w:val="000000" w:themeColor="text1"/>
          <w:sz w:val="20"/>
          <w:szCs w:val="20"/>
        </w:rPr>
        <w:t xml:space="preserve"> necesario para el desarrollo del taller</w:t>
      </w:r>
      <w:r w:rsidRPr="00AE25D5">
        <w:rPr>
          <w:rFonts w:ascii="Gill Sans" w:eastAsia="Gill Sans" w:hAnsi="Gill Sans" w:cs="Gill Sans"/>
          <w:color w:val="000000" w:themeColor="text1"/>
          <w:sz w:val="20"/>
          <w:szCs w:val="20"/>
        </w:rPr>
        <w:t>. El curso se estructura con clases teóricas</w:t>
      </w:r>
      <w:r w:rsidR="00320A9C" w:rsidRPr="00AE25D5">
        <w:rPr>
          <w:rFonts w:ascii="Gill Sans" w:eastAsia="Gill Sans" w:hAnsi="Gill Sans" w:cs="Gill Sans"/>
          <w:color w:val="000000" w:themeColor="text1"/>
          <w:sz w:val="20"/>
          <w:szCs w:val="20"/>
        </w:rPr>
        <w:t xml:space="preserve"> y/o prácticas,</w:t>
      </w:r>
      <w:r w:rsidRPr="00AE25D5">
        <w:rPr>
          <w:rFonts w:ascii="Gill Sans" w:eastAsia="Gill Sans" w:hAnsi="Gill Sans" w:cs="Gill Sans"/>
          <w:color w:val="000000" w:themeColor="text1"/>
          <w:sz w:val="20"/>
          <w:szCs w:val="20"/>
        </w:rPr>
        <w:t xml:space="preserve"> críticas personalizadas</w:t>
      </w:r>
      <w:r w:rsidR="00320A9C" w:rsidRPr="00AE25D5">
        <w:rPr>
          <w:rFonts w:ascii="Gill Sans" w:eastAsia="Gill Sans" w:hAnsi="Gill Sans" w:cs="Gill Sans"/>
          <w:color w:val="000000" w:themeColor="text1"/>
          <w:sz w:val="20"/>
          <w:szCs w:val="20"/>
        </w:rPr>
        <w:t xml:space="preserve"> y/o grupales</w:t>
      </w:r>
      <w:r w:rsidRPr="00AE25D5">
        <w:rPr>
          <w:rFonts w:ascii="Gill Sans" w:eastAsia="Gill Sans" w:hAnsi="Gill Sans" w:cs="Gill Sans"/>
          <w:color w:val="000000" w:themeColor="text1"/>
          <w:sz w:val="20"/>
          <w:szCs w:val="20"/>
        </w:rPr>
        <w:t xml:space="preserve">, </w:t>
      </w:r>
      <w:r w:rsidR="00320A9C" w:rsidRPr="00AE25D5">
        <w:rPr>
          <w:rFonts w:ascii="Gill Sans" w:eastAsia="Gill Sans" w:hAnsi="Gill Sans" w:cs="Gill Sans"/>
          <w:color w:val="000000" w:themeColor="text1"/>
          <w:sz w:val="20"/>
          <w:szCs w:val="20"/>
        </w:rPr>
        <w:t>revisión bibliográfica</w:t>
      </w:r>
      <w:r w:rsidRPr="00AE25D5">
        <w:rPr>
          <w:rFonts w:ascii="Gill Sans" w:eastAsia="Gill Sans" w:hAnsi="Gill Sans" w:cs="Gill Sans"/>
          <w:color w:val="000000" w:themeColor="text1"/>
          <w:sz w:val="20"/>
          <w:szCs w:val="20"/>
        </w:rPr>
        <w:t xml:space="preserve"> y los trabajos encargados por los profesores. Las clases teóricas y de metodología se </w:t>
      </w:r>
      <w:r w:rsidR="00320A9C" w:rsidRPr="00AE25D5">
        <w:rPr>
          <w:rFonts w:ascii="Gill Sans" w:eastAsia="Gill Sans" w:hAnsi="Gill Sans" w:cs="Gill Sans"/>
          <w:color w:val="000000" w:themeColor="text1"/>
          <w:sz w:val="20"/>
          <w:szCs w:val="20"/>
        </w:rPr>
        <w:t>organizan</w:t>
      </w:r>
      <w:r w:rsidRPr="00AE25D5">
        <w:rPr>
          <w:rFonts w:ascii="Gill Sans" w:eastAsia="Gill Sans" w:hAnsi="Gill Sans" w:cs="Gill Sans"/>
          <w:color w:val="000000" w:themeColor="text1"/>
          <w:sz w:val="20"/>
          <w:szCs w:val="20"/>
        </w:rPr>
        <w:t xml:space="preserve"> durante las tres unidades del curso</w:t>
      </w:r>
      <w:r w:rsidR="003A5D5D">
        <w:rPr>
          <w:rFonts w:ascii="Gill Sans" w:eastAsia="Gill Sans" w:hAnsi="Gill Sans" w:cs="Gill Sans"/>
          <w:color w:val="000000" w:themeColor="text1"/>
          <w:sz w:val="20"/>
          <w:szCs w:val="20"/>
        </w:rPr>
        <w:t xml:space="preserve"> en permanente proceso de retroalimentación.</w:t>
      </w:r>
    </w:p>
    <w:p w14:paraId="00000052" w14:textId="120496E3" w:rsidR="00566A20" w:rsidRDefault="00566A20" w:rsidP="00D30E91">
      <w:pPr>
        <w:pBdr>
          <w:top w:val="nil"/>
          <w:left w:val="nil"/>
          <w:bottom w:val="nil"/>
          <w:right w:val="nil"/>
          <w:between w:val="nil"/>
        </w:pBdr>
        <w:rPr>
          <w:rFonts w:ascii="Gill Sans" w:eastAsia="Gill Sans" w:hAnsi="Gill Sans" w:cs="Gill Sans"/>
          <w:b/>
          <w:color w:val="000000" w:themeColor="text1"/>
          <w:sz w:val="22"/>
          <w:szCs w:val="22"/>
        </w:rPr>
      </w:pPr>
    </w:p>
    <w:p w14:paraId="551D5004" w14:textId="77777777" w:rsidR="00D07D4E" w:rsidRPr="00AE25D5" w:rsidRDefault="00D07D4E" w:rsidP="00D30E91">
      <w:pPr>
        <w:pBdr>
          <w:top w:val="nil"/>
          <w:left w:val="nil"/>
          <w:bottom w:val="nil"/>
          <w:right w:val="nil"/>
          <w:between w:val="nil"/>
        </w:pBdr>
        <w:rPr>
          <w:rFonts w:ascii="Gill Sans" w:eastAsia="Gill Sans" w:hAnsi="Gill Sans" w:cs="Gill Sans"/>
          <w:b/>
          <w:color w:val="000000" w:themeColor="text1"/>
          <w:sz w:val="22"/>
          <w:szCs w:val="22"/>
        </w:rPr>
      </w:pPr>
    </w:p>
    <w:p w14:paraId="00000053"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EVALUACIÓN</w:t>
      </w:r>
    </w:p>
    <w:p w14:paraId="00000054" w14:textId="77777777" w:rsidR="00566A20" w:rsidRDefault="00566A20">
      <w:pPr>
        <w:rPr>
          <w:rFonts w:ascii="Gill Sans" w:eastAsia="Gill Sans" w:hAnsi="Gill Sans" w:cs="Gill Sans"/>
          <w:b/>
          <w:color w:val="000000"/>
          <w:sz w:val="22"/>
          <w:szCs w:val="22"/>
        </w:rPr>
      </w:pPr>
    </w:p>
    <w:p w14:paraId="00000055" w14:textId="77777777" w:rsidR="00566A20" w:rsidRDefault="002E1058">
      <w:pPr>
        <w:numPr>
          <w:ilvl w:val="1"/>
          <w:numId w:val="3"/>
        </w:numPr>
        <w:pBdr>
          <w:top w:val="nil"/>
          <w:left w:val="nil"/>
          <w:bottom w:val="nil"/>
          <w:right w:val="nil"/>
          <w:between w:val="nil"/>
        </w:pBdr>
        <w:ind w:left="567"/>
        <w:rPr>
          <w:rFonts w:ascii="Gill Sans" w:eastAsia="Gill Sans" w:hAnsi="Gill Sans" w:cs="Gill Sans"/>
          <w:b/>
          <w:color w:val="000000"/>
          <w:sz w:val="22"/>
          <w:szCs w:val="22"/>
        </w:rPr>
      </w:pPr>
      <w:sdt>
        <w:sdtPr>
          <w:tag w:val="goog_rdk_4"/>
          <w:id w:val="2013642529"/>
        </w:sdtPr>
        <w:sdtEndPr/>
        <w:sdtContent/>
      </w:sdt>
      <w:r w:rsidR="002F1067">
        <w:rPr>
          <w:rFonts w:ascii="Gill Sans" w:eastAsia="Gill Sans" w:hAnsi="Gill Sans" w:cs="Gill Sans"/>
          <w:b/>
          <w:color w:val="000000"/>
          <w:sz w:val="22"/>
          <w:szCs w:val="22"/>
        </w:rPr>
        <w:t>Sistema de evaluación</w:t>
      </w:r>
    </w:p>
    <w:p w14:paraId="0000005E" w14:textId="77777777" w:rsidR="00566A20" w:rsidRDefault="00566A20">
      <w:pPr>
        <w:pBdr>
          <w:top w:val="nil"/>
          <w:left w:val="nil"/>
          <w:bottom w:val="nil"/>
          <w:right w:val="nil"/>
          <w:between w:val="nil"/>
        </w:pBdr>
        <w:ind w:left="720"/>
        <w:jc w:val="center"/>
        <w:rPr>
          <w:rFonts w:ascii="Gill Sans" w:eastAsia="Gill Sans" w:hAnsi="Gill Sans" w:cs="Gill Sans"/>
          <w:color w:val="0000FF"/>
          <w:sz w:val="20"/>
          <w:szCs w:val="20"/>
        </w:rPr>
      </w:pPr>
    </w:p>
    <w:tbl>
      <w:tblPr>
        <w:tblStyle w:val="afff0"/>
        <w:tblW w:w="7859" w:type="dxa"/>
        <w:tblInd w:w="4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189"/>
        <w:gridCol w:w="1842"/>
        <w:gridCol w:w="3828"/>
      </w:tblGrid>
      <w:tr w:rsidR="00566A20" w14:paraId="3EE02FB6" w14:textId="77777777" w:rsidTr="00D30E91">
        <w:trPr>
          <w:trHeight w:val="282"/>
        </w:trPr>
        <w:tc>
          <w:tcPr>
            <w:tcW w:w="2189" w:type="dxa"/>
            <w:shd w:val="clear" w:color="auto" w:fill="D9D9D9"/>
            <w:tcMar>
              <w:top w:w="11" w:type="dxa"/>
              <w:left w:w="11" w:type="dxa"/>
              <w:bottom w:w="0" w:type="dxa"/>
              <w:right w:w="11" w:type="dxa"/>
            </w:tcMar>
            <w:vAlign w:val="center"/>
          </w:tcPr>
          <w:p w14:paraId="0000005F"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Rubro de evaluación*</w:t>
            </w:r>
          </w:p>
        </w:tc>
        <w:tc>
          <w:tcPr>
            <w:tcW w:w="1842" w:type="dxa"/>
            <w:shd w:val="clear" w:color="auto" w:fill="D9D9D9"/>
            <w:tcMar>
              <w:top w:w="11" w:type="dxa"/>
              <w:left w:w="11" w:type="dxa"/>
              <w:bottom w:w="0" w:type="dxa"/>
              <w:right w:w="11" w:type="dxa"/>
            </w:tcMar>
            <w:vAlign w:val="center"/>
          </w:tcPr>
          <w:p w14:paraId="00000060"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3828" w:type="dxa"/>
            <w:shd w:val="clear" w:color="auto" w:fill="D9D9D9"/>
            <w:tcMar>
              <w:top w:w="11" w:type="dxa"/>
              <w:left w:w="11" w:type="dxa"/>
              <w:bottom w:w="0" w:type="dxa"/>
              <w:right w:w="11" w:type="dxa"/>
            </w:tcMar>
            <w:vAlign w:val="center"/>
          </w:tcPr>
          <w:p w14:paraId="00000061"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D30E91" w14:paraId="3993422B" w14:textId="77777777" w:rsidTr="00D30E91">
        <w:trPr>
          <w:trHeight w:val="697"/>
        </w:trPr>
        <w:tc>
          <w:tcPr>
            <w:tcW w:w="2189" w:type="dxa"/>
            <w:shd w:val="clear" w:color="auto" w:fill="FFFFFF"/>
            <w:tcMar>
              <w:top w:w="11" w:type="dxa"/>
              <w:left w:w="11" w:type="dxa"/>
              <w:bottom w:w="0" w:type="dxa"/>
              <w:right w:w="11" w:type="dxa"/>
            </w:tcMar>
            <w:vAlign w:val="center"/>
          </w:tcPr>
          <w:p w14:paraId="00000062" w14:textId="7DFDE5A5" w:rsidR="00D30E91" w:rsidRDefault="00D30E91" w:rsidP="00D30E91">
            <w:pPr>
              <w:jc w:val="center"/>
              <w:rPr>
                <w:rFonts w:ascii="Gill Sans" w:eastAsia="Gill Sans" w:hAnsi="Gill Sans" w:cs="Gill Sans"/>
                <w:sz w:val="20"/>
                <w:szCs w:val="20"/>
              </w:rPr>
            </w:pPr>
            <w:r>
              <w:rPr>
                <w:rFonts w:ascii="Gill Sans" w:eastAsia="Gill Sans" w:hAnsi="Gill Sans" w:cs="Gill Sans"/>
                <w:sz w:val="20"/>
                <w:szCs w:val="20"/>
              </w:rPr>
              <w:t>Evaluación parcial (EP1)</w:t>
            </w:r>
          </w:p>
        </w:tc>
        <w:tc>
          <w:tcPr>
            <w:tcW w:w="1842" w:type="dxa"/>
            <w:shd w:val="clear" w:color="auto" w:fill="FFFFFF"/>
            <w:tcMar>
              <w:top w:w="11" w:type="dxa"/>
              <w:left w:w="11" w:type="dxa"/>
              <w:bottom w:w="0" w:type="dxa"/>
              <w:right w:w="11" w:type="dxa"/>
            </w:tcMar>
            <w:vAlign w:val="center"/>
          </w:tcPr>
          <w:p w14:paraId="00000063" w14:textId="08967793" w:rsidR="00D30E91" w:rsidRPr="00640CEE" w:rsidRDefault="00D30E91" w:rsidP="00D30E91">
            <w:pPr>
              <w:jc w:val="center"/>
              <w:rPr>
                <w:rFonts w:ascii="Gill Sans" w:eastAsia="Gill Sans" w:hAnsi="Gill Sans" w:cs="Gill Sans"/>
                <w:sz w:val="20"/>
                <w:szCs w:val="20"/>
              </w:rPr>
            </w:pPr>
            <w:r w:rsidRPr="00640CEE">
              <w:rPr>
                <w:rFonts w:ascii="Gill Sans" w:eastAsia="Gill Sans" w:hAnsi="Gill Sans" w:cs="Gill Sans"/>
                <w:sz w:val="20"/>
                <w:szCs w:val="20"/>
              </w:rPr>
              <w:t>25 %</w:t>
            </w:r>
          </w:p>
        </w:tc>
        <w:tc>
          <w:tcPr>
            <w:tcW w:w="3828" w:type="dxa"/>
            <w:shd w:val="clear" w:color="auto" w:fill="FFFFFF"/>
            <w:tcMar>
              <w:top w:w="11" w:type="dxa"/>
              <w:left w:w="11" w:type="dxa"/>
              <w:bottom w:w="0" w:type="dxa"/>
              <w:right w:w="11" w:type="dxa"/>
            </w:tcMar>
            <w:vAlign w:val="center"/>
          </w:tcPr>
          <w:p w14:paraId="00000064" w14:textId="226E75A2" w:rsidR="00D30E91" w:rsidRDefault="00D30E91" w:rsidP="00301FAD">
            <w:pPr>
              <w:pBdr>
                <w:top w:val="nil"/>
                <w:left w:val="nil"/>
                <w:bottom w:val="nil"/>
                <w:right w:val="nil"/>
                <w:between w:val="nil"/>
              </w:pBdr>
              <w:jc w:val="center"/>
              <w:rPr>
                <w:rFonts w:ascii="Gill Sans" w:eastAsia="Gill Sans" w:hAnsi="Gill Sans" w:cs="Gill Sans"/>
                <w:sz w:val="20"/>
                <w:szCs w:val="20"/>
              </w:rPr>
            </w:pPr>
            <w:r w:rsidRPr="00D30E91">
              <w:rPr>
                <w:rFonts w:ascii="Gill Sans" w:eastAsia="Gill Sans" w:hAnsi="Gill Sans" w:cs="Gill Sans"/>
                <w:sz w:val="20"/>
                <w:szCs w:val="20"/>
              </w:rPr>
              <w:t>“</w:t>
            </w:r>
            <w:r w:rsidR="00301FAD">
              <w:rPr>
                <w:rFonts w:ascii="Gill Sans" w:eastAsia="Gill Sans" w:hAnsi="Gill Sans" w:cs="Gill Sans"/>
                <w:sz w:val="20"/>
                <w:szCs w:val="20"/>
              </w:rPr>
              <w:t>Fundamentos</w:t>
            </w:r>
            <w:r w:rsidRPr="00D30E91">
              <w:rPr>
                <w:rFonts w:ascii="Gill Sans" w:eastAsia="Gill Sans" w:hAnsi="Gill Sans" w:cs="Gill Sans"/>
                <w:sz w:val="20"/>
                <w:szCs w:val="20"/>
              </w:rPr>
              <w:t xml:space="preserve"> de investigación” según la secuencia</w:t>
            </w:r>
            <w:r w:rsidR="00301FAD">
              <w:rPr>
                <w:rFonts w:ascii="Gill Sans" w:eastAsia="Gill Sans" w:hAnsi="Gill Sans" w:cs="Gill Sans"/>
                <w:sz w:val="20"/>
                <w:szCs w:val="20"/>
              </w:rPr>
              <w:t xml:space="preserve"> </w:t>
            </w:r>
            <w:r w:rsidRPr="00D30E91">
              <w:rPr>
                <w:rFonts w:ascii="Gill Sans" w:eastAsia="Gill Sans" w:hAnsi="Gill Sans" w:cs="Gill Sans"/>
                <w:sz w:val="20"/>
                <w:szCs w:val="20"/>
              </w:rPr>
              <w:t>y el formato definido por la cátedra.</w:t>
            </w:r>
          </w:p>
        </w:tc>
      </w:tr>
      <w:tr w:rsidR="00D30E91" w14:paraId="615E386C" w14:textId="77777777" w:rsidTr="00D30E91">
        <w:trPr>
          <w:trHeight w:val="679"/>
        </w:trPr>
        <w:tc>
          <w:tcPr>
            <w:tcW w:w="2189" w:type="dxa"/>
            <w:shd w:val="clear" w:color="auto" w:fill="FFFFFF"/>
            <w:tcMar>
              <w:top w:w="11" w:type="dxa"/>
              <w:left w:w="11" w:type="dxa"/>
              <w:bottom w:w="0" w:type="dxa"/>
              <w:right w:w="11" w:type="dxa"/>
            </w:tcMar>
            <w:vAlign w:val="center"/>
          </w:tcPr>
          <w:p w14:paraId="00000065" w14:textId="15B4DA93" w:rsidR="00D30E91" w:rsidRDefault="00D30E91" w:rsidP="00D30E91">
            <w:pPr>
              <w:jc w:val="center"/>
              <w:rPr>
                <w:rFonts w:ascii="Gill Sans" w:eastAsia="Gill Sans" w:hAnsi="Gill Sans" w:cs="Gill Sans"/>
                <w:sz w:val="20"/>
                <w:szCs w:val="20"/>
              </w:rPr>
            </w:pPr>
            <w:r>
              <w:rPr>
                <w:rFonts w:ascii="Gill Sans" w:eastAsia="Gill Sans" w:hAnsi="Gill Sans" w:cs="Gill Sans"/>
                <w:sz w:val="20"/>
                <w:szCs w:val="20"/>
              </w:rPr>
              <w:t>Evaluación parcial (EP2)</w:t>
            </w:r>
          </w:p>
        </w:tc>
        <w:tc>
          <w:tcPr>
            <w:tcW w:w="1842" w:type="dxa"/>
            <w:shd w:val="clear" w:color="auto" w:fill="FFFFFF"/>
            <w:tcMar>
              <w:top w:w="11" w:type="dxa"/>
              <w:left w:w="11" w:type="dxa"/>
              <w:bottom w:w="0" w:type="dxa"/>
              <w:right w:w="11" w:type="dxa"/>
            </w:tcMar>
            <w:vAlign w:val="center"/>
          </w:tcPr>
          <w:p w14:paraId="00000066" w14:textId="7CB980CA" w:rsidR="00D30E91" w:rsidRPr="00640CEE" w:rsidRDefault="00D30E91" w:rsidP="00D30E91">
            <w:pPr>
              <w:jc w:val="center"/>
              <w:rPr>
                <w:rFonts w:ascii="Gill Sans" w:eastAsia="Gill Sans" w:hAnsi="Gill Sans" w:cs="Gill Sans"/>
                <w:sz w:val="20"/>
                <w:szCs w:val="20"/>
              </w:rPr>
            </w:pPr>
            <w:r w:rsidRPr="00640CEE">
              <w:rPr>
                <w:rFonts w:ascii="Gill Sans" w:eastAsia="Gill Sans" w:hAnsi="Gill Sans" w:cs="Gill Sans"/>
                <w:sz w:val="20"/>
                <w:szCs w:val="20"/>
              </w:rPr>
              <w:t>25 %</w:t>
            </w:r>
          </w:p>
        </w:tc>
        <w:tc>
          <w:tcPr>
            <w:tcW w:w="3828" w:type="dxa"/>
            <w:shd w:val="clear" w:color="auto" w:fill="FFFFFF"/>
            <w:tcMar>
              <w:top w:w="11" w:type="dxa"/>
              <w:left w:w="11" w:type="dxa"/>
              <w:bottom w:w="0" w:type="dxa"/>
              <w:right w:w="11" w:type="dxa"/>
            </w:tcMar>
            <w:vAlign w:val="center"/>
          </w:tcPr>
          <w:p w14:paraId="60FE63BA" w14:textId="11CB533E" w:rsidR="00D30E91" w:rsidRPr="00D30E91" w:rsidRDefault="00D30E91" w:rsidP="00D30E91">
            <w:pPr>
              <w:pBdr>
                <w:top w:val="nil"/>
                <w:left w:val="nil"/>
                <w:bottom w:val="nil"/>
                <w:right w:val="nil"/>
                <w:between w:val="nil"/>
              </w:pBdr>
              <w:jc w:val="center"/>
              <w:rPr>
                <w:rFonts w:ascii="Gill Sans" w:eastAsia="Gill Sans" w:hAnsi="Gill Sans" w:cs="Gill Sans"/>
                <w:sz w:val="20"/>
                <w:szCs w:val="20"/>
              </w:rPr>
            </w:pPr>
            <w:r w:rsidRPr="00D30E91">
              <w:rPr>
                <w:rFonts w:ascii="Gill Sans" w:eastAsia="Gill Sans" w:hAnsi="Gill Sans" w:cs="Gill Sans"/>
                <w:sz w:val="20"/>
                <w:szCs w:val="20"/>
              </w:rPr>
              <w:t>“</w:t>
            </w:r>
            <w:r w:rsidR="00301FAD">
              <w:rPr>
                <w:rFonts w:ascii="Gill Sans" w:eastAsia="Gill Sans" w:hAnsi="Gill Sans" w:cs="Gill Sans"/>
                <w:sz w:val="20"/>
                <w:szCs w:val="20"/>
              </w:rPr>
              <w:t>Informe</w:t>
            </w:r>
            <w:r w:rsidRPr="00D30E91">
              <w:rPr>
                <w:rFonts w:ascii="Gill Sans" w:eastAsia="Gill Sans" w:hAnsi="Gill Sans" w:cs="Gill Sans"/>
                <w:sz w:val="20"/>
                <w:szCs w:val="20"/>
              </w:rPr>
              <w:t xml:space="preserve"> parcial de investigación” según la</w:t>
            </w:r>
          </w:p>
          <w:p w14:paraId="00000067" w14:textId="1A44BA3A" w:rsidR="00D30E91" w:rsidRDefault="00D30E91" w:rsidP="00D30E91">
            <w:pPr>
              <w:jc w:val="center"/>
              <w:rPr>
                <w:rFonts w:ascii="Gill Sans" w:eastAsia="Gill Sans" w:hAnsi="Gill Sans" w:cs="Gill Sans"/>
                <w:sz w:val="20"/>
                <w:szCs w:val="20"/>
              </w:rPr>
            </w:pPr>
            <w:r w:rsidRPr="00D30E91">
              <w:rPr>
                <w:rFonts w:ascii="Gill Sans" w:eastAsia="Gill Sans" w:hAnsi="Gill Sans" w:cs="Gill Sans"/>
                <w:sz w:val="20"/>
                <w:szCs w:val="20"/>
              </w:rPr>
              <w:t>secuencia y el formato definido por la cátedra.</w:t>
            </w:r>
          </w:p>
        </w:tc>
      </w:tr>
      <w:tr w:rsidR="00D30E91" w14:paraId="76A7680A" w14:textId="77777777" w:rsidTr="00D30E91">
        <w:trPr>
          <w:trHeight w:val="703"/>
        </w:trPr>
        <w:tc>
          <w:tcPr>
            <w:tcW w:w="2189" w:type="dxa"/>
            <w:shd w:val="clear" w:color="auto" w:fill="FFFFFF"/>
            <w:tcMar>
              <w:top w:w="11" w:type="dxa"/>
              <w:left w:w="11" w:type="dxa"/>
              <w:bottom w:w="0" w:type="dxa"/>
              <w:right w:w="11" w:type="dxa"/>
            </w:tcMar>
            <w:vAlign w:val="center"/>
          </w:tcPr>
          <w:p w14:paraId="00000068" w14:textId="3BA471FA" w:rsidR="00D30E91" w:rsidRDefault="00D30E91" w:rsidP="00D30E91">
            <w:pPr>
              <w:jc w:val="center"/>
              <w:rPr>
                <w:rFonts w:ascii="Gill Sans" w:eastAsia="Gill Sans" w:hAnsi="Gill Sans" w:cs="Gill Sans"/>
                <w:sz w:val="20"/>
                <w:szCs w:val="20"/>
              </w:rPr>
            </w:pPr>
            <w:r>
              <w:rPr>
                <w:rFonts w:ascii="Gill Sans" w:eastAsia="Gill Sans" w:hAnsi="Gill Sans" w:cs="Gill Sans"/>
                <w:sz w:val="20"/>
                <w:szCs w:val="20"/>
              </w:rPr>
              <w:t>Evaluación final (EF)</w:t>
            </w:r>
          </w:p>
        </w:tc>
        <w:tc>
          <w:tcPr>
            <w:tcW w:w="1842" w:type="dxa"/>
            <w:shd w:val="clear" w:color="auto" w:fill="FFFFFF"/>
            <w:tcMar>
              <w:top w:w="11" w:type="dxa"/>
              <w:left w:w="11" w:type="dxa"/>
              <w:bottom w:w="0" w:type="dxa"/>
              <w:right w:w="11" w:type="dxa"/>
            </w:tcMar>
            <w:vAlign w:val="center"/>
          </w:tcPr>
          <w:p w14:paraId="00000069" w14:textId="2583B4E8" w:rsidR="00D30E91" w:rsidRPr="00640CEE" w:rsidRDefault="00D30E91" w:rsidP="00D30E91">
            <w:pPr>
              <w:jc w:val="center"/>
              <w:rPr>
                <w:rFonts w:ascii="Gill Sans" w:eastAsia="Gill Sans" w:hAnsi="Gill Sans" w:cs="Gill Sans"/>
                <w:sz w:val="20"/>
                <w:szCs w:val="20"/>
              </w:rPr>
            </w:pPr>
            <w:r w:rsidRPr="00640CEE">
              <w:rPr>
                <w:rFonts w:ascii="Gill Sans" w:eastAsia="Gill Sans" w:hAnsi="Gill Sans" w:cs="Gill Sans"/>
                <w:sz w:val="20"/>
                <w:szCs w:val="20"/>
              </w:rPr>
              <w:t>50 %</w:t>
            </w:r>
          </w:p>
        </w:tc>
        <w:tc>
          <w:tcPr>
            <w:tcW w:w="3828" w:type="dxa"/>
            <w:shd w:val="clear" w:color="auto" w:fill="FFFFFF"/>
            <w:tcMar>
              <w:top w:w="11" w:type="dxa"/>
              <w:left w:w="11" w:type="dxa"/>
              <w:bottom w:w="0" w:type="dxa"/>
              <w:right w:w="11" w:type="dxa"/>
            </w:tcMar>
            <w:vAlign w:val="center"/>
          </w:tcPr>
          <w:p w14:paraId="59A90CE0" w14:textId="003F961D" w:rsidR="00D30E91" w:rsidRPr="00D30E91" w:rsidRDefault="00D30E91" w:rsidP="00D30E91">
            <w:pPr>
              <w:pBdr>
                <w:top w:val="nil"/>
                <w:left w:val="nil"/>
                <w:bottom w:val="nil"/>
                <w:right w:val="nil"/>
                <w:between w:val="nil"/>
              </w:pBdr>
              <w:jc w:val="center"/>
              <w:rPr>
                <w:rFonts w:ascii="Gill Sans" w:eastAsia="Gill Sans" w:hAnsi="Gill Sans" w:cs="Gill Sans"/>
                <w:sz w:val="20"/>
                <w:szCs w:val="20"/>
              </w:rPr>
            </w:pPr>
            <w:r w:rsidRPr="00D30E91">
              <w:rPr>
                <w:rFonts w:ascii="Gill Sans" w:eastAsia="Gill Sans" w:hAnsi="Gill Sans" w:cs="Gill Sans"/>
                <w:sz w:val="20"/>
                <w:szCs w:val="20"/>
              </w:rPr>
              <w:t>“</w:t>
            </w:r>
            <w:r w:rsidR="00301FAD">
              <w:rPr>
                <w:rFonts w:ascii="Gill Sans" w:eastAsia="Gill Sans" w:hAnsi="Gill Sans" w:cs="Gill Sans"/>
                <w:sz w:val="20"/>
                <w:szCs w:val="20"/>
              </w:rPr>
              <w:t>Informe</w:t>
            </w:r>
            <w:r w:rsidRPr="00D30E91">
              <w:rPr>
                <w:rFonts w:ascii="Gill Sans" w:eastAsia="Gill Sans" w:hAnsi="Gill Sans" w:cs="Gill Sans"/>
                <w:sz w:val="20"/>
                <w:szCs w:val="20"/>
              </w:rPr>
              <w:t xml:space="preserve"> final de investigación” según la</w:t>
            </w:r>
          </w:p>
          <w:p w14:paraId="0000006A" w14:textId="455FC3FE" w:rsidR="00D30E91" w:rsidRDefault="00D30E91" w:rsidP="00D30E91">
            <w:pPr>
              <w:jc w:val="center"/>
              <w:rPr>
                <w:rFonts w:ascii="Gill Sans" w:eastAsia="Gill Sans" w:hAnsi="Gill Sans" w:cs="Gill Sans"/>
                <w:sz w:val="20"/>
                <w:szCs w:val="20"/>
              </w:rPr>
            </w:pPr>
            <w:r w:rsidRPr="00D30E91">
              <w:rPr>
                <w:rFonts w:ascii="Gill Sans" w:eastAsia="Gill Sans" w:hAnsi="Gill Sans" w:cs="Gill Sans"/>
                <w:sz w:val="20"/>
                <w:szCs w:val="20"/>
              </w:rPr>
              <w:t>secuencia y el formato definido por la cátedra.</w:t>
            </w:r>
          </w:p>
        </w:tc>
      </w:tr>
    </w:tbl>
    <w:p w14:paraId="0000006B" w14:textId="77777777" w:rsidR="00566A20" w:rsidRDefault="00566A20">
      <w:pPr>
        <w:pBdr>
          <w:top w:val="nil"/>
          <w:left w:val="nil"/>
          <w:bottom w:val="nil"/>
          <w:right w:val="nil"/>
          <w:between w:val="nil"/>
        </w:pBdr>
        <w:ind w:left="567"/>
        <w:rPr>
          <w:rFonts w:ascii="Gill Sans" w:eastAsia="Gill Sans" w:hAnsi="Gill Sans" w:cs="Gill Sans"/>
          <w:b/>
          <w:sz w:val="22"/>
          <w:szCs w:val="22"/>
        </w:rPr>
      </w:pPr>
    </w:p>
    <w:p w14:paraId="0000006E" w14:textId="77777777" w:rsidR="00566A20" w:rsidRDefault="002F1067">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Fórmula de evaluación</w:t>
      </w:r>
    </w:p>
    <w:p w14:paraId="0000006F" w14:textId="77777777" w:rsidR="00566A20" w:rsidRDefault="00566A20">
      <w:pPr>
        <w:pBdr>
          <w:top w:val="nil"/>
          <w:left w:val="nil"/>
          <w:bottom w:val="nil"/>
          <w:right w:val="nil"/>
          <w:between w:val="nil"/>
        </w:pBdr>
        <w:ind w:left="567"/>
        <w:rPr>
          <w:rFonts w:ascii="Gill Sans" w:eastAsia="Gill Sans" w:hAnsi="Gill Sans" w:cs="Gill Sans"/>
          <w:b/>
          <w:color w:val="000000"/>
          <w:sz w:val="22"/>
          <w:szCs w:val="22"/>
        </w:rPr>
      </w:pPr>
    </w:p>
    <w:p w14:paraId="3A2EE5ED" w14:textId="77777777" w:rsidR="00D30E91" w:rsidRPr="00451A83" w:rsidRDefault="00D30E91" w:rsidP="00D30E91">
      <w:pPr>
        <w:pBdr>
          <w:top w:val="nil"/>
          <w:left w:val="nil"/>
          <w:bottom w:val="nil"/>
          <w:right w:val="nil"/>
          <w:between w:val="nil"/>
        </w:pBdr>
        <w:spacing w:line="276" w:lineRule="auto"/>
        <w:ind w:firstLine="567"/>
        <w:jc w:val="both"/>
        <w:rPr>
          <w:rFonts w:ascii="Calibri" w:eastAsia="Calibri" w:hAnsi="Calibri" w:cs="Calibri"/>
          <w:color w:val="000000" w:themeColor="text1"/>
          <w:sz w:val="22"/>
          <w:szCs w:val="22"/>
          <w:highlight w:val="white"/>
        </w:rPr>
      </w:pPr>
      <w:r w:rsidRPr="00451A83">
        <w:rPr>
          <w:rFonts w:ascii="Calibri" w:eastAsia="Calibri" w:hAnsi="Calibri" w:cs="Calibri"/>
          <w:color w:val="000000" w:themeColor="text1"/>
          <w:sz w:val="22"/>
          <w:szCs w:val="22"/>
          <w:highlight w:val="white"/>
        </w:rPr>
        <w:t>EP1(25) + EP2(25) + EF(50) ] / 100</w:t>
      </w:r>
    </w:p>
    <w:p w14:paraId="6FD0D958" w14:textId="77777777" w:rsidR="00D30E91" w:rsidRDefault="00D30E91">
      <w:pPr>
        <w:pBdr>
          <w:top w:val="nil"/>
          <w:left w:val="nil"/>
          <w:bottom w:val="nil"/>
          <w:right w:val="nil"/>
          <w:between w:val="nil"/>
        </w:pBdr>
        <w:rPr>
          <w:rFonts w:ascii="Gill Sans" w:eastAsia="Gill Sans" w:hAnsi="Gill Sans" w:cs="Gill Sans"/>
          <w:color w:val="0000FF"/>
          <w:sz w:val="20"/>
          <w:szCs w:val="20"/>
        </w:rPr>
      </w:pPr>
    </w:p>
    <w:p w14:paraId="00000075" w14:textId="77777777" w:rsidR="00566A20" w:rsidRDefault="002F1067">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Consideraciones</w:t>
      </w:r>
    </w:p>
    <w:p w14:paraId="00000076" w14:textId="77777777" w:rsidR="00566A20" w:rsidRPr="002109C8" w:rsidRDefault="00566A20">
      <w:pPr>
        <w:rPr>
          <w:rFonts w:ascii="Gill Sans" w:eastAsia="Gill Sans" w:hAnsi="Gill Sans" w:cs="Gill Sans"/>
          <w:color w:val="000000" w:themeColor="text1"/>
          <w:sz w:val="20"/>
          <w:szCs w:val="20"/>
        </w:rPr>
      </w:pPr>
    </w:p>
    <w:p w14:paraId="436F944D" w14:textId="77777777" w:rsidR="009F7338" w:rsidRPr="009F7338" w:rsidRDefault="009F7338" w:rsidP="009F7338">
      <w:pPr>
        <w:ind w:left="567"/>
        <w:jc w:val="both"/>
        <w:rPr>
          <w:rFonts w:ascii="Gill Sans" w:eastAsia="Gill Sans" w:hAnsi="Gill Sans" w:cs="Gill Sans"/>
          <w:color w:val="000000" w:themeColor="text1"/>
          <w:sz w:val="20"/>
          <w:szCs w:val="20"/>
        </w:rPr>
      </w:pPr>
      <w:r w:rsidRPr="009F7338">
        <w:rPr>
          <w:rFonts w:ascii="Gill Sans" w:eastAsia="Gill Sans" w:hAnsi="Gill Sans" w:cs="Gill Sans"/>
          <w:color w:val="000000" w:themeColor="text1"/>
          <w:sz w:val="20"/>
          <w:szCs w:val="20"/>
        </w:rPr>
        <w:t>-</w:t>
      </w:r>
      <w:r w:rsidRPr="009F7338">
        <w:rPr>
          <w:rFonts w:ascii="Gill Sans" w:eastAsia="Gill Sans" w:hAnsi="Gill Sans" w:cs="Gill Sans"/>
          <w:color w:val="000000" w:themeColor="text1"/>
          <w:sz w:val="20"/>
          <w:szCs w:val="20"/>
        </w:rPr>
        <w:tab/>
        <w:t>Para aprobar el curso es requisito asistir por lo menos al 80% de las clases.</w:t>
      </w:r>
    </w:p>
    <w:p w14:paraId="2A9927AA" w14:textId="77777777" w:rsidR="009F7338" w:rsidRPr="009F7338" w:rsidRDefault="009F7338" w:rsidP="009F7338">
      <w:pPr>
        <w:ind w:left="567"/>
        <w:jc w:val="both"/>
        <w:rPr>
          <w:rFonts w:ascii="Gill Sans" w:eastAsia="Gill Sans" w:hAnsi="Gill Sans" w:cs="Gill Sans"/>
          <w:color w:val="000000" w:themeColor="text1"/>
          <w:sz w:val="20"/>
          <w:szCs w:val="20"/>
        </w:rPr>
      </w:pPr>
      <w:r w:rsidRPr="009F7338">
        <w:rPr>
          <w:rFonts w:ascii="Gill Sans" w:eastAsia="Gill Sans" w:hAnsi="Gill Sans" w:cs="Gill Sans"/>
          <w:color w:val="000000" w:themeColor="text1"/>
          <w:sz w:val="20"/>
          <w:szCs w:val="20"/>
        </w:rPr>
        <w:t>-</w:t>
      </w:r>
      <w:r w:rsidRPr="009F7338">
        <w:rPr>
          <w:rFonts w:ascii="Gill Sans" w:eastAsia="Gill Sans" w:hAnsi="Gill Sans" w:cs="Gill Sans"/>
          <w:color w:val="000000" w:themeColor="text1"/>
          <w:sz w:val="20"/>
          <w:szCs w:val="20"/>
        </w:rPr>
        <w:tab/>
        <w:t>La justificación de inasistencias debe ser documentada y presentada en la semana de la falta.</w:t>
      </w:r>
    </w:p>
    <w:p w14:paraId="5093687E" w14:textId="77777777" w:rsidR="009F7338" w:rsidRPr="009F7338" w:rsidRDefault="009F7338" w:rsidP="009F7338">
      <w:pPr>
        <w:ind w:left="567"/>
        <w:jc w:val="both"/>
        <w:rPr>
          <w:rFonts w:ascii="Gill Sans" w:eastAsia="Gill Sans" w:hAnsi="Gill Sans" w:cs="Gill Sans"/>
          <w:color w:val="000000" w:themeColor="text1"/>
          <w:sz w:val="20"/>
          <w:szCs w:val="20"/>
        </w:rPr>
      </w:pPr>
      <w:r w:rsidRPr="009F7338">
        <w:rPr>
          <w:rFonts w:ascii="Gill Sans" w:eastAsia="Gill Sans" w:hAnsi="Gill Sans" w:cs="Gill Sans"/>
          <w:color w:val="000000" w:themeColor="text1"/>
          <w:sz w:val="20"/>
          <w:szCs w:val="20"/>
        </w:rPr>
        <w:t>-</w:t>
      </w:r>
      <w:r w:rsidRPr="009F7338">
        <w:rPr>
          <w:rFonts w:ascii="Gill Sans" w:eastAsia="Gill Sans" w:hAnsi="Gill Sans" w:cs="Gill Sans"/>
          <w:color w:val="000000" w:themeColor="text1"/>
          <w:sz w:val="20"/>
          <w:szCs w:val="20"/>
        </w:rPr>
        <w:tab/>
        <w:t>Para inasistencia por salud, los documentos se presentan vía mesa de partes de la facultad.</w:t>
      </w:r>
    </w:p>
    <w:p w14:paraId="421C8B68" w14:textId="77777777" w:rsidR="009F7338" w:rsidRPr="009F7338" w:rsidRDefault="009F7338" w:rsidP="009F7338">
      <w:pPr>
        <w:ind w:left="567"/>
        <w:jc w:val="both"/>
        <w:rPr>
          <w:rFonts w:ascii="Gill Sans" w:eastAsia="Gill Sans" w:hAnsi="Gill Sans" w:cs="Gill Sans"/>
          <w:color w:val="000000" w:themeColor="text1"/>
          <w:sz w:val="20"/>
          <w:szCs w:val="20"/>
        </w:rPr>
      </w:pPr>
      <w:r w:rsidRPr="009F7338">
        <w:rPr>
          <w:rFonts w:ascii="Gill Sans" w:eastAsia="Gill Sans" w:hAnsi="Gill Sans" w:cs="Gill Sans"/>
          <w:color w:val="000000" w:themeColor="text1"/>
          <w:sz w:val="20"/>
          <w:szCs w:val="20"/>
        </w:rPr>
        <w:t>-</w:t>
      </w:r>
      <w:r w:rsidRPr="009F7338">
        <w:rPr>
          <w:rFonts w:ascii="Gill Sans" w:eastAsia="Gill Sans" w:hAnsi="Gill Sans" w:cs="Gill Sans"/>
          <w:color w:val="000000" w:themeColor="text1"/>
          <w:sz w:val="20"/>
          <w:szCs w:val="20"/>
        </w:rPr>
        <w:tab/>
        <w:t>El trabajo con plagio parcial o total será calificado con 00 (cero)</w:t>
      </w:r>
    </w:p>
    <w:p w14:paraId="0957D0EB" w14:textId="5C1CE241" w:rsidR="00D07D4E" w:rsidRPr="002109C8" w:rsidRDefault="009F7338" w:rsidP="009F7338">
      <w:pPr>
        <w:ind w:left="567"/>
        <w:jc w:val="both"/>
        <w:rPr>
          <w:rFonts w:ascii="Gill Sans" w:eastAsia="Gill Sans" w:hAnsi="Gill Sans" w:cs="Gill Sans"/>
          <w:color w:val="000000" w:themeColor="text1"/>
          <w:sz w:val="20"/>
          <w:szCs w:val="20"/>
        </w:rPr>
      </w:pPr>
      <w:r w:rsidRPr="009F7338">
        <w:rPr>
          <w:rFonts w:ascii="Gill Sans" w:eastAsia="Gill Sans" w:hAnsi="Gill Sans" w:cs="Gill Sans"/>
          <w:color w:val="000000" w:themeColor="text1"/>
          <w:sz w:val="20"/>
          <w:szCs w:val="20"/>
        </w:rPr>
        <w:t>-</w:t>
      </w:r>
      <w:r w:rsidRPr="009F7338">
        <w:rPr>
          <w:rFonts w:ascii="Gill Sans" w:eastAsia="Gill Sans" w:hAnsi="Gill Sans" w:cs="Gill Sans"/>
          <w:color w:val="000000" w:themeColor="text1"/>
          <w:sz w:val="20"/>
          <w:szCs w:val="20"/>
        </w:rPr>
        <w:tab/>
        <w:t xml:space="preserve">Todos los trabajos serán revisados con el sistema </w:t>
      </w:r>
      <w:proofErr w:type="spellStart"/>
      <w:r w:rsidRPr="009F7338">
        <w:rPr>
          <w:rFonts w:ascii="Gill Sans" w:eastAsia="Gill Sans" w:hAnsi="Gill Sans" w:cs="Gill Sans"/>
          <w:color w:val="000000" w:themeColor="text1"/>
          <w:sz w:val="20"/>
          <w:szCs w:val="20"/>
        </w:rPr>
        <w:t>Turnitin</w:t>
      </w:r>
      <w:proofErr w:type="spellEnd"/>
      <w:r w:rsidRPr="009F7338">
        <w:rPr>
          <w:rFonts w:ascii="Gill Sans" w:eastAsia="Gill Sans" w:hAnsi="Gill Sans" w:cs="Gill Sans"/>
          <w:color w:val="000000" w:themeColor="text1"/>
          <w:sz w:val="20"/>
          <w:szCs w:val="20"/>
        </w:rPr>
        <w:t>.</w:t>
      </w:r>
    </w:p>
    <w:p w14:paraId="0000007A" w14:textId="60938337" w:rsidR="00566A20" w:rsidRPr="00D07D4E"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lastRenderedPageBreak/>
        <w:t>CRONOGRAMA</w:t>
      </w:r>
    </w:p>
    <w:p w14:paraId="2EB125DC" w14:textId="77777777" w:rsidR="0049064F" w:rsidRDefault="0049064F">
      <w:pPr>
        <w:pBdr>
          <w:top w:val="nil"/>
          <w:left w:val="nil"/>
          <w:bottom w:val="nil"/>
          <w:right w:val="nil"/>
          <w:between w:val="nil"/>
        </w:pBdr>
        <w:rPr>
          <w:rFonts w:ascii="Gill Sans" w:eastAsia="Gill Sans" w:hAnsi="Gill Sans" w:cs="Gill Sans"/>
          <w:b/>
          <w:sz w:val="22"/>
          <w:szCs w:val="22"/>
        </w:rPr>
      </w:pPr>
    </w:p>
    <w:tbl>
      <w:tblPr>
        <w:tblStyle w:val="afff1"/>
        <w:tblW w:w="796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394"/>
        <w:gridCol w:w="2801"/>
      </w:tblGrid>
      <w:tr w:rsidR="00566A20" w:rsidRPr="00315D68" w14:paraId="0F4F3B8D" w14:textId="77777777" w:rsidTr="00BB2BC3">
        <w:trPr>
          <w:trHeight w:val="420"/>
        </w:trPr>
        <w:tc>
          <w:tcPr>
            <w:tcW w:w="1770" w:type="dxa"/>
            <w:shd w:val="clear" w:color="auto" w:fill="auto"/>
            <w:tcMar>
              <w:top w:w="100" w:type="dxa"/>
              <w:left w:w="100" w:type="dxa"/>
              <w:bottom w:w="100" w:type="dxa"/>
              <w:right w:w="100" w:type="dxa"/>
            </w:tcMar>
          </w:tcPr>
          <w:p w14:paraId="00000081" w14:textId="77777777" w:rsidR="00566A20" w:rsidRPr="004E7258" w:rsidRDefault="002F1067">
            <w:pPr>
              <w:widowControl w:val="0"/>
              <w:pBdr>
                <w:top w:val="nil"/>
                <w:left w:val="nil"/>
                <w:bottom w:val="nil"/>
                <w:right w:val="nil"/>
                <w:between w:val="nil"/>
              </w:pBdr>
              <w:jc w:val="center"/>
              <w:rPr>
                <w:rFonts w:ascii="Gill Sans" w:eastAsia="Gill Sans" w:hAnsi="Gill Sans" w:cs="Gill Sans"/>
                <w:b/>
                <w:bCs/>
                <w:color w:val="000000" w:themeColor="text1"/>
                <w:sz w:val="22"/>
                <w:szCs w:val="22"/>
              </w:rPr>
            </w:pPr>
            <w:r w:rsidRPr="004E7258">
              <w:rPr>
                <w:rFonts w:ascii="Gill Sans" w:eastAsia="Gill Sans" w:hAnsi="Gill Sans" w:cs="Gill Sans"/>
                <w:b/>
                <w:bCs/>
                <w:color w:val="000000" w:themeColor="text1"/>
                <w:sz w:val="22"/>
                <w:szCs w:val="22"/>
              </w:rPr>
              <w:t>Semana</w:t>
            </w:r>
          </w:p>
        </w:tc>
        <w:tc>
          <w:tcPr>
            <w:tcW w:w="3394" w:type="dxa"/>
            <w:shd w:val="clear" w:color="auto" w:fill="auto"/>
            <w:tcMar>
              <w:top w:w="100" w:type="dxa"/>
              <w:left w:w="100" w:type="dxa"/>
              <w:bottom w:w="100" w:type="dxa"/>
              <w:right w:w="100" w:type="dxa"/>
            </w:tcMar>
          </w:tcPr>
          <w:p w14:paraId="00000082" w14:textId="77777777" w:rsidR="00566A20" w:rsidRPr="004E7258" w:rsidRDefault="002F1067">
            <w:pPr>
              <w:widowControl w:val="0"/>
              <w:pBdr>
                <w:top w:val="nil"/>
                <w:left w:val="nil"/>
                <w:bottom w:val="nil"/>
                <w:right w:val="nil"/>
                <w:between w:val="nil"/>
              </w:pBdr>
              <w:jc w:val="center"/>
              <w:rPr>
                <w:rFonts w:ascii="Gill Sans" w:eastAsia="Gill Sans" w:hAnsi="Gill Sans" w:cs="Gill Sans"/>
                <w:b/>
                <w:bCs/>
                <w:color w:val="000000" w:themeColor="text1"/>
                <w:sz w:val="22"/>
                <w:szCs w:val="22"/>
              </w:rPr>
            </w:pPr>
            <w:r w:rsidRPr="004E7258">
              <w:rPr>
                <w:rFonts w:ascii="Gill Sans" w:eastAsia="Gill Sans" w:hAnsi="Gill Sans" w:cs="Gill Sans"/>
                <w:b/>
                <w:bCs/>
                <w:color w:val="000000" w:themeColor="text1"/>
                <w:sz w:val="22"/>
                <w:szCs w:val="22"/>
              </w:rPr>
              <w:t>Contenido temático</w:t>
            </w:r>
          </w:p>
          <w:p w14:paraId="00000083" w14:textId="77777777" w:rsidR="00566A20" w:rsidRPr="004E7258" w:rsidRDefault="00566A20">
            <w:pPr>
              <w:widowControl w:val="0"/>
              <w:jc w:val="center"/>
              <w:rPr>
                <w:rFonts w:ascii="Gill Sans" w:eastAsia="Gill Sans" w:hAnsi="Gill Sans" w:cs="Gill Sans"/>
                <w:b/>
                <w:bCs/>
                <w:color w:val="000000" w:themeColor="text1"/>
                <w:sz w:val="22"/>
                <w:szCs w:val="22"/>
              </w:rPr>
            </w:pPr>
          </w:p>
        </w:tc>
        <w:tc>
          <w:tcPr>
            <w:tcW w:w="2801" w:type="dxa"/>
            <w:shd w:val="clear" w:color="auto" w:fill="auto"/>
            <w:tcMar>
              <w:top w:w="100" w:type="dxa"/>
              <w:left w:w="100" w:type="dxa"/>
              <w:bottom w:w="100" w:type="dxa"/>
              <w:right w:w="100" w:type="dxa"/>
            </w:tcMar>
          </w:tcPr>
          <w:p w14:paraId="00000085" w14:textId="10254C6D" w:rsidR="00566A20" w:rsidRPr="004E7258" w:rsidRDefault="002F1067">
            <w:pPr>
              <w:widowControl w:val="0"/>
              <w:pBdr>
                <w:top w:val="nil"/>
                <w:left w:val="nil"/>
                <w:bottom w:val="nil"/>
                <w:right w:val="nil"/>
                <w:between w:val="nil"/>
              </w:pBdr>
              <w:jc w:val="center"/>
              <w:rPr>
                <w:rFonts w:ascii="Gill Sans" w:eastAsia="Gill Sans" w:hAnsi="Gill Sans" w:cs="Gill Sans"/>
                <w:b/>
                <w:bCs/>
                <w:color w:val="000000" w:themeColor="text1"/>
                <w:sz w:val="22"/>
                <w:szCs w:val="22"/>
              </w:rPr>
            </w:pPr>
            <w:r w:rsidRPr="004E7258">
              <w:rPr>
                <w:rFonts w:ascii="Gill Sans" w:eastAsia="Gill Sans" w:hAnsi="Gill Sans" w:cs="Gill Sans"/>
                <w:b/>
                <w:bCs/>
                <w:color w:val="000000" w:themeColor="text1"/>
                <w:sz w:val="22"/>
                <w:szCs w:val="22"/>
              </w:rPr>
              <w:t>Actividades</w:t>
            </w:r>
            <w:r w:rsidR="00BF55A3" w:rsidRPr="004E7258">
              <w:rPr>
                <w:rFonts w:ascii="Gill Sans" w:eastAsia="Gill Sans" w:hAnsi="Gill Sans" w:cs="Gill Sans"/>
                <w:b/>
                <w:bCs/>
                <w:color w:val="000000" w:themeColor="text1"/>
                <w:sz w:val="22"/>
                <w:szCs w:val="22"/>
              </w:rPr>
              <w:t>/tareas</w:t>
            </w:r>
            <w:r w:rsidRPr="004E7258">
              <w:rPr>
                <w:rFonts w:ascii="Gill Sans" w:eastAsia="Gill Sans" w:hAnsi="Gill Sans" w:cs="Gill Sans"/>
                <w:b/>
                <w:bCs/>
                <w:color w:val="000000" w:themeColor="text1"/>
                <w:sz w:val="22"/>
                <w:szCs w:val="22"/>
              </w:rPr>
              <w:t xml:space="preserve"> de evaluación</w:t>
            </w:r>
          </w:p>
        </w:tc>
      </w:tr>
      <w:tr w:rsidR="00566A20" w:rsidRPr="00315D68" w14:paraId="6DAC43B2" w14:textId="77777777" w:rsidTr="00217576">
        <w:trPr>
          <w:trHeight w:val="420"/>
        </w:trPr>
        <w:tc>
          <w:tcPr>
            <w:tcW w:w="7965" w:type="dxa"/>
            <w:gridSpan w:val="3"/>
            <w:shd w:val="clear" w:color="auto" w:fill="auto"/>
            <w:tcMar>
              <w:top w:w="100" w:type="dxa"/>
              <w:left w:w="100" w:type="dxa"/>
              <w:bottom w:w="100" w:type="dxa"/>
              <w:right w:w="100" w:type="dxa"/>
            </w:tcMar>
            <w:vAlign w:val="center"/>
          </w:tcPr>
          <w:p w14:paraId="00000086" w14:textId="156E623A" w:rsidR="00566A20" w:rsidRPr="004E7258" w:rsidRDefault="002F1067" w:rsidP="00217576">
            <w:pPr>
              <w:widowControl w:val="0"/>
              <w:pBdr>
                <w:top w:val="nil"/>
                <w:left w:val="nil"/>
                <w:bottom w:val="nil"/>
                <w:right w:val="nil"/>
                <w:between w:val="nil"/>
              </w:pBdr>
              <w:rPr>
                <w:rFonts w:ascii="Gill Sans" w:eastAsia="Gill Sans" w:hAnsi="Gill Sans" w:cs="Gill Sans"/>
                <w:b/>
                <w:bCs/>
                <w:color w:val="000000" w:themeColor="text1"/>
                <w:sz w:val="20"/>
                <w:szCs w:val="20"/>
              </w:rPr>
            </w:pPr>
            <w:r w:rsidRPr="004E7258">
              <w:rPr>
                <w:rFonts w:ascii="Gill Sans" w:eastAsia="Gill Sans" w:hAnsi="Gill Sans" w:cs="Gill Sans"/>
                <w:b/>
                <w:bCs/>
                <w:color w:val="000000" w:themeColor="text1"/>
                <w:sz w:val="22"/>
                <w:szCs w:val="22"/>
              </w:rPr>
              <w:t xml:space="preserve">Unidad </w:t>
            </w:r>
            <w:r w:rsidR="000F27F5" w:rsidRPr="004E7258">
              <w:rPr>
                <w:rFonts w:ascii="Gill Sans" w:eastAsia="Gill Sans" w:hAnsi="Gill Sans" w:cs="Gill Sans"/>
                <w:b/>
                <w:bCs/>
                <w:color w:val="000000" w:themeColor="text1"/>
                <w:sz w:val="22"/>
                <w:szCs w:val="22"/>
              </w:rPr>
              <w:t>1</w:t>
            </w:r>
            <w:r w:rsidRPr="004E7258">
              <w:rPr>
                <w:rFonts w:ascii="Gill Sans" w:eastAsia="Gill Sans" w:hAnsi="Gill Sans" w:cs="Gill Sans"/>
                <w:b/>
                <w:bCs/>
                <w:color w:val="000000" w:themeColor="text1"/>
                <w:sz w:val="22"/>
                <w:szCs w:val="22"/>
              </w:rPr>
              <w:t xml:space="preserve">: </w:t>
            </w:r>
            <w:r w:rsidR="00343BDB" w:rsidRPr="004E7258">
              <w:rPr>
                <w:rFonts w:ascii="Gill Sans" w:eastAsia="Gill Sans" w:hAnsi="Gill Sans" w:cs="Gill Sans"/>
                <w:b/>
                <w:bCs/>
                <w:color w:val="000000" w:themeColor="text1"/>
                <w:sz w:val="22"/>
                <w:szCs w:val="22"/>
              </w:rPr>
              <w:t>Fundamentos</w:t>
            </w:r>
            <w:r w:rsidR="000F27F5" w:rsidRPr="004E7258">
              <w:rPr>
                <w:rFonts w:ascii="Gill Sans" w:eastAsia="Gill Sans" w:hAnsi="Gill Sans" w:cs="Gill Sans"/>
                <w:b/>
                <w:bCs/>
                <w:color w:val="000000" w:themeColor="text1"/>
                <w:sz w:val="22"/>
                <w:szCs w:val="22"/>
              </w:rPr>
              <w:t xml:space="preserve"> de investigación</w:t>
            </w:r>
          </w:p>
        </w:tc>
      </w:tr>
      <w:tr w:rsidR="00C62F8F" w:rsidRPr="00315D68" w14:paraId="05493CB4" w14:textId="77777777" w:rsidTr="00217576">
        <w:trPr>
          <w:trHeight w:val="420"/>
        </w:trPr>
        <w:tc>
          <w:tcPr>
            <w:tcW w:w="1770" w:type="dxa"/>
            <w:shd w:val="clear" w:color="auto" w:fill="auto"/>
            <w:tcMar>
              <w:top w:w="100" w:type="dxa"/>
              <w:left w:w="100" w:type="dxa"/>
              <w:bottom w:w="100" w:type="dxa"/>
              <w:right w:w="100" w:type="dxa"/>
            </w:tcMar>
            <w:vAlign w:val="center"/>
          </w:tcPr>
          <w:p w14:paraId="55331C52" w14:textId="4E56C34C" w:rsidR="00C62F8F" w:rsidRPr="00315D68" w:rsidRDefault="00C62F8F" w:rsidP="00217576">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w:t>
            </w:r>
            <w:r w:rsidR="001961C1">
              <w:rPr>
                <w:rFonts w:ascii="Gill Sans" w:eastAsia="Gill Sans" w:hAnsi="Gill Sans" w:cs="Gill Sans"/>
                <w:color w:val="000000" w:themeColor="text1"/>
                <w:sz w:val="20"/>
                <w:szCs w:val="20"/>
              </w:rPr>
              <w:t>° semana</w:t>
            </w:r>
          </w:p>
          <w:p w14:paraId="304699FE" w14:textId="367768D5" w:rsidR="002328E5" w:rsidRPr="00315D68" w:rsidRDefault="004F227C" w:rsidP="00217576">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23</w:t>
            </w:r>
            <w:r w:rsidR="00640CEE">
              <w:rPr>
                <w:rFonts w:ascii="Gill Sans" w:eastAsia="Gill Sans" w:hAnsi="Gill Sans" w:cs="Gill Sans"/>
                <w:color w:val="000000" w:themeColor="text1"/>
                <w:sz w:val="20"/>
                <w:szCs w:val="20"/>
              </w:rPr>
              <w:t xml:space="preserve"> agosto</w:t>
            </w:r>
          </w:p>
        </w:tc>
        <w:tc>
          <w:tcPr>
            <w:tcW w:w="3394" w:type="dxa"/>
            <w:shd w:val="clear" w:color="auto" w:fill="auto"/>
            <w:tcMar>
              <w:top w:w="100" w:type="dxa"/>
              <w:left w:w="100" w:type="dxa"/>
              <w:bottom w:w="100" w:type="dxa"/>
              <w:right w:w="100" w:type="dxa"/>
            </w:tcMar>
          </w:tcPr>
          <w:p w14:paraId="4A594D53" w14:textId="15A94442" w:rsidR="00EA3380" w:rsidRPr="00315D68" w:rsidRDefault="00EA3380" w:rsidP="00EA3380">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Presentación del curso</w:t>
            </w:r>
            <w:r w:rsidR="008B6C55">
              <w:rPr>
                <w:rFonts w:ascii="Gill Sans" w:eastAsia="Gill Sans" w:hAnsi="Gill Sans" w:cs="Gill Sans"/>
                <w:color w:val="000000" w:themeColor="text1"/>
                <w:sz w:val="20"/>
                <w:szCs w:val="20"/>
              </w:rPr>
              <w:t xml:space="preserve"> y primeras ideas de los alumnos</w:t>
            </w:r>
            <w:r w:rsidRPr="00315D68">
              <w:rPr>
                <w:rFonts w:ascii="Gill Sans" w:eastAsia="Gill Sans" w:hAnsi="Gill Sans" w:cs="Gill Sans"/>
                <w:color w:val="000000" w:themeColor="text1"/>
                <w:sz w:val="20"/>
                <w:szCs w:val="20"/>
              </w:rPr>
              <w:t xml:space="preserve"> </w:t>
            </w:r>
          </w:p>
          <w:p w14:paraId="5EF83DF8" w14:textId="77777777" w:rsidR="00EA3380" w:rsidRPr="00315D68" w:rsidRDefault="00EA3380" w:rsidP="00EA3380">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La investigación científica: el proceso</w:t>
            </w:r>
          </w:p>
          <w:p w14:paraId="746E449B" w14:textId="61E21A4B" w:rsidR="00EA3380" w:rsidRPr="00315D68" w:rsidRDefault="00EA3380" w:rsidP="00EA3380">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w:t>
            </w:r>
            <w:r w:rsidR="007B5DCE" w:rsidRPr="00315D68">
              <w:rPr>
                <w:rFonts w:ascii="Gill Sans" w:eastAsia="Gill Sans" w:hAnsi="Gill Sans" w:cs="Gill Sans"/>
                <w:color w:val="000000" w:themeColor="text1"/>
                <w:sz w:val="20"/>
                <w:szCs w:val="20"/>
              </w:rPr>
              <w:t>El</w:t>
            </w:r>
            <w:r w:rsidRPr="00315D68">
              <w:rPr>
                <w:rFonts w:ascii="Gill Sans" w:eastAsia="Gill Sans" w:hAnsi="Gill Sans" w:cs="Gill Sans"/>
                <w:color w:val="000000" w:themeColor="text1"/>
                <w:sz w:val="20"/>
                <w:szCs w:val="20"/>
              </w:rPr>
              <w:t xml:space="preserve"> tema de </w:t>
            </w:r>
            <w:r w:rsidR="007B5DCE" w:rsidRPr="00315D68">
              <w:rPr>
                <w:rFonts w:ascii="Gill Sans" w:eastAsia="Gill Sans" w:hAnsi="Gill Sans" w:cs="Gill Sans"/>
                <w:color w:val="000000" w:themeColor="text1"/>
                <w:sz w:val="20"/>
                <w:szCs w:val="20"/>
              </w:rPr>
              <w:t>investigación</w:t>
            </w:r>
            <w:r w:rsidRPr="00315D68">
              <w:rPr>
                <w:rFonts w:ascii="Gill Sans" w:eastAsia="Gill Sans" w:hAnsi="Gill Sans" w:cs="Gill Sans"/>
                <w:color w:val="000000" w:themeColor="text1"/>
                <w:sz w:val="20"/>
                <w:szCs w:val="20"/>
              </w:rPr>
              <w:t xml:space="preserve"> </w:t>
            </w:r>
          </w:p>
          <w:p w14:paraId="1F8E736D" w14:textId="4CF729A0" w:rsidR="00C62F8F" w:rsidRPr="00315D68" w:rsidRDefault="004F227C" w:rsidP="00356689">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 xml:space="preserve">- </w:t>
            </w:r>
            <w:r w:rsidRPr="00315D68">
              <w:rPr>
                <w:rFonts w:ascii="Gill Sans" w:eastAsia="Gill Sans" w:hAnsi="Gill Sans" w:cs="Gill Sans"/>
                <w:color w:val="000000" w:themeColor="text1"/>
                <w:sz w:val="20"/>
                <w:szCs w:val="20"/>
              </w:rPr>
              <w:t>Problema de investigación</w:t>
            </w:r>
          </w:p>
        </w:tc>
        <w:tc>
          <w:tcPr>
            <w:tcW w:w="2801" w:type="dxa"/>
            <w:shd w:val="clear" w:color="auto" w:fill="auto"/>
            <w:tcMar>
              <w:top w:w="100" w:type="dxa"/>
              <w:left w:w="100" w:type="dxa"/>
              <w:bottom w:w="100" w:type="dxa"/>
              <w:right w:w="100" w:type="dxa"/>
            </w:tcMar>
          </w:tcPr>
          <w:p w14:paraId="0AD1D335" w14:textId="77777777" w:rsidR="00C62F8F" w:rsidRPr="00315D68" w:rsidRDefault="00C62F8F" w:rsidP="00356689">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Exposición y debate</w:t>
            </w:r>
            <w:r w:rsidR="009A05D3" w:rsidRPr="00315D68">
              <w:rPr>
                <w:rFonts w:ascii="Gill Sans" w:eastAsia="Gill Sans" w:hAnsi="Gill Sans" w:cs="Gill Sans"/>
                <w:color w:val="000000" w:themeColor="text1"/>
                <w:sz w:val="20"/>
                <w:szCs w:val="20"/>
              </w:rPr>
              <w:t>.</w:t>
            </w:r>
          </w:p>
          <w:p w14:paraId="2297FDBB" w14:textId="77777777" w:rsidR="00EA3380" w:rsidRDefault="00EA3380" w:rsidP="00EA3380">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Ficha 1 en PAIDEIA en clase: idea, tema de investigación, conceptos clave y estudio de caso preliminar.</w:t>
            </w:r>
          </w:p>
          <w:p w14:paraId="083865A7" w14:textId="77777777" w:rsidR="003C590D" w:rsidRDefault="004F227C" w:rsidP="00EA3380">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Ficha 2</w:t>
            </w:r>
            <w:r w:rsidR="009D5C45">
              <w:t xml:space="preserve"> </w:t>
            </w:r>
            <w:r w:rsidR="009D5C45" w:rsidRPr="009D5C45">
              <w:rPr>
                <w:rFonts w:ascii="Gill Sans" w:eastAsia="Gill Sans" w:hAnsi="Gill Sans" w:cs="Gill Sans"/>
                <w:color w:val="000000" w:themeColor="text1"/>
                <w:sz w:val="20"/>
                <w:szCs w:val="20"/>
              </w:rPr>
              <w:t>en PAIDEIA</w:t>
            </w:r>
            <w:r w:rsidR="009D5C45">
              <w:rPr>
                <w:rFonts w:ascii="Gill Sans" w:eastAsia="Gill Sans" w:hAnsi="Gill Sans" w:cs="Gill Sans"/>
                <w:color w:val="000000" w:themeColor="text1"/>
                <w:sz w:val="20"/>
                <w:szCs w:val="20"/>
              </w:rPr>
              <w:t xml:space="preserve"> avance </w:t>
            </w:r>
            <w:r w:rsidR="00FB29D6">
              <w:rPr>
                <w:rFonts w:ascii="Gill Sans" w:eastAsia="Gill Sans" w:hAnsi="Gill Sans" w:cs="Gill Sans"/>
                <w:color w:val="000000" w:themeColor="text1"/>
                <w:sz w:val="20"/>
                <w:szCs w:val="20"/>
              </w:rPr>
              <w:t xml:space="preserve">para </w:t>
            </w:r>
            <w:r w:rsidR="009D5C45">
              <w:rPr>
                <w:rFonts w:ascii="Gill Sans" w:eastAsia="Gill Sans" w:hAnsi="Gill Sans" w:cs="Gill Sans"/>
                <w:color w:val="000000" w:themeColor="text1"/>
                <w:sz w:val="20"/>
                <w:szCs w:val="20"/>
              </w:rPr>
              <w:t>v</w:t>
            </w:r>
            <w:r w:rsidR="009D5C45" w:rsidRPr="00315D68">
              <w:rPr>
                <w:rFonts w:ascii="Gill Sans" w:eastAsia="Gill Sans" w:hAnsi="Gill Sans" w:cs="Gill Sans"/>
                <w:color w:val="000000" w:themeColor="text1"/>
                <w:sz w:val="20"/>
                <w:szCs w:val="20"/>
              </w:rPr>
              <w:t>alida</w:t>
            </w:r>
            <w:r w:rsidR="00FB29D6">
              <w:rPr>
                <w:rFonts w:ascii="Gill Sans" w:eastAsia="Gill Sans" w:hAnsi="Gill Sans" w:cs="Gill Sans"/>
                <w:color w:val="000000" w:themeColor="text1"/>
                <w:sz w:val="20"/>
                <w:szCs w:val="20"/>
              </w:rPr>
              <w:t>r</w:t>
            </w:r>
            <w:r w:rsidR="009D5C45" w:rsidRPr="00315D68">
              <w:rPr>
                <w:rFonts w:ascii="Gill Sans" w:eastAsia="Gill Sans" w:hAnsi="Gill Sans" w:cs="Gill Sans"/>
                <w:color w:val="000000" w:themeColor="text1"/>
                <w:sz w:val="20"/>
                <w:szCs w:val="20"/>
              </w:rPr>
              <w:t xml:space="preserve"> el tema y conceptos clave, </w:t>
            </w:r>
            <w:r w:rsidR="009D5C45">
              <w:rPr>
                <w:rFonts w:ascii="Gill Sans" w:eastAsia="Gill Sans" w:hAnsi="Gill Sans" w:cs="Gill Sans"/>
                <w:color w:val="000000" w:themeColor="text1"/>
                <w:sz w:val="20"/>
                <w:szCs w:val="20"/>
              </w:rPr>
              <w:t xml:space="preserve">base para la </w:t>
            </w:r>
            <w:r w:rsidR="00FB29D6">
              <w:rPr>
                <w:rFonts w:ascii="Gill Sans" w:eastAsia="Gill Sans" w:hAnsi="Gill Sans" w:cs="Gill Sans"/>
                <w:color w:val="000000" w:themeColor="text1"/>
                <w:sz w:val="20"/>
                <w:szCs w:val="20"/>
              </w:rPr>
              <w:t>selección</w:t>
            </w:r>
            <w:r w:rsidR="009D5C45">
              <w:rPr>
                <w:rFonts w:ascii="Gill Sans" w:eastAsia="Gill Sans" w:hAnsi="Gill Sans" w:cs="Gill Sans"/>
                <w:color w:val="000000" w:themeColor="text1"/>
                <w:sz w:val="20"/>
                <w:szCs w:val="20"/>
              </w:rPr>
              <w:t xml:space="preserve"> bibliográfica d</w:t>
            </w:r>
            <w:r w:rsidR="009D5C45" w:rsidRPr="00315D68">
              <w:rPr>
                <w:rFonts w:ascii="Gill Sans" w:eastAsia="Gill Sans" w:hAnsi="Gill Sans" w:cs="Gill Sans"/>
                <w:color w:val="000000" w:themeColor="text1"/>
                <w:sz w:val="20"/>
                <w:szCs w:val="20"/>
              </w:rPr>
              <w:t>el estado de la cuestión</w:t>
            </w:r>
            <w:r w:rsidR="003C590D">
              <w:rPr>
                <w:rFonts w:ascii="Gill Sans" w:eastAsia="Gill Sans" w:hAnsi="Gill Sans" w:cs="Gill Sans"/>
                <w:color w:val="000000" w:themeColor="text1"/>
                <w:sz w:val="20"/>
                <w:szCs w:val="20"/>
              </w:rPr>
              <w:t xml:space="preserve"> en fichas de lectura</w:t>
            </w:r>
          </w:p>
          <w:p w14:paraId="36EEE162" w14:textId="1DF51BBC" w:rsidR="004F227C" w:rsidRPr="00315D68" w:rsidRDefault="009D5C45" w:rsidP="00EA3380">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Entrega</w:t>
            </w:r>
            <w:r w:rsidR="00B306DE">
              <w:rPr>
                <w:rFonts w:ascii="Gill Sans" w:eastAsia="Gill Sans" w:hAnsi="Gill Sans" w:cs="Gill Sans"/>
                <w:color w:val="000000" w:themeColor="text1"/>
                <w:sz w:val="20"/>
                <w:szCs w:val="20"/>
              </w:rPr>
              <w:t>:</w:t>
            </w:r>
            <w:bookmarkStart w:id="0" w:name="_GoBack"/>
            <w:bookmarkEnd w:id="0"/>
            <w:r w:rsidR="003C590D">
              <w:rPr>
                <w:rFonts w:ascii="Gill Sans" w:eastAsia="Gill Sans" w:hAnsi="Gill Sans" w:cs="Gill Sans"/>
                <w:color w:val="000000" w:themeColor="text1"/>
                <w:sz w:val="20"/>
                <w:szCs w:val="20"/>
              </w:rPr>
              <w:t xml:space="preserve"> </w:t>
            </w:r>
            <w:r w:rsidR="00B306DE">
              <w:rPr>
                <w:rFonts w:ascii="Gill Sans" w:eastAsia="Gill Sans" w:hAnsi="Gill Sans" w:cs="Gill Sans"/>
                <w:color w:val="000000" w:themeColor="text1"/>
                <w:sz w:val="20"/>
                <w:szCs w:val="20"/>
              </w:rPr>
              <w:t>29</w:t>
            </w:r>
            <w:r w:rsidR="003C590D">
              <w:rPr>
                <w:rFonts w:ascii="Gill Sans" w:eastAsia="Gill Sans" w:hAnsi="Gill Sans" w:cs="Gill Sans"/>
                <w:color w:val="000000" w:themeColor="text1"/>
                <w:sz w:val="20"/>
                <w:szCs w:val="20"/>
              </w:rPr>
              <w:t>- 08</w:t>
            </w:r>
          </w:p>
        </w:tc>
      </w:tr>
      <w:tr w:rsidR="00C62F8F" w:rsidRPr="00315D68" w14:paraId="5D622533" w14:textId="77777777" w:rsidTr="003C590D">
        <w:trPr>
          <w:trHeight w:val="420"/>
        </w:trPr>
        <w:tc>
          <w:tcPr>
            <w:tcW w:w="1770" w:type="dxa"/>
            <w:shd w:val="clear" w:color="auto" w:fill="auto"/>
            <w:tcMar>
              <w:top w:w="100" w:type="dxa"/>
              <w:left w:w="100" w:type="dxa"/>
              <w:bottom w:w="100" w:type="dxa"/>
              <w:right w:w="100" w:type="dxa"/>
            </w:tcMar>
            <w:vAlign w:val="center"/>
          </w:tcPr>
          <w:p w14:paraId="7E2C7159" w14:textId="21C181FF" w:rsidR="00C62F8F" w:rsidRPr="00315D68" w:rsidRDefault="00C62F8F" w:rsidP="00217576">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2</w:t>
            </w:r>
            <w:r w:rsidR="001961C1">
              <w:rPr>
                <w:rFonts w:ascii="Gill Sans" w:eastAsia="Gill Sans" w:hAnsi="Gill Sans" w:cs="Gill Sans"/>
                <w:color w:val="000000" w:themeColor="text1"/>
                <w:sz w:val="20"/>
                <w:szCs w:val="20"/>
              </w:rPr>
              <w:t>° semana</w:t>
            </w:r>
          </w:p>
          <w:p w14:paraId="65AA7F88" w14:textId="6A36B96B" w:rsidR="002328E5" w:rsidRPr="00315D68" w:rsidRDefault="00FB29D6" w:rsidP="00217576">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30</w:t>
            </w:r>
            <w:r w:rsidR="00640CEE">
              <w:rPr>
                <w:rFonts w:ascii="Gill Sans" w:eastAsia="Gill Sans" w:hAnsi="Gill Sans" w:cs="Gill Sans"/>
                <w:color w:val="000000" w:themeColor="text1"/>
                <w:sz w:val="20"/>
                <w:szCs w:val="20"/>
              </w:rPr>
              <w:t xml:space="preserve"> agosto</w:t>
            </w:r>
          </w:p>
        </w:tc>
        <w:tc>
          <w:tcPr>
            <w:tcW w:w="3394" w:type="dxa"/>
            <w:shd w:val="clear" w:color="auto" w:fill="auto"/>
            <w:tcMar>
              <w:top w:w="100" w:type="dxa"/>
              <w:left w:w="100" w:type="dxa"/>
              <w:bottom w:w="100" w:type="dxa"/>
              <w:right w:w="100" w:type="dxa"/>
            </w:tcMar>
            <w:vAlign w:val="center"/>
          </w:tcPr>
          <w:p w14:paraId="5E062972" w14:textId="0E96EFDE" w:rsidR="00932C5A" w:rsidRPr="00FB29D6" w:rsidRDefault="00FB29D6" w:rsidP="003C590D">
            <w:pPr>
              <w:widowControl w:val="0"/>
              <w:pBdr>
                <w:top w:val="nil"/>
                <w:left w:val="nil"/>
                <w:bottom w:val="nil"/>
                <w:right w:val="nil"/>
                <w:between w:val="nil"/>
              </w:pBdr>
              <w:jc w:val="center"/>
              <w:rPr>
                <w:rFonts w:ascii="Gill Sans" w:eastAsia="Gill Sans" w:hAnsi="Gill Sans" w:cs="Gill Sans"/>
                <w:b/>
                <w:color w:val="000000" w:themeColor="text1"/>
                <w:sz w:val="20"/>
                <w:szCs w:val="20"/>
              </w:rPr>
            </w:pPr>
            <w:r w:rsidRPr="00FB29D6">
              <w:rPr>
                <w:rFonts w:ascii="Gill Sans" w:eastAsia="Gill Sans" w:hAnsi="Gill Sans" w:cs="Gill Sans"/>
                <w:b/>
                <w:color w:val="000000" w:themeColor="text1"/>
                <w:sz w:val="20"/>
                <w:szCs w:val="20"/>
              </w:rPr>
              <w:t>FERIADO</w:t>
            </w:r>
          </w:p>
        </w:tc>
        <w:tc>
          <w:tcPr>
            <w:tcW w:w="2801" w:type="dxa"/>
            <w:shd w:val="clear" w:color="auto" w:fill="auto"/>
            <w:tcMar>
              <w:top w:w="100" w:type="dxa"/>
              <w:left w:w="100" w:type="dxa"/>
              <w:bottom w:w="100" w:type="dxa"/>
              <w:right w:w="100" w:type="dxa"/>
            </w:tcMar>
            <w:vAlign w:val="center"/>
          </w:tcPr>
          <w:p w14:paraId="5FCD2DC7" w14:textId="08C87E03" w:rsidR="00C62F8F" w:rsidRPr="00FB29D6" w:rsidRDefault="00FB29D6" w:rsidP="003C590D">
            <w:pPr>
              <w:widowControl w:val="0"/>
              <w:pBdr>
                <w:top w:val="nil"/>
                <w:left w:val="nil"/>
                <w:bottom w:val="nil"/>
                <w:right w:val="nil"/>
                <w:between w:val="nil"/>
              </w:pBdr>
              <w:jc w:val="center"/>
              <w:rPr>
                <w:rFonts w:ascii="Gill Sans" w:eastAsia="Gill Sans" w:hAnsi="Gill Sans" w:cs="Gill Sans"/>
                <w:b/>
                <w:color w:val="000000" w:themeColor="text1"/>
                <w:sz w:val="20"/>
                <w:szCs w:val="20"/>
              </w:rPr>
            </w:pPr>
            <w:r w:rsidRPr="00FB29D6">
              <w:rPr>
                <w:rFonts w:ascii="Gill Sans" w:eastAsia="Gill Sans" w:hAnsi="Gill Sans" w:cs="Gill Sans"/>
                <w:b/>
                <w:color w:val="000000" w:themeColor="text1"/>
                <w:sz w:val="20"/>
                <w:szCs w:val="20"/>
              </w:rPr>
              <w:t>FERIADO</w:t>
            </w:r>
          </w:p>
        </w:tc>
      </w:tr>
      <w:tr w:rsidR="00C62F8F" w:rsidRPr="00315D68" w14:paraId="357B6277" w14:textId="77777777" w:rsidTr="00217576">
        <w:trPr>
          <w:trHeight w:val="420"/>
        </w:trPr>
        <w:tc>
          <w:tcPr>
            <w:tcW w:w="1770" w:type="dxa"/>
            <w:shd w:val="clear" w:color="auto" w:fill="auto"/>
            <w:tcMar>
              <w:top w:w="100" w:type="dxa"/>
              <w:left w:w="100" w:type="dxa"/>
              <w:bottom w:w="100" w:type="dxa"/>
              <w:right w:w="100" w:type="dxa"/>
            </w:tcMar>
            <w:vAlign w:val="center"/>
          </w:tcPr>
          <w:p w14:paraId="647836A8" w14:textId="17A4D8CC" w:rsidR="00C62F8F" w:rsidRPr="00315D68" w:rsidRDefault="00C62F8F" w:rsidP="00217576">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3</w:t>
            </w:r>
            <w:r w:rsidR="001961C1">
              <w:rPr>
                <w:rFonts w:ascii="Gill Sans" w:eastAsia="Gill Sans" w:hAnsi="Gill Sans" w:cs="Gill Sans"/>
                <w:color w:val="000000" w:themeColor="text1"/>
                <w:sz w:val="20"/>
                <w:szCs w:val="20"/>
              </w:rPr>
              <w:t>° semana</w:t>
            </w:r>
          </w:p>
          <w:p w14:paraId="71014FAE" w14:textId="05BAB475" w:rsidR="002328E5" w:rsidRPr="00315D68" w:rsidRDefault="00640CEE"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0</w:t>
            </w:r>
            <w:r w:rsidR="00FB29D6">
              <w:rPr>
                <w:rFonts w:ascii="Gill Sans" w:eastAsia="Gill Sans" w:hAnsi="Gill Sans" w:cs="Gill Sans"/>
                <w:color w:val="000000" w:themeColor="text1"/>
                <w:sz w:val="20"/>
                <w:szCs w:val="20"/>
              </w:rPr>
              <w:t>6</w:t>
            </w:r>
            <w:r>
              <w:rPr>
                <w:rFonts w:ascii="Gill Sans" w:eastAsia="Gill Sans" w:hAnsi="Gill Sans" w:cs="Gill Sans"/>
                <w:color w:val="000000" w:themeColor="text1"/>
                <w:sz w:val="20"/>
                <w:szCs w:val="20"/>
              </w:rPr>
              <w:t xml:space="preserve"> setiembre</w:t>
            </w:r>
          </w:p>
        </w:tc>
        <w:tc>
          <w:tcPr>
            <w:tcW w:w="3394" w:type="dxa"/>
            <w:shd w:val="clear" w:color="auto" w:fill="auto"/>
            <w:tcMar>
              <w:top w:w="100" w:type="dxa"/>
              <w:left w:w="100" w:type="dxa"/>
              <w:bottom w:w="100" w:type="dxa"/>
              <w:right w:w="100" w:type="dxa"/>
            </w:tcMar>
            <w:vAlign w:val="center"/>
          </w:tcPr>
          <w:p w14:paraId="18252A24" w14:textId="78B877DD" w:rsidR="00E31C42" w:rsidRPr="00E31C42" w:rsidRDefault="004F227C" w:rsidP="00E31C42">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 xml:space="preserve">- </w:t>
            </w:r>
            <w:r w:rsidR="00E31C42" w:rsidRPr="00E31C42">
              <w:rPr>
                <w:rFonts w:ascii="Gill Sans" w:eastAsia="Gill Sans" w:hAnsi="Gill Sans" w:cs="Gill Sans"/>
                <w:color w:val="000000" w:themeColor="text1"/>
                <w:sz w:val="20"/>
                <w:szCs w:val="20"/>
              </w:rPr>
              <w:t xml:space="preserve">El estado de la cuestión y </w:t>
            </w:r>
            <w:r w:rsidR="00FB29D6">
              <w:rPr>
                <w:rFonts w:ascii="Gill Sans" w:eastAsia="Gill Sans" w:hAnsi="Gill Sans" w:cs="Gill Sans"/>
                <w:color w:val="000000" w:themeColor="text1"/>
                <w:sz w:val="20"/>
                <w:szCs w:val="20"/>
              </w:rPr>
              <w:t xml:space="preserve">revisión bibliográfica, </w:t>
            </w:r>
            <w:r w:rsidR="00E31C42" w:rsidRPr="00E31C42">
              <w:rPr>
                <w:rFonts w:ascii="Gill Sans" w:eastAsia="Gill Sans" w:hAnsi="Gill Sans" w:cs="Gill Sans"/>
                <w:color w:val="000000" w:themeColor="text1"/>
                <w:sz w:val="20"/>
                <w:szCs w:val="20"/>
              </w:rPr>
              <w:t xml:space="preserve">ajuste del problema de investigación </w:t>
            </w:r>
          </w:p>
          <w:p w14:paraId="7E0B3ACA" w14:textId="64CE6D95" w:rsidR="00932C5A" w:rsidRPr="00E31C42" w:rsidRDefault="00E31C42" w:rsidP="00E31C42">
            <w:pPr>
              <w:widowControl w:val="0"/>
              <w:pBdr>
                <w:top w:val="nil"/>
                <w:left w:val="nil"/>
                <w:bottom w:val="nil"/>
                <w:right w:val="nil"/>
                <w:between w:val="nil"/>
              </w:pBdr>
              <w:rPr>
                <w:rFonts w:ascii="Gill Sans" w:eastAsia="Gill Sans" w:hAnsi="Gill Sans" w:cs="Gill Sans"/>
                <w:color w:val="000000" w:themeColor="text1"/>
                <w:sz w:val="20"/>
                <w:szCs w:val="20"/>
                <w:highlight w:val="yellow"/>
              </w:rPr>
            </w:pPr>
            <w:r w:rsidRPr="00E31C42">
              <w:rPr>
                <w:rFonts w:ascii="Gill Sans" w:eastAsia="Gill Sans" w:hAnsi="Gill Sans" w:cs="Gill Sans"/>
                <w:color w:val="000000" w:themeColor="text1"/>
                <w:sz w:val="20"/>
                <w:szCs w:val="20"/>
              </w:rPr>
              <w:t>- La pregunta de investigación y sus variables iniciales.</w:t>
            </w:r>
          </w:p>
          <w:p w14:paraId="5A5AB388" w14:textId="3725A87A" w:rsidR="00C62F8F" w:rsidRPr="005A0F24" w:rsidRDefault="00C62F8F" w:rsidP="00E31C42">
            <w:pPr>
              <w:widowControl w:val="0"/>
              <w:pBdr>
                <w:top w:val="nil"/>
                <w:left w:val="nil"/>
                <w:bottom w:val="nil"/>
                <w:right w:val="nil"/>
                <w:between w:val="nil"/>
              </w:pBdr>
              <w:jc w:val="center"/>
              <w:rPr>
                <w:rFonts w:ascii="Gill Sans" w:eastAsia="Gill Sans" w:hAnsi="Gill Sans" w:cs="Gill Sans"/>
                <w:b/>
                <w:bCs/>
                <w:color w:val="000000" w:themeColor="text1"/>
                <w:sz w:val="20"/>
                <w:szCs w:val="20"/>
                <w:highlight w:val="yellow"/>
              </w:rPr>
            </w:pPr>
          </w:p>
        </w:tc>
        <w:tc>
          <w:tcPr>
            <w:tcW w:w="2801" w:type="dxa"/>
            <w:shd w:val="clear" w:color="auto" w:fill="auto"/>
            <w:tcMar>
              <w:top w:w="100" w:type="dxa"/>
              <w:left w:w="100" w:type="dxa"/>
              <w:bottom w:w="100" w:type="dxa"/>
              <w:right w:w="100" w:type="dxa"/>
            </w:tcMar>
          </w:tcPr>
          <w:p w14:paraId="49C38887" w14:textId="77777777" w:rsidR="00E31C42" w:rsidRPr="00315D68" w:rsidRDefault="00E31C42" w:rsidP="00E31C42">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colectiva/personal.</w:t>
            </w:r>
          </w:p>
          <w:p w14:paraId="595F3B86" w14:textId="7F19EEA0" w:rsidR="00C62F8F" w:rsidRPr="005A0F24" w:rsidRDefault="00E31C42" w:rsidP="009F7338">
            <w:pPr>
              <w:widowControl w:val="0"/>
              <w:pBdr>
                <w:top w:val="nil"/>
                <w:left w:val="nil"/>
                <w:bottom w:val="nil"/>
                <w:right w:val="nil"/>
                <w:between w:val="nil"/>
              </w:pBdr>
              <w:rPr>
                <w:rFonts w:ascii="Gill Sans" w:eastAsia="Gill Sans" w:hAnsi="Gill Sans" w:cs="Gill Sans"/>
                <w:b/>
                <w:bCs/>
                <w:color w:val="000000" w:themeColor="text1"/>
                <w:sz w:val="20"/>
                <w:szCs w:val="20"/>
                <w:highlight w:val="yellow"/>
              </w:rPr>
            </w:pPr>
            <w:r>
              <w:rPr>
                <w:rFonts w:ascii="Gill Sans" w:eastAsia="Gill Sans" w:hAnsi="Gill Sans" w:cs="Gill Sans"/>
                <w:color w:val="000000" w:themeColor="text1"/>
                <w:sz w:val="20"/>
                <w:szCs w:val="20"/>
              </w:rPr>
              <w:t>Desarrollo</w:t>
            </w:r>
            <w:r w:rsidRPr="00315D68">
              <w:rPr>
                <w:rFonts w:ascii="Gill Sans" w:eastAsia="Gill Sans" w:hAnsi="Gill Sans" w:cs="Gill Sans"/>
                <w:color w:val="000000" w:themeColor="text1"/>
                <w:sz w:val="20"/>
                <w:szCs w:val="20"/>
              </w:rPr>
              <w:t xml:space="preserve"> </w:t>
            </w:r>
            <w:r>
              <w:rPr>
                <w:rFonts w:ascii="Gill Sans" w:eastAsia="Gill Sans" w:hAnsi="Gill Sans" w:cs="Gill Sans"/>
                <w:color w:val="000000" w:themeColor="text1"/>
                <w:sz w:val="20"/>
                <w:szCs w:val="20"/>
              </w:rPr>
              <w:t>de</w:t>
            </w:r>
            <w:r w:rsidRPr="00315D68">
              <w:rPr>
                <w:rFonts w:ascii="Gill Sans" w:eastAsia="Gill Sans" w:hAnsi="Gill Sans" w:cs="Gill Sans"/>
                <w:color w:val="000000" w:themeColor="text1"/>
                <w:sz w:val="20"/>
                <w:szCs w:val="20"/>
              </w:rPr>
              <w:t>l estado de la cuestión</w:t>
            </w:r>
            <w:r w:rsidR="00906064">
              <w:rPr>
                <w:rFonts w:ascii="Gill Sans" w:eastAsia="Gill Sans" w:hAnsi="Gill Sans" w:cs="Gill Sans"/>
                <w:color w:val="000000" w:themeColor="text1"/>
                <w:sz w:val="20"/>
                <w:szCs w:val="20"/>
              </w:rPr>
              <w:t>, inicio de la pregunta de investigación;</w:t>
            </w:r>
            <w:r>
              <w:rPr>
                <w:rFonts w:ascii="Gill Sans" w:eastAsia="Gill Sans" w:hAnsi="Gill Sans" w:cs="Gill Sans"/>
                <w:color w:val="000000" w:themeColor="text1"/>
                <w:sz w:val="20"/>
                <w:szCs w:val="20"/>
              </w:rPr>
              <w:t xml:space="preserve"> y coherencia con </w:t>
            </w:r>
            <w:r w:rsidR="00906064">
              <w:rPr>
                <w:rFonts w:ascii="Gill Sans" w:eastAsia="Gill Sans" w:hAnsi="Gill Sans" w:cs="Gill Sans"/>
                <w:color w:val="000000" w:themeColor="text1"/>
                <w:sz w:val="20"/>
                <w:szCs w:val="20"/>
              </w:rPr>
              <w:t>el problema de investigación.</w:t>
            </w:r>
          </w:p>
        </w:tc>
      </w:tr>
      <w:tr w:rsidR="00932C5A" w:rsidRPr="00315D68" w14:paraId="79027508" w14:textId="77777777" w:rsidTr="00217576">
        <w:trPr>
          <w:trHeight w:val="420"/>
        </w:trPr>
        <w:tc>
          <w:tcPr>
            <w:tcW w:w="1770" w:type="dxa"/>
            <w:shd w:val="clear" w:color="auto" w:fill="auto"/>
            <w:tcMar>
              <w:top w:w="100" w:type="dxa"/>
              <w:left w:w="100" w:type="dxa"/>
              <w:bottom w:w="100" w:type="dxa"/>
              <w:right w:w="100" w:type="dxa"/>
            </w:tcMar>
            <w:vAlign w:val="center"/>
          </w:tcPr>
          <w:p w14:paraId="00CBC03B" w14:textId="2A1DD6B0"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4</w:t>
            </w:r>
            <w:r w:rsidR="001961C1">
              <w:rPr>
                <w:rFonts w:ascii="Gill Sans" w:eastAsia="Gill Sans" w:hAnsi="Gill Sans" w:cs="Gill Sans"/>
                <w:color w:val="000000" w:themeColor="text1"/>
                <w:sz w:val="20"/>
                <w:szCs w:val="20"/>
              </w:rPr>
              <w:t>° semana</w:t>
            </w:r>
          </w:p>
          <w:p w14:paraId="597D4074" w14:textId="451490A0"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13</w:t>
            </w:r>
            <w:r w:rsidR="00640CEE">
              <w:rPr>
                <w:rFonts w:ascii="Gill Sans" w:eastAsia="Gill Sans" w:hAnsi="Gill Sans" w:cs="Gill Sans"/>
                <w:color w:val="000000" w:themeColor="text1"/>
                <w:sz w:val="20"/>
                <w:szCs w:val="20"/>
              </w:rPr>
              <w:t xml:space="preserve"> setiembre</w:t>
            </w:r>
          </w:p>
        </w:tc>
        <w:tc>
          <w:tcPr>
            <w:tcW w:w="3394" w:type="dxa"/>
            <w:shd w:val="clear" w:color="auto" w:fill="auto"/>
            <w:tcMar>
              <w:top w:w="100" w:type="dxa"/>
              <w:left w:w="100" w:type="dxa"/>
              <w:bottom w:w="100" w:type="dxa"/>
              <w:right w:w="100" w:type="dxa"/>
            </w:tcMar>
            <w:vAlign w:val="center"/>
          </w:tcPr>
          <w:p w14:paraId="351E7816" w14:textId="15B583E1" w:rsidR="00932C5A" w:rsidRPr="00315D68" w:rsidRDefault="00932C5A" w:rsidP="00E31C42">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w:t>
            </w:r>
            <w:r w:rsidR="00175830" w:rsidRPr="00315D68">
              <w:rPr>
                <w:rFonts w:ascii="Gill Sans" w:eastAsia="Gill Sans" w:hAnsi="Gill Sans" w:cs="Gill Sans"/>
                <w:color w:val="000000" w:themeColor="text1"/>
                <w:sz w:val="20"/>
                <w:szCs w:val="20"/>
              </w:rPr>
              <w:t>Fundamento del planteamiento de la investigación: e</w:t>
            </w:r>
            <w:r w:rsidRPr="00315D68">
              <w:rPr>
                <w:rFonts w:ascii="Gill Sans" w:eastAsia="Gill Sans" w:hAnsi="Gill Sans" w:cs="Gill Sans"/>
                <w:color w:val="000000" w:themeColor="text1"/>
                <w:sz w:val="20"/>
                <w:szCs w:val="20"/>
              </w:rPr>
              <w:t>structura del marco de referencia (conceptual, geográfico, histórico, normativo, metodológico y otros)</w:t>
            </w:r>
            <w:r w:rsidR="004E7258">
              <w:t xml:space="preserve"> </w:t>
            </w:r>
            <w:r w:rsidR="004E7258" w:rsidRPr="004E7258">
              <w:rPr>
                <w:rFonts w:ascii="Gill Sans" w:eastAsia="Gill Sans" w:hAnsi="Gill Sans" w:cs="Gill Sans"/>
                <w:color w:val="000000" w:themeColor="text1"/>
                <w:sz w:val="20"/>
                <w:szCs w:val="20"/>
              </w:rPr>
              <w:t>orientado a responder la pregunta de investigación</w:t>
            </w:r>
            <w:r w:rsidR="004E7258">
              <w:rPr>
                <w:rFonts w:ascii="Gill Sans" w:eastAsia="Gill Sans" w:hAnsi="Gill Sans" w:cs="Gill Sans"/>
                <w:color w:val="000000" w:themeColor="text1"/>
                <w:sz w:val="20"/>
                <w:szCs w:val="20"/>
              </w:rPr>
              <w:t>.</w:t>
            </w:r>
          </w:p>
        </w:tc>
        <w:tc>
          <w:tcPr>
            <w:tcW w:w="2801" w:type="dxa"/>
            <w:shd w:val="clear" w:color="auto" w:fill="auto"/>
            <w:tcMar>
              <w:top w:w="100" w:type="dxa"/>
              <w:left w:w="100" w:type="dxa"/>
              <w:bottom w:w="100" w:type="dxa"/>
              <w:right w:w="100" w:type="dxa"/>
            </w:tcMar>
          </w:tcPr>
          <w:p w14:paraId="46C82AEA" w14:textId="6401B9F4"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colectiva/personal.</w:t>
            </w:r>
          </w:p>
          <w:p w14:paraId="0D43B1A3" w14:textId="65BD814B" w:rsidR="00932C5A" w:rsidRPr="00315D68" w:rsidRDefault="00857C68" w:rsidP="00932C5A">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Desarrollo</w:t>
            </w:r>
            <w:r w:rsidR="00932C5A" w:rsidRPr="00315D68">
              <w:rPr>
                <w:rFonts w:ascii="Gill Sans" w:eastAsia="Gill Sans" w:hAnsi="Gill Sans" w:cs="Gill Sans"/>
                <w:color w:val="000000" w:themeColor="text1"/>
                <w:sz w:val="20"/>
                <w:szCs w:val="20"/>
              </w:rPr>
              <w:t xml:space="preserve"> </w:t>
            </w:r>
            <w:r>
              <w:rPr>
                <w:rFonts w:ascii="Gill Sans" w:eastAsia="Gill Sans" w:hAnsi="Gill Sans" w:cs="Gill Sans"/>
                <w:color w:val="000000" w:themeColor="text1"/>
                <w:sz w:val="20"/>
                <w:szCs w:val="20"/>
              </w:rPr>
              <w:t>de</w:t>
            </w:r>
            <w:r w:rsidR="00932C5A" w:rsidRPr="00315D68">
              <w:rPr>
                <w:rFonts w:ascii="Gill Sans" w:eastAsia="Gill Sans" w:hAnsi="Gill Sans" w:cs="Gill Sans"/>
                <w:color w:val="000000" w:themeColor="text1"/>
                <w:sz w:val="20"/>
                <w:szCs w:val="20"/>
              </w:rPr>
              <w:t>l</w:t>
            </w:r>
            <w:r w:rsidR="00130CF7" w:rsidRPr="00315D68">
              <w:rPr>
                <w:rFonts w:ascii="Gill Sans" w:eastAsia="Gill Sans" w:hAnsi="Gill Sans" w:cs="Gill Sans"/>
                <w:color w:val="000000" w:themeColor="text1"/>
                <w:sz w:val="20"/>
                <w:szCs w:val="20"/>
              </w:rPr>
              <w:t xml:space="preserve"> estado de la cuestión,</w:t>
            </w:r>
            <w:r w:rsidR="00906064">
              <w:rPr>
                <w:rFonts w:ascii="Gill Sans" w:eastAsia="Gill Sans" w:hAnsi="Gill Sans" w:cs="Gill Sans"/>
                <w:color w:val="000000" w:themeColor="text1"/>
                <w:sz w:val="20"/>
                <w:szCs w:val="20"/>
              </w:rPr>
              <w:t xml:space="preserve"> </w:t>
            </w:r>
            <w:r w:rsidR="00932C5A" w:rsidRPr="00315D68">
              <w:rPr>
                <w:rFonts w:ascii="Gill Sans" w:eastAsia="Gill Sans" w:hAnsi="Gill Sans" w:cs="Gill Sans"/>
                <w:color w:val="000000" w:themeColor="text1"/>
                <w:sz w:val="20"/>
                <w:szCs w:val="20"/>
              </w:rPr>
              <w:t>y pregunta de investigación</w:t>
            </w:r>
            <w:r w:rsidR="00130CF7" w:rsidRPr="00315D68">
              <w:rPr>
                <w:rFonts w:ascii="Gill Sans" w:eastAsia="Gill Sans" w:hAnsi="Gill Sans" w:cs="Gill Sans"/>
                <w:color w:val="000000" w:themeColor="text1"/>
                <w:sz w:val="20"/>
                <w:szCs w:val="20"/>
              </w:rPr>
              <w:t>.</w:t>
            </w:r>
          </w:p>
        </w:tc>
      </w:tr>
      <w:tr w:rsidR="00932C5A" w:rsidRPr="00315D68" w14:paraId="20626DDF" w14:textId="77777777" w:rsidTr="00217576">
        <w:trPr>
          <w:trHeight w:val="420"/>
        </w:trPr>
        <w:tc>
          <w:tcPr>
            <w:tcW w:w="1770" w:type="dxa"/>
            <w:shd w:val="clear" w:color="auto" w:fill="auto"/>
            <w:tcMar>
              <w:top w:w="100" w:type="dxa"/>
              <w:left w:w="100" w:type="dxa"/>
              <w:bottom w:w="100" w:type="dxa"/>
              <w:right w:w="100" w:type="dxa"/>
            </w:tcMar>
            <w:vAlign w:val="center"/>
          </w:tcPr>
          <w:p w14:paraId="0E15F42E" w14:textId="55C1E9D7"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5</w:t>
            </w:r>
            <w:r w:rsidR="001961C1">
              <w:rPr>
                <w:rFonts w:ascii="Gill Sans" w:eastAsia="Gill Sans" w:hAnsi="Gill Sans" w:cs="Gill Sans"/>
                <w:color w:val="000000" w:themeColor="text1"/>
                <w:sz w:val="20"/>
                <w:szCs w:val="20"/>
              </w:rPr>
              <w:t>° semana</w:t>
            </w:r>
          </w:p>
          <w:p w14:paraId="6E50A44C" w14:textId="60309338"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20</w:t>
            </w:r>
            <w:r w:rsidR="00640CEE">
              <w:rPr>
                <w:rFonts w:ascii="Gill Sans" w:eastAsia="Gill Sans" w:hAnsi="Gill Sans" w:cs="Gill Sans"/>
                <w:color w:val="000000" w:themeColor="text1"/>
                <w:sz w:val="20"/>
                <w:szCs w:val="20"/>
              </w:rPr>
              <w:t xml:space="preserve"> setiembre</w:t>
            </w:r>
          </w:p>
        </w:tc>
        <w:tc>
          <w:tcPr>
            <w:tcW w:w="3394" w:type="dxa"/>
            <w:shd w:val="clear" w:color="auto" w:fill="auto"/>
            <w:tcMar>
              <w:top w:w="100" w:type="dxa"/>
              <w:left w:w="100" w:type="dxa"/>
              <w:bottom w:w="100" w:type="dxa"/>
              <w:right w:w="100" w:type="dxa"/>
            </w:tcMar>
          </w:tcPr>
          <w:p w14:paraId="0823F91F" w14:textId="642E0B38"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w:t>
            </w:r>
            <w:r w:rsidR="00175830" w:rsidRPr="00315D68">
              <w:rPr>
                <w:rFonts w:ascii="Gill Sans" w:eastAsia="Gill Sans" w:hAnsi="Gill Sans" w:cs="Gill Sans"/>
                <w:color w:val="000000" w:themeColor="text1"/>
                <w:sz w:val="20"/>
                <w:szCs w:val="20"/>
              </w:rPr>
              <w:t>E</w:t>
            </w:r>
            <w:r w:rsidRPr="00315D68">
              <w:rPr>
                <w:rFonts w:ascii="Gill Sans" w:eastAsia="Gill Sans" w:hAnsi="Gill Sans" w:cs="Gill Sans"/>
                <w:color w:val="000000" w:themeColor="text1"/>
                <w:sz w:val="20"/>
                <w:szCs w:val="20"/>
              </w:rPr>
              <w:t>l estudio de caso</w:t>
            </w:r>
          </w:p>
          <w:p w14:paraId="6718CDF6" w14:textId="15C162B2"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w:t>
            </w:r>
            <w:r w:rsidR="003C5157" w:rsidRPr="00315D68">
              <w:rPr>
                <w:rFonts w:ascii="Gill Sans" w:eastAsia="Gill Sans" w:hAnsi="Gill Sans" w:cs="Gill Sans"/>
                <w:color w:val="000000" w:themeColor="text1"/>
                <w:sz w:val="20"/>
                <w:szCs w:val="20"/>
              </w:rPr>
              <w:t>Desarrollo de</w:t>
            </w:r>
            <w:r w:rsidRPr="00315D68">
              <w:rPr>
                <w:rFonts w:ascii="Gill Sans" w:eastAsia="Gill Sans" w:hAnsi="Gill Sans" w:cs="Gill Sans"/>
                <w:color w:val="000000" w:themeColor="text1"/>
                <w:sz w:val="20"/>
                <w:szCs w:val="20"/>
              </w:rPr>
              <w:t xml:space="preserve">l marco de referencia orientado a ajustar el planteamiento de investigación </w:t>
            </w:r>
            <w:r w:rsidR="003C5157" w:rsidRPr="00315D68">
              <w:rPr>
                <w:rFonts w:ascii="Gill Sans" w:eastAsia="Gill Sans" w:hAnsi="Gill Sans" w:cs="Gill Sans"/>
                <w:color w:val="000000" w:themeColor="text1"/>
                <w:sz w:val="20"/>
                <w:szCs w:val="20"/>
              </w:rPr>
              <w:t>hasta</w:t>
            </w:r>
            <w:r w:rsidRPr="00315D68">
              <w:rPr>
                <w:rFonts w:ascii="Gill Sans" w:eastAsia="Gill Sans" w:hAnsi="Gill Sans" w:cs="Gill Sans"/>
                <w:color w:val="000000" w:themeColor="text1"/>
                <w:sz w:val="20"/>
                <w:szCs w:val="20"/>
              </w:rPr>
              <w:t xml:space="preserve"> las variables de investigación.</w:t>
            </w:r>
          </w:p>
          <w:p w14:paraId="11055C02" w14:textId="275A2B2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Identificar métodos, herramientas e información requerida </w:t>
            </w:r>
            <w:r w:rsidR="00857C68">
              <w:rPr>
                <w:rFonts w:ascii="Gill Sans" w:eastAsia="Gill Sans" w:hAnsi="Gill Sans" w:cs="Gill Sans"/>
                <w:color w:val="000000" w:themeColor="text1"/>
                <w:sz w:val="20"/>
                <w:szCs w:val="20"/>
              </w:rPr>
              <w:t xml:space="preserve">y disponible </w:t>
            </w:r>
            <w:r w:rsidRPr="00315D68">
              <w:rPr>
                <w:rFonts w:ascii="Gill Sans" w:eastAsia="Gill Sans" w:hAnsi="Gill Sans" w:cs="Gill Sans"/>
                <w:color w:val="000000" w:themeColor="text1"/>
                <w:sz w:val="20"/>
                <w:szCs w:val="20"/>
              </w:rPr>
              <w:t>para el análisis.</w:t>
            </w:r>
          </w:p>
        </w:tc>
        <w:tc>
          <w:tcPr>
            <w:tcW w:w="2801" w:type="dxa"/>
            <w:shd w:val="clear" w:color="auto" w:fill="auto"/>
            <w:tcMar>
              <w:top w:w="100" w:type="dxa"/>
              <w:left w:w="100" w:type="dxa"/>
              <w:bottom w:w="100" w:type="dxa"/>
              <w:right w:w="100" w:type="dxa"/>
            </w:tcMar>
          </w:tcPr>
          <w:p w14:paraId="3C90C059" w14:textId="59D84E46" w:rsidR="004E7258" w:rsidRPr="00315D68" w:rsidRDefault="00932C5A" w:rsidP="004E7258">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Crítica </w:t>
            </w:r>
            <w:r w:rsidR="004E7258" w:rsidRPr="00315D68">
              <w:rPr>
                <w:rFonts w:ascii="Gill Sans" w:eastAsia="Gill Sans" w:hAnsi="Gill Sans" w:cs="Gill Sans"/>
                <w:color w:val="000000" w:themeColor="text1"/>
                <w:sz w:val="20"/>
                <w:szCs w:val="20"/>
              </w:rPr>
              <w:t>colectiva/personal</w:t>
            </w:r>
            <w:r w:rsidR="004E7258">
              <w:rPr>
                <w:rFonts w:ascii="Gill Sans" w:eastAsia="Gill Sans" w:hAnsi="Gill Sans" w:cs="Gill Sans"/>
                <w:color w:val="000000" w:themeColor="text1"/>
                <w:sz w:val="20"/>
                <w:szCs w:val="20"/>
              </w:rPr>
              <w:t>,</w:t>
            </w:r>
          </w:p>
          <w:p w14:paraId="74D10280" w14:textId="5E87EDC3" w:rsidR="00932C5A" w:rsidRPr="00315D68" w:rsidRDefault="00B404A3" w:rsidP="00932C5A">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Organización</w:t>
            </w:r>
            <w:r w:rsidR="00932C5A" w:rsidRPr="00315D68">
              <w:rPr>
                <w:rFonts w:ascii="Gill Sans" w:eastAsia="Gill Sans" w:hAnsi="Gill Sans" w:cs="Gill Sans"/>
                <w:color w:val="000000" w:themeColor="text1"/>
                <w:sz w:val="20"/>
                <w:szCs w:val="20"/>
              </w:rPr>
              <w:t xml:space="preserve"> de la información</w:t>
            </w:r>
            <w:r w:rsidR="00857C68">
              <w:rPr>
                <w:rFonts w:ascii="Gill Sans" w:eastAsia="Gill Sans" w:hAnsi="Gill Sans" w:cs="Gill Sans"/>
                <w:color w:val="000000" w:themeColor="text1"/>
                <w:sz w:val="20"/>
                <w:szCs w:val="20"/>
              </w:rPr>
              <w:t xml:space="preserve"> de los marcos</w:t>
            </w:r>
            <w:r w:rsidR="00932C5A" w:rsidRPr="00315D68">
              <w:rPr>
                <w:rFonts w:ascii="Gill Sans" w:eastAsia="Gill Sans" w:hAnsi="Gill Sans" w:cs="Gill Sans"/>
                <w:color w:val="000000" w:themeColor="text1"/>
                <w:sz w:val="20"/>
                <w:szCs w:val="20"/>
              </w:rPr>
              <w:t xml:space="preserve">, con exposición del avance, síntesis en </w:t>
            </w:r>
            <w:proofErr w:type="spellStart"/>
            <w:r w:rsidR="00932C5A" w:rsidRPr="00315D68">
              <w:rPr>
                <w:rFonts w:ascii="Gill Sans" w:eastAsia="Gill Sans" w:hAnsi="Gill Sans" w:cs="Gill Sans"/>
                <w:color w:val="000000" w:themeColor="text1"/>
                <w:sz w:val="20"/>
                <w:szCs w:val="20"/>
              </w:rPr>
              <w:t>ppt</w:t>
            </w:r>
            <w:proofErr w:type="spellEnd"/>
            <w:r w:rsidR="00932C5A" w:rsidRPr="00315D68">
              <w:rPr>
                <w:rFonts w:ascii="Gill Sans" w:eastAsia="Gill Sans" w:hAnsi="Gill Sans" w:cs="Gill Sans"/>
                <w:color w:val="000000" w:themeColor="text1"/>
                <w:sz w:val="20"/>
                <w:szCs w:val="20"/>
              </w:rPr>
              <w:t xml:space="preserve">. </w:t>
            </w:r>
          </w:p>
          <w:p w14:paraId="14CDC1C8" w14:textId="77777777" w:rsidR="00932C5A"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¿cómo se responde a la pregunta de investigación?</w:t>
            </w:r>
          </w:p>
          <w:p w14:paraId="51E38497" w14:textId="34E1F758" w:rsidR="00906064" w:rsidRPr="00315D68" w:rsidRDefault="00906064" w:rsidP="00932C5A">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Inicio del estudio de caso</w:t>
            </w:r>
          </w:p>
        </w:tc>
      </w:tr>
      <w:tr w:rsidR="00932C5A" w:rsidRPr="00315D68" w14:paraId="60D1C2AE" w14:textId="77777777" w:rsidTr="00217576">
        <w:trPr>
          <w:trHeight w:val="420"/>
        </w:trPr>
        <w:tc>
          <w:tcPr>
            <w:tcW w:w="1770" w:type="dxa"/>
            <w:shd w:val="clear" w:color="auto" w:fill="auto"/>
            <w:tcMar>
              <w:top w:w="100" w:type="dxa"/>
              <w:left w:w="100" w:type="dxa"/>
              <w:bottom w:w="100" w:type="dxa"/>
              <w:right w:w="100" w:type="dxa"/>
            </w:tcMar>
            <w:vAlign w:val="center"/>
          </w:tcPr>
          <w:p w14:paraId="7B96019D" w14:textId="0B34B706"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6</w:t>
            </w:r>
            <w:r w:rsidR="001961C1">
              <w:rPr>
                <w:rFonts w:ascii="Gill Sans" w:eastAsia="Gill Sans" w:hAnsi="Gill Sans" w:cs="Gill Sans"/>
                <w:color w:val="000000" w:themeColor="text1"/>
                <w:sz w:val="20"/>
                <w:szCs w:val="20"/>
              </w:rPr>
              <w:t>° semana</w:t>
            </w:r>
          </w:p>
          <w:p w14:paraId="33C07248" w14:textId="2D4A1877" w:rsidR="00932C5A" w:rsidRPr="00315D68" w:rsidRDefault="00640CEE"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w:t>
            </w:r>
            <w:r w:rsidR="00FB29D6">
              <w:rPr>
                <w:rFonts w:ascii="Gill Sans" w:eastAsia="Gill Sans" w:hAnsi="Gill Sans" w:cs="Gill Sans"/>
                <w:color w:val="000000" w:themeColor="text1"/>
                <w:sz w:val="20"/>
                <w:szCs w:val="20"/>
              </w:rPr>
              <w:t>7</w:t>
            </w:r>
            <w:r>
              <w:rPr>
                <w:rFonts w:ascii="Gill Sans" w:eastAsia="Gill Sans" w:hAnsi="Gill Sans" w:cs="Gill Sans"/>
                <w:color w:val="000000" w:themeColor="text1"/>
                <w:sz w:val="20"/>
                <w:szCs w:val="20"/>
              </w:rPr>
              <w:t xml:space="preserve"> setiembre</w:t>
            </w:r>
          </w:p>
        </w:tc>
        <w:tc>
          <w:tcPr>
            <w:tcW w:w="3394" w:type="dxa"/>
            <w:shd w:val="clear" w:color="auto" w:fill="auto"/>
            <w:tcMar>
              <w:top w:w="100" w:type="dxa"/>
              <w:left w:w="100" w:type="dxa"/>
              <w:bottom w:w="100" w:type="dxa"/>
              <w:right w:w="100" w:type="dxa"/>
            </w:tcMar>
          </w:tcPr>
          <w:p w14:paraId="125CDFE3" w14:textId="7777777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Entrega del Trabajo 1.</w:t>
            </w:r>
          </w:p>
          <w:p w14:paraId="78ED1110" w14:textId="290941F3" w:rsidR="00C928FE"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Avance hasta la semana 5</w:t>
            </w:r>
            <w:r w:rsidR="00857C68">
              <w:rPr>
                <w:rFonts w:ascii="Gill Sans" w:eastAsia="Gill Sans" w:hAnsi="Gill Sans" w:cs="Gill Sans"/>
                <w:color w:val="000000" w:themeColor="text1"/>
                <w:sz w:val="20"/>
                <w:szCs w:val="20"/>
              </w:rPr>
              <w:t>:</w:t>
            </w:r>
            <w:r w:rsidR="007714E0" w:rsidRPr="00315D68">
              <w:rPr>
                <w:rFonts w:ascii="Gill Sans" w:eastAsia="Gill Sans" w:hAnsi="Gill Sans" w:cs="Gill Sans"/>
                <w:color w:val="000000" w:themeColor="text1"/>
                <w:sz w:val="20"/>
                <w:szCs w:val="20"/>
              </w:rPr>
              <w:t xml:space="preserve"> </w:t>
            </w:r>
            <w:r w:rsidR="007714E0">
              <w:rPr>
                <w:rFonts w:ascii="Gill Sans" w:eastAsia="Gill Sans" w:hAnsi="Gill Sans" w:cs="Gill Sans"/>
                <w:color w:val="000000" w:themeColor="text1"/>
                <w:sz w:val="20"/>
                <w:szCs w:val="20"/>
              </w:rPr>
              <w:t>Planteamiento de la investigación y f</w:t>
            </w:r>
            <w:r w:rsidR="007714E0" w:rsidRPr="00315D68">
              <w:rPr>
                <w:rFonts w:ascii="Gill Sans" w:eastAsia="Gill Sans" w:hAnsi="Gill Sans" w:cs="Gill Sans"/>
                <w:color w:val="000000" w:themeColor="text1"/>
                <w:sz w:val="20"/>
                <w:szCs w:val="20"/>
              </w:rPr>
              <w:t xml:space="preserve">undamentos </w:t>
            </w:r>
            <w:r w:rsidR="007714E0">
              <w:rPr>
                <w:rFonts w:ascii="Gill Sans" w:eastAsia="Gill Sans" w:hAnsi="Gill Sans" w:cs="Gill Sans"/>
                <w:color w:val="000000" w:themeColor="text1"/>
                <w:sz w:val="20"/>
                <w:szCs w:val="20"/>
              </w:rPr>
              <w:t>para responder a la pregunta de investigación</w:t>
            </w:r>
          </w:p>
        </w:tc>
        <w:tc>
          <w:tcPr>
            <w:tcW w:w="2801" w:type="dxa"/>
            <w:shd w:val="clear" w:color="auto" w:fill="auto"/>
            <w:tcMar>
              <w:top w:w="100" w:type="dxa"/>
              <w:left w:w="100" w:type="dxa"/>
              <w:bottom w:w="100" w:type="dxa"/>
              <w:right w:w="100" w:type="dxa"/>
            </w:tcMar>
            <w:vAlign w:val="center"/>
          </w:tcPr>
          <w:p w14:paraId="39B49C02" w14:textId="6870135E" w:rsidR="00932C5A" w:rsidRPr="00906064" w:rsidRDefault="00B404A3" w:rsidP="007714E0">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906064">
              <w:rPr>
                <w:rFonts w:ascii="Gill Sans" w:eastAsia="Gill Sans" w:hAnsi="Gill Sans" w:cs="Gill Sans"/>
                <w:color w:val="000000" w:themeColor="text1"/>
                <w:sz w:val="20"/>
                <w:szCs w:val="20"/>
              </w:rPr>
              <w:t>Entrega del “Informe parcial 1 de investigación”.</w:t>
            </w:r>
          </w:p>
        </w:tc>
      </w:tr>
      <w:tr w:rsidR="00932C5A" w:rsidRPr="00315D68" w14:paraId="64D0B620" w14:textId="77777777" w:rsidTr="00061D49">
        <w:trPr>
          <w:trHeight w:val="420"/>
        </w:trPr>
        <w:tc>
          <w:tcPr>
            <w:tcW w:w="7965" w:type="dxa"/>
            <w:gridSpan w:val="3"/>
            <w:shd w:val="clear" w:color="auto" w:fill="auto"/>
            <w:tcMar>
              <w:top w:w="100" w:type="dxa"/>
              <w:left w:w="100" w:type="dxa"/>
              <w:bottom w:w="100" w:type="dxa"/>
              <w:right w:w="100" w:type="dxa"/>
            </w:tcMar>
            <w:vAlign w:val="center"/>
          </w:tcPr>
          <w:p w14:paraId="0000009A" w14:textId="71D284E8" w:rsidR="00932C5A" w:rsidRPr="004E7258" w:rsidRDefault="00932C5A" w:rsidP="00932C5A">
            <w:pPr>
              <w:widowControl w:val="0"/>
              <w:rPr>
                <w:rFonts w:ascii="Gill Sans" w:eastAsia="Gill Sans" w:hAnsi="Gill Sans" w:cs="Gill Sans"/>
                <w:b/>
                <w:bCs/>
                <w:color w:val="000000" w:themeColor="text1"/>
                <w:sz w:val="20"/>
                <w:szCs w:val="20"/>
              </w:rPr>
            </w:pPr>
            <w:r w:rsidRPr="004E7258">
              <w:rPr>
                <w:rFonts w:ascii="Gill Sans" w:eastAsia="Gill Sans" w:hAnsi="Gill Sans" w:cs="Gill Sans"/>
                <w:b/>
                <w:bCs/>
                <w:color w:val="000000" w:themeColor="text1"/>
                <w:sz w:val="22"/>
                <w:szCs w:val="22"/>
              </w:rPr>
              <w:lastRenderedPageBreak/>
              <w:t>Unidad 2: Desarrollo de la investigación</w:t>
            </w:r>
          </w:p>
        </w:tc>
      </w:tr>
      <w:tr w:rsidR="00932C5A" w:rsidRPr="00315D68" w14:paraId="33188984" w14:textId="77777777" w:rsidTr="00217576">
        <w:trPr>
          <w:trHeight w:val="420"/>
        </w:trPr>
        <w:tc>
          <w:tcPr>
            <w:tcW w:w="1770" w:type="dxa"/>
            <w:shd w:val="clear" w:color="auto" w:fill="auto"/>
            <w:tcMar>
              <w:top w:w="100" w:type="dxa"/>
              <w:left w:w="100" w:type="dxa"/>
              <w:bottom w:w="100" w:type="dxa"/>
              <w:right w:w="100" w:type="dxa"/>
            </w:tcMar>
            <w:vAlign w:val="center"/>
          </w:tcPr>
          <w:p w14:paraId="2FED4937" w14:textId="005E1376"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7</w:t>
            </w:r>
            <w:r w:rsidR="001961C1">
              <w:rPr>
                <w:rFonts w:ascii="Gill Sans" w:eastAsia="Gill Sans" w:hAnsi="Gill Sans" w:cs="Gill Sans"/>
                <w:color w:val="000000" w:themeColor="text1"/>
                <w:sz w:val="20"/>
                <w:szCs w:val="20"/>
              </w:rPr>
              <w:t>° semana</w:t>
            </w:r>
          </w:p>
          <w:p w14:paraId="3EC3A4DD" w14:textId="19FC8DCE"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04 octubre</w:t>
            </w:r>
            <w:r w:rsidR="00645E21">
              <w:rPr>
                <w:rFonts w:ascii="Gill Sans" w:eastAsia="Gill Sans" w:hAnsi="Gill Sans" w:cs="Gill Sans"/>
                <w:color w:val="000000" w:themeColor="text1"/>
                <w:sz w:val="20"/>
                <w:szCs w:val="20"/>
              </w:rPr>
              <w:t xml:space="preserve"> </w:t>
            </w:r>
          </w:p>
        </w:tc>
        <w:tc>
          <w:tcPr>
            <w:tcW w:w="3394" w:type="dxa"/>
            <w:shd w:val="clear" w:color="auto" w:fill="auto"/>
            <w:tcMar>
              <w:top w:w="100" w:type="dxa"/>
              <w:left w:w="100" w:type="dxa"/>
              <w:bottom w:w="100" w:type="dxa"/>
              <w:right w:w="100" w:type="dxa"/>
            </w:tcMar>
            <w:vAlign w:val="center"/>
          </w:tcPr>
          <w:p w14:paraId="2787011D" w14:textId="3283E370" w:rsidR="00D74FA8" w:rsidRPr="00315D68" w:rsidRDefault="00D74FA8"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w:t>
            </w:r>
            <w:r w:rsidR="00932C5A" w:rsidRPr="00315D68">
              <w:rPr>
                <w:rFonts w:ascii="Gill Sans" w:eastAsia="Gill Sans" w:hAnsi="Gill Sans" w:cs="Gill Sans"/>
                <w:color w:val="000000" w:themeColor="text1"/>
                <w:sz w:val="20"/>
                <w:szCs w:val="20"/>
              </w:rPr>
              <w:t>Coherencia del marco de referencia y validación de las variables de investigación</w:t>
            </w:r>
            <w:r w:rsidRPr="00315D68">
              <w:rPr>
                <w:rFonts w:ascii="Gill Sans" w:eastAsia="Gill Sans" w:hAnsi="Gill Sans" w:cs="Gill Sans"/>
                <w:color w:val="000000" w:themeColor="text1"/>
                <w:sz w:val="20"/>
                <w:szCs w:val="20"/>
              </w:rPr>
              <w:t>.</w:t>
            </w:r>
          </w:p>
          <w:p w14:paraId="729883BB" w14:textId="4021CAEE" w:rsidR="00932C5A" w:rsidRPr="00315D68" w:rsidRDefault="00D74FA8"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D</w:t>
            </w:r>
            <w:r w:rsidR="00932C5A" w:rsidRPr="00315D68">
              <w:rPr>
                <w:rFonts w:ascii="Gill Sans" w:eastAsia="Gill Sans" w:hAnsi="Gill Sans" w:cs="Gill Sans"/>
                <w:color w:val="000000" w:themeColor="text1"/>
                <w:sz w:val="20"/>
                <w:szCs w:val="20"/>
              </w:rPr>
              <w:t>efinir la hipótesis de investigación.</w:t>
            </w:r>
          </w:p>
        </w:tc>
        <w:tc>
          <w:tcPr>
            <w:tcW w:w="2801" w:type="dxa"/>
            <w:shd w:val="clear" w:color="auto" w:fill="auto"/>
            <w:tcMar>
              <w:top w:w="100" w:type="dxa"/>
              <w:left w:w="100" w:type="dxa"/>
              <w:bottom w:w="100" w:type="dxa"/>
              <w:right w:w="100" w:type="dxa"/>
            </w:tcMar>
          </w:tcPr>
          <w:p w14:paraId="6EA526F8" w14:textId="4AC6491D"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Crítica colectiva/personal, comentarios del </w:t>
            </w:r>
            <w:r w:rsidR="008765E9" w:rsidRPr="00315D68">
              <w:rPr>
                <w:rFonts w:ascii="Gill Sans" w:eastAsia="Gill Sans" w:hAnsi="Gill Sans" w:cs="Gill Sans"/>
                <w:color w:val="000000" w:themeColor="text1"/>
                <w:sz w:val="20"/>
                <w:szCs w:val="20"/>
              </w:rPr>
              <w:t>Trabajo</w:t>
            </w:r>
            <w:r w:rsidRPr="00315D68">
              <w:rPr>
                <w:rFonts w:ascii="Gill Sans" w:eastAsia="Gill Sans" w:hAnsi="Gill Sans" w:cs="Gill Sans"/>
                <w:color w:val="000000" w:themeColor="text1"/>
                <w:sz w:val="20"/>
                <w:szCs w:val="20"/>
              </w:rPr>
              <w:t xml:space="preserve"> 1,</w:t>
            </w:r>
          </w:p>
          <w:p w14:paraId="196E2F48" w14:textId="450C020F"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validar la coherencia teórica de la hipótesis </w:t>
            </w:r>
            <w:r w:rsidR="00316A92">
              <w:rPr>
                <w:rFonts w:ascii="Gill Sans" w:eastAsia="Gill Sans" w:hAnsi="Gill Sans" w:cs="Gill Sans"/>
                <w:color w:val="000000" w:themeColor="text1"/>
                <w:sz w:val="20"/>
                <w:szCs w:val="20"/>
              </w:rPr>
              <w:t>y</w:t>
            </w:r>
            <w:r w:rsidRPr="00315D68">
              <w:rPr>
                <w:rFonts w:ascii="Gill Sans" w:eastAsia="Gill Sans" w:hAnsi="Gill Sans" w:cs="Gill Sans"/>
                <w:color w:val="000000" w:themeColor="text1"/>
                <w:sz w:val="20"/>
                <w:szCs w:val="20"/>
              </w:rPr>
              <w:t xml:space="preserve"> el planteamiento de investigación.</w:t>
            </w:r>
          </w:p>
        </w:tc>
      </w:tr>
      <w:tr w:rsidR="00932C5A" w:rsidRPr="00315D68" w14:paraId="563190A3" w14:textId="77777777" w:rsidTr="00217576">
        <w:trPr>
          <w:trHeight w:val="420"/>
        </w:trPr>
        <w:tc>
          <w:tcPr>
            <w:tcW w:w="1770" w:type="dxa"/>
            <w:shd w:val="clear" w:color="auto" w:fill="auto"/>
            <w:tcMar>
              <w:top w:w="100" w:type="dxa"/>
              <w:left w:w="100" w:type="dxa"/>
              <w:bottom w:w="100" w:type="dxa"/>
              <w:right w:w="100" w:type="dxa"/>
            </w:tcMar>
            <w:vAlign w:val="center"/>
          </w:tcPr>
          <w:p w14:paraId="19329DA8" w14:textId="341D44C6"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8</w:t>
            </w:r>
            <w:r w:rsidR="001961C1">
              <w:rPr>
                <w:rFonts w:ascii="Gill Sans" w:eastAsia="Gill Sans" w:hAnsi="Gill Sans" w:cs="Gill Sans"/>
                <w:color w:val="000000" w:themeColor="text1"/>
                <w:sz w:val="20"/>
                <w:szCs w:val="20"/>
              </w:rPr>
              <w:t>° semana</w:t>
            </w:r>
          </w:p>
          <w:p w14:paraId="3EFE7466" w14:textId="0CE5B850"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11</w:t>
            </w:r>
            <w:r w:rsidR="00645E21">
              <w:rPr>
                <w:rFonts w:ascii="Gill Sans" w:eastAsia="Gill Sans" w:hAnsi="Gill Sans" w:cs="Gill Sans"/>
                <w:color w:val="000000" w:themeColor="text1"/>
                <w:sz w:val="20"/>
                <w:szCs w:val="20"/>
              </w:rPr>
              <w:t xml:space="preserve"> octubre</w:t>
            </w:r>
          </w:p>
        </w:tc>
        <w:tc>
          <w:tcPr>
            <w:tcW w:w="3394" w:type="dxa"/>
            <w:shd w:val="clear" w:color="auto" w:fill="auto"/>
            <w:tcMar>
              <w:top w:w="100" w:type="dxa"/>
              <w:left w:w="100" w:type="dxa"/>
              <w:bottom w:w="100" w:type="dxa"/>
              <w:right w:w="100" w:type="dxa"/>
            </w:tcMar>
            <w:vAlign w:val="center"/>
          </w:tcPr>
          <w:p w14:paraId="2850CBEB" w14:textId="77777777" w:rsidR="00D74FA8"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 Metodología de análisis para la comprobación de la hipótesis. </w:t>
            </w:r>
          </w:p>
          <w:p w14:paraId="42C450B6" w14:textId="0E8F7C0A" w:rsidR="00932C5A" w:rsidRPr="00315D68" w:rsidRDefault="00D74FA8"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M</w:t>
            </w:r>
            <w:r w:rsidR="00932C5A" w:rsidRPr="00315D68">
              <w:rPr>
                <w:rFonts w:ascii="Gill Sans" w:eastAsia="Gill Sans" w:hAnsi="Gill Sans" w:cs="Gill Sans"/>
                <w:color w:val="000000" w:themeColor="text1"/>
                <w:sz w:val="20"/>
                <w:szCs w:val="20"/>
              </w:rPr>
              <w:t xml:space="preserve">étodos objetivos, subjetivos, </w:t>
            </w:r>
            <w:proofErr w:type="spellStart"/>
            <w:r w:rsidR="00932C5A" w:rsidRPr="00315D68">
              <w:rPr>
                <w:rFonts w:ascii="Gill Sans" w:eastAsia="Gill Sans" w:hAnsi="Gill Sans" w:cs="Gill Sans"/>
                <w:color w:val="000000" w:themeColor="text1"/>
                <w:sz w:val="20"/>
                <w:szCs w:val="20"/>
              </w:rPr>
              <w:t>georeferenciados</w:t>
            </w:r>
            <w:proofErr w:type="spellEnd"/>
            <w:r w:rsidR="00932C5A" w:rsidRPr="00315D68">
              <w:rPr>
                <w:rFonts w:ascii="Gill Sans" w:eastAsia="Gill Sans" w:hAnsi="Gill Sans" w:cs="Gill Sans"/>
                <w:color w:val="000000" w:themeColor="text1"/>
                <w:sz w:val="20"/>
                <w:szCs w:val="20"/>
              </w:rPr>
              <w:t>, otros</w:t>
            </w:r>
            <w:r w:rsidRPr="00315D68">
              <w:rPr>
                <w:rFonts w:ascii="Gill Sans" w:eastAsia="Gill Sans" w:hAnsi="Gill Sans" w:cs="Gill Sans"/>
                <w:color w:val="000000" w:themeColor="text1"/>
                <w:sz w:val="20"/>
                <w:szCs w:val="20"/>
              </w:rPr>
              <w:t xml:space="preserve"> de gabinete y campo</w:t>
            </w:r>
          </w:p>
        </w:tc>
        <w:tc>
          <w:tcPr>
            <w:tcW w:w="2801" w:type="dxa"/>
            <w:shd w:val="clear" w:color="auto" w:fill="auto"/>
            <w:tcMar>
              <w:top w:w="100" w:type="dxa"/>
              <w:left w:w="100" w:type="dxa"/>
              <w:bottom w:w="100" w:type="dxa"/>
              <w:right w:w="100" w:type="dxa"/>
            </w:tcMar>
          </w:tcPr>
          <w:p w14:paraId="00591FED" w14:textId="7777777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 / personal</w:t>
            </w:r>
          </w:p>
          <w:p w14:paraId="762A7759" w14:textId="35B09AED"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Coherencia de la hipótesis y</w:t>
            </w:r>
            <w:r w:rsidR="00FB29D6">
              <w:rPr>
                <w:rFonts w:ascii="Gill Sans" w:eastAsia="Gill Sans" w:hAnsi="Gill Sans" w:cs="Gill Sans"/>
                <w:color w:val="000000" w:themeColor="text1"/>
                <w:sz w:val="20"/>
                <w:szCs w:val="20"/>
              </w:rPr>
              <w:t xml:space="preserve"> desarrollo de la</w:t>
            </w:r>
            <w:r w:rsidRPr="00315D68">
              <w:rPr>
                <w:rFonts w:ascii="Gill Sans" w:eastAsia="Gill Sans" w:hAnsi="Gill Sans" w:cs="Gill Sans"/>
                <w:color w:val="000000" w:themeColor="text1"/>
                <w:sz w:val="20"/>
                <w:szCs w:val="20"/>
              </w:rPr>
              <w:t xml:space="preserve"> metodología de análisis, herramientas e información disponible. </w:t>
            </w:r>
          </w:p>
        </w:tc>
      </w:tr>
      <w:tr w:rsidR="00932C5A" w:rsidRPr="00315D68" w14:paraId="39D81F7D" w14:textId="77777777" w:rsidTr="009F7338">
        <w:trPr>
          <w:trHeight w:val="419"/>
        </w:trPr>
        <w:tc>
          <w:tcPr>
            <w:tcW w:w="1770" w:type="dxa"/>
            <w:shd w:val="clear" w:color="auto" w:fill="auto"/>
            <w:tcMar>
              <w:top w:w="100" w:type="dxa"/>
              <w:left w:w="100" w:type="dxa"/>
              <w:bottom w:w="100" w:type="dxa"/>
              <w:right w:w="100" w:type="dxa"/>
            </w:tcMar>
            <w:vAlign w:val="center"/>
          </w:tcPr>
          <w:p w14:paraId="1808EE20" w14:textId="61E42E87"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9</w:t>
            </w:r>
            <w:r w:rsidR="001961C1">
              <w:rPr>
                <w:rFonts w:ascii="Gill Sans" w:eastAsia="Gill Sans" w:hAnsi="Gill Sans" w:cs="Gill Sans"/>
                <w:color w:val="000000" w:themeColor="text1"/>
                <w:sz w:val="20"/>
                <w:szCs w:val="20"/>
              </w:rPr>
              <w:t>° semana</w:t>
            </w:r>
          </w:p>
          <w:p w14:paraId="0D3EA7FC" w14:textId="2185643E" w:rsidR="00932C5A" w:rsidRPr="00315D68" w:rsidRDefault="00645E21"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1</w:t>
            </w:r>
            <w:r w:rsidR="00FB29D6">
              <w:rPr>
                <w:rFonts w:ascii="Gill Sans" w:eastAsia="Gill Sans" w:hAnsi="Gill Sans" w:cs="Gill Sans"/>
                <w:color w:val="000000" w:themeColor="text1"/>
                <w:sz w:val="20"/>
                <w:szCs w:val="20"/>
              </w:rPr>
              <w:t>8</w:t>
            </w:r>
            <w:r>
              <w:rPr>
                <w:rFonts w:ascii="Gill Sans" w:eastAsia="Gill Sans" w:hAnsi="Gill Sans" w:cs="Gill Sans"/>
                <w:color w:val="000000" w:themeColor="text1"/>
                <w:sz w:val="20"/>
                <w:szCs w:val="20"/>
              </w:rPr>
              <w:t xml:space="preserve"> octubre</w:t>
            </w:r>
          </w:p>
        </w:tc>
        <w:tc>
          <w:tcPr>
            <w:tcW w:w="3394" w:type="dxa"/>
            <w:shd w:val="clear" w:color="auto" w:fill="auto"/>
            <w:tcMar>
              <w:top w:w="100" w:type="dxa"/>
              <w:left w:w="100" w:type="dxa"/>
              <w:bottom w:w="100" w:type="dxa"/>
              <w:right w:w="100" w:type="dxa"/>
            </w:tcMar>
            <w:vAlign w:val="center"/>
          </w:tcPr>
          <w:p w14:paraId="37BF3175" w14:textId="346D5CC7" w:rsidR="00932C5A" w:rsidRPr="00FD50C6" w:rsidRDefault="000C7994" w:rsidP="00FD50C6">
            <w:pPr>
              <w:widowControl w:val="0"/>
              <w:pBdr>
                <w:top w:val="nil"/>
                <w:left w:val="nil"/>
                <w:bottom w:val="nil"/>
                <w:right w:val="nil"/>
                <w:between w:val="nil"/>
              </w:pBdr>
              <w:jc w:val="center"/>
              <w:rPr>
                <w:rFonts w:ascii="Gill Sans" w:eastAsia="Gill Sans" w:hAnsi="Gill Sans" w:cs="Gill Sans"/>
                <w:b/>
                <w:bCs/>
                <w:color w:val="000000" w:themeColor="text1"/>
                <w:sz w:val="20"/>
                <w:szCs w:val="20"/>
              </w:rPr>
            </w:pPr>
            <w:r w:rsidRPr="00FD50C6">
              <w:rPr>
                <w:rFonts w:ascii="Gill Sans" w:eastAsia="Gill Sans" w:hAnsi="Gill Sans" w:cs="Gill Sans"/>
                <w:b/>
                <w:bCs/>
                <w:color w:val="000000" w:themeColor="text1"/>
                <w:sz w:val="20"/>
                <w:szCs w:val="20"/>
              </w:rPr>
              <w:t>Examen parcial</w:t>
            </w:r>
          </w:p>
        </w:tc>
        <w:tc>
          <w:tcPr>
            <w:tcW w:w="2801" w:type="dxa"/>
            <w:shd w:val="clear" w:color="auto" w:fill="auto"/>
            <w:tcMar>
              <w:top w:w="100" w:type="dxa"/>
              <w:left w:w="100" w:type="dxa"/>
              <w:bottom w:w="100" w:type="dxa"/>
              <w:right w:w="100" w:type="dxa"/>
            </w:tcMar>
            <w:vAlign w:val="center"/>
          </w:tcPr>
          <w:p w14:paraId="7427E70F" w14:textId="617D7357" w:rsidR="00932C5A" w:rsidRPr="00FD50C6" w:rsidRDefault="000C7994" w:rsidP="00FD50C6">
            <w:pPr>
              <w:widowControl w:val="0"/>
              <w:pBdr>
                <w:top w:val="nil"/>
                <w:left w:val="nil"/>
                <w:bottom w:val="nil"/>
                <w:right w:val="nil"/>
                <w:between w:val="nil"/>
              </w:pBdr>
              <w:jc w:val="center"/>
              <w:rPr>
                <w:rFonts w:ascii="Gill Sans" w:eastAsia="Gill Sans" w:hAnsi="Gill Sans" w:cs="Gill Sans"/>
                <w:b/>
                <w:bCs/>
                <w:color w:val="000000" w:themeColor="text1"/>
                <w:sz w:val="20"/>
                <w:szCs w:val="20"/>
              </w:rPr>
            </w:pPr>
            <w:r w:rsidRPr="00FD50C6">
              <w:rPr>
                <w:rFonts w:ascii="Gill Sans" w:eastAsia="Gill Sans" w:hAnsi="Gill Sans" w:cs="Gill Sans"/>
                <w:b/>
                <w:bCs/>
                <w:color w:val="000000" w:themeColor="text1"/>
                <w:sz w:val="20"/>
                <w:szCs w:val="20"/>
              </w:rPr>
              <w:t>Examen parcial</w:t>
            </w:r>
          </w:p>
        </w:tc>
      </w:tr>
      <w:tr w:rsidR="00932C5A" w:rsidRPr="00315D68" w14:paraId="6D7505E9" w14:textId="77777777" w:rsidTr="00217576">
        <w:trPr>
          <w:trHeight w:val="420"/>
        </w:trPr>
        <w:tc>
          <w:tcPr>
            <w:tcW w:w="1770" w:type="dxa"/>
            <w:shd w:val="clear" w:color="auto" w:fill="auto"/>
            <w:tcMar>
              <w:top w:w="100" w:type="dxa"/>
              <w:left w:w="100" w:type="dxa"/>
              <w:bottom w:w="100" w:type="dxa"/>
              <w:right w:w="100" w:type="dxa"/>
            </w:tcMar>
            <w:vAlign w:val="center"/>
          </w:tcPr>
          <w:p w14:paraId="3764CD83" w14:textId="09D9EE07"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10</w:t>
            </w:r>
            <w:r w:rsidR="001961C1">
              <w:rPr>
                <w:rFonts w:ascii="Gill Sans" w:eastAsia="Gill Sans" w:hAnsi="Gill Sans" w:cs="Gill Sans"/>
                <w:color w:val="000000" w:themeColor="text1"/>
                <w:sz w:val="20"/>
                <w:szCs w:val="20"/>
              </w:rPr>
              <w:t>° semana</w:t>
            </w:r>
          </w:p>
          <w:p w14:paraId="6FF85F35" w14:textId="20DFDE0F" w:rsidR="00932C5A" w:rsidRPr="00315D68" w:rsidRDefault="00645E21"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w:t>
            </w:r>
            <w:r w:rsidR="00FB29D6">
              <w:rPr>
                <w:rFonts w:ascii="Gill Sans" w:eastAsia="Gill Sans" w:hAnsi="Gill Sans" w:cs="Gill Sans"/>
                <w:color w:val="000000" w:themeColor="text1"/>
                <w:sz w:val="20"/>
                <w:szCs w:val="20"/>
              </w:rPr>
              <w:t>5</w:t>
            </w:r>
            <w:r>
              <w:rPr>
                <w:rFonts w:ascii="Gill Sans" w:eastAsia="Gill Sans" w:hAnsi="Gill Sans" w:cs="Gill Sans"/>
                <w:color w:val="000000" w:themeColor="text1"/>
                <w:sz w:val="20"/>
                <w:szCs w:val="20"/>
              </w:rPr>
              <w:t xml:space="preserve"> octubre</w:t>
            </w:r>
          </w:p>
        </w:tc>
        <w:tc>
          <w:tcPr>
            <w:tcW w:w="3394" w:type="dxa"/>
            <w:shd w:val="clear" w:color="auto" w:fill="auto"/>
            <w:tcMar>
              <w:top w:w="100" w:type="dxa"/>
              <w:left w:w="100" w:type="dxa"/>
              <w:bottom w:w="100" w:type="dxa"/>
              <w:right w:w="100" w:type="dxa"/>
            </w:tcMar>
            <w:vAlign w:val="center"/>
          </w:tcPr>
          <w:p w14:paraId="374AC734" w14:textId="125938E0" w:rsidR="00D74FA8" w:rsidRPr="00315D68" w:rsidRDefault="00D74FA8" w:rsidP="00D74FA8">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Desarrollo de la metodología </w:t>
            </w:r>
            <w:r w:rsidR="00FB29D6">
              <w:rPr>
                <w:rFonts w:ascii="Gill Sans" w:eastAsia="Gill Sans" w:hAnsi="Gill Sans" w:cs="Gill Sans"/>
                <w:color w:val="000000" w:themeColor="text1"/>
                <w:sz w:val="20"/>
                <w:szCs w:val="20"/>
              </w:rPr>
              <w:t xml:space="preserve">y </w:t>
            </w:r>
            <w:r w:rsidR="003C590D">
              <w:rPr>
                <w:rFonts w:ascii="Gill Sans" w:eastAsia="Gill Sans" w:hAnsi="Gill Sans" w:cs="Gill Sans"/>
                <w:color w:val="000000" w:themeColor="text1"/>
                <w:sz w:val="20"/>
                <w:szCs w:val="20"/>
              </w:rPr>
              <w:t xml:space="preserve">del </w:t>
            </w:r>
            <w:r w:rsidRPr="00315D68">
              <w:rPr>
                <w:rFonts w:ascii="Gill Sans" w:eastAsia="Gill Sans" w:hAnsi="Gill Sans" w:cs="Gill Sans"/>
                <w:color w:val="000000" w:themeColor="text1"/>
                <w:sz w:val="20"/>
                <w:szCs w:val="20"/>
              </w:rPr>
              <w:t>análisis, correlación entre hipótesis y resultados parciales.</w:t>
            </w:r>
          </w:p>
          <w:p w14:paraId="266957B0" w14:textId="40B59ADD"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p>
        </w:tc>
        <w:tc>
          <w:tcPr>
            <w:tcW w:w="2801" w:type="dxa"/>
            <w:shd w:val="clear" w:color="auto" w:fill="auto"/>
            <w:tcMar>
              <w:top w:w="100" w:type="dxa"/>
              <w:left w:w="100" w:type="dxa"/>
              <w:bottom w:w="100" w:type="dxa"/>
              <w:right w:w="100" w:type="dxa"/>
            </w:tcMar>
          </w:tcPr>
          <w:p w14:paraId="3255AFEA" w14:textId="69BF9334"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colectiva/personal.</w:t>
            </w:r>
          </w:p>
          <w:p w14:paraId="755E5D3E" w14:textId="77777777" w:rsidR="003C590D"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Elaboración de </w:t>
            </w:r>
            <w:r w:rsidR="00B15BA2">
              <w:rPr>
                <w:rFonts w:ascii="Gill Sans" w:eastAsia="Gill Sans" w:hAnsi="Gill Sans" w:cs="Gill Sans"/>
                <w:color w:val="000000" w:themeColor="text1"/>
                <w:sz w:val="20"/>
                <w:szCs w:val="20"/>
              </w:rPr>
              <w:t>resultados parciales y coherencia para el ajuste de la hipótesis.</w:t>
            </w:r>
            <w:r w:rsidR="003C590D" w:rsidRPr="00315D68">
              <w:rPr>
                <w:rFonts w:ascii="Gill Sans" w:eastAsia="Gill Sans" w:hAnsi="Gill Sans" w:cs="Gill Sans"/>
                <w:color w:val="000000" w:themeColor="text1"/>
                <w:sz w:val="20"/>
                <w:szCs w:val="20"/>
              </w:rPr>
              <w:t xml:space="preserve"> </w:t>
            </w:r>
          </w:p>
          <w:p w14:paraId="763CEC66" w14:textId="77777777" w:rsidR="003C590D" w:rsidRDefault="003C590D" w:rsidP="00932C5A">
            <w:pPr>
              <w:widowControl w:val="0"/>
              <w:pBdr>
                <w:top w:val="nil"/>
                <w:left w:val="nil"/>
                <w:bottom w:val="nil"/>
                <w:right w:val="nil"/>
                <w:between w:val="nil"/>
              </w:pBdr>
              <w:rPr>
                <w:rFonts w:ascii="Gill Sans" w:eastAsia="Gill Sans" w:hAnsi="Gill Sans" w:cs="Gill Sans"/>
                <w:color w:val="000000" w:themeColor="text1"/>
                <w:sz w:val="20"/>
                <w:szCs w:val="20"/>
              </w:rPr>
            </w:pPr>
          </w:p>
          <w:p w14:paraId="1C4A6798" w14:textId="2B233B74" w:rsidR="00932C5A" w:rsidRPr="00315D68" w:rsidRDefault="003C590D"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Entrega del “Informe parcial </w:t>
            </w:r>
            <w:r>
              <w:rPr>
                <w:rFonts w:ascii="Gill Sans" w:eastAsia="Gill Sans" w:hAnsi="Gill Sans" w:cs="Gill Sans"/>
                <w:color w:val="000000" w:themeColor="text1"/>
                <w:sz w:val="20"/>
                <w:szCs w:val="20"/>
              </w:rPr>
              <w:t xml:space="preserve">2 </w:t>
            </w:r>
            <w:r w:rsidRPr="00315D68">
              <w:rPr>
                <w:rFonts w:ascii="Gill Sans" w:eastAsia="Gill Sans" w:hAnsi="Gill Sans" w:cs="Gill Sans"/>
                <w:color w:val="000000" w:themeColor="text1"/>
                <w:sz w:val="20"/>
                <w:szCs w:val="20"/>
              </w:rPr>
              <w:t>de investigación”</w:t>
            </w:r>
            <w:r>
              <w:rPr>
                <w:rFonts w:ascii="Gill Sans" w:eastAsia="Gill Sans" w:hAnsi="Gill Sans" w:cs="Gill Sans"/>
                <w:color w:val="000000" w:themeColor="text1"/>
                <w:sz w:val="20"/>
                <w:szCs w:val="20"/>
              </w:rPr>
              <w:t xml:space="preserve"> fecha</w:t>
            </w:r>
            <w:r w:rsidRPr="00B306DE">
              <w:rPr>
                <w:rFonts w:ascii="Gill Sans" w:eastAsia="Gill Sans" w:hAnsi="Gill Sans" w:cs="Gill Sans"/>
                <w:color w:val="000000" w:themeColor="text1"/>
                <w:sz w:val="20"/>
                <w:szCs w:val="20"/>
              </w:rPr>
              <w:t xml:space="preserve">: </w:t>
            </w:r>
            <w:r w:rsidR="00B306DE" w:rsidRPr="00B306DE">
              <w:rPr>
                <w:rFonts w:ascii="Gill Sans" w:eastAsia="Gill Sans" w:hAnsi="Gill Sans" w:cs="Gill Sans"/>
                <w:color w:val="000000" w:themeColor="text1"/>
                <w:sz w:val="20"/>
                <w:szCs w:val="20"/>
              </w:rPr>
              <w:t>3</w:t>
            </w:r>
            <w:r w:rsidRPr="00B306DE">
              <w:rPr>
                <w:rFonts w:ascii="Gill Sans" w:eastAsia="Gill Sans" w:hAnsi="Gill Sans" w:cs="Gill Sans"/>
                <w:color w:val="000000" w:themeColor="text1"/>
                <w:sz w:val="20"/>
                <w:szCs w:val="20"/>
              </w:rPr>
              <w:t>1-1</w:t>
            </w:r>
            <w:r w:rsidR="00B306DE" w:rsidRPr="00B306DE">
              <w:rPr>
                <w:rFonts w:ascii="Gill Sans" w:eastAsia="Gill Sans" w:hAnsi="Gill Sans" w:cs="Gill Sans"/>
                <w:color w:val="000000" w:themeColor="text1"/>
                <w:sz w:val="20"/>
                <w:szCs w:val="20"/>
              </w:rPr>
              <w:t>0</w:t>
            </w:r>
            <w:r w:rsidRPr="00B306DE">
              <w:rPr>
                <w:rFonts w:ascii="Gill Sans" w:eastAsia="Gill Sans" w:hAnsi="Gill Sans" w:cs="Gill Sans"/>
                <w:color w:val="000000" w:themeColor="text1"/>
                <w:sz w:val="20"/>
                <w:szCs w:val="20"/>
              </w:rPr>
              <w:t>.</w:t>
            </w:r>
          </w:p>
        </w:tc>
      </w:tr>
      <w:tr w:rsidR="00932C5A" w:rsidRPr="00315D68" w14:paraId="059C984A" w14:textId="77777777" w:rsidTr="009F7338">
        <w:trPr>
          <w:trHeight w:val="484"/>
        </w:trPr>
        <w:tc>
          <w:tcPr>
            <w:tcW w:w="1770" w:type="dxa"/>
            <w:shd w:val="clear" w:color="auto" w:fill="auto"/>
            <w:tcMar>
              <w:top w:w="100" w:type="dxa"/>
              <w:left w:w="100" w:type="dxa"/>
              <w:bottom w:w="100" w:type="dxa"/>
              <w:right w:w="100" w:type="dxa"/>
            </w:tcMar>
            <w:vAlign w:val="center"/>
          </w:tcPr>
          <w:p w14:paraId="0FFFD0CA" w14:textId="088D3520"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11</w:t>
            </w:r>
            <w:r w:rsidR="001961C1">
              <w:rPr>
                <w:rFonts w:ascii="Gill Sans" w:eastAsia="Gill Sans" w:hAnsi="Gill Sans" w:cs="Gill Sans"/>
                <w:color w:val="000000" w:themeColor="text1"/>
                <w:sz w:val="20"/>
                <w:szCs w:val="20"/>
              </w:rPr>
              <w:t>° semana</w:t>
            </w:r>
          </w:p>
          <w:p w14:paraId="3A28F60D" w14:textId="606C47F2"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01 noviembre</w:t>
            </w:r>
          </w:p>
        </w:tc>
        <w:tc>
          <w:tcPr>
            <w:tcW w:w="3394" w:type="dxa"/>
            <w:shd w:val="clear" w:color="auto" w:fill="auto"/>
            <w:tcMar>
              <w:top w:w="100" w:type="dxa"/>
              <w:left w:w="100" w:type="dxa"/>
              <w:bottom w:w="100" w:type="dxa"/>
              <w:right w:w="100" w:type="dxa"/>
            </w:tcMar>
            <w:vAlign w:val="center"/>
          </w:tcPr>
          <w:p w14:paraId="50741881" w14:textId="284DB47B" w:rsidR="00932C5A" w:rsidRPr="003C590D" w:rsidRDefault="003C590D" w:rsidP="003C590D">
            <w:pPr>
              <w:widowControl w:val="0"/>
              <w:pBdr>
                <w:top w:val="nil"/>
                <w:left w:val="nil"/>
                <w:bottom w:val="nil"/>
                <w:right w:val="nil"/>
                <w:between w:val="nil"/>
              </w:pBdr>
              <w:jc w:val="center"/>
              <w:rPr>
                <w:rFonts w:ascii="Gill Sans" w:eastAsia="Gill Sans" w:hAnsi="Gill Sans" w:cs="Gill Sans"/>
                <w:b/>
                <w:color w:val="000000" w:themeColor="text1"/>
                <w:sz w:val="20"/>
                <w:szCs w:val="20"/>
              </w:rPr>
            </w:pPr>
            <w:r w:rsidRPr="003C590D">
              <w:rPr>
                <w:rFonts w:ascii="Gill Sans" w:eastAsia="Gill Sans" w:hAnsi="Gill Sans" w:cs="Gill Sans"/>
                <w:b/>
                <w:color w:val="000000" w:themeColor="text1"/>
                <w:sz w:val="20"/>
                <w:szCs w:val="20"/>
              </w:rPr>
              <w:t>FERIADO</w:t>
            </w:r>
          </w:p>
        </w:tc>
        <w:tc>
          <w:tcPr>
            <w:tcW w:w="2801" w:type="dxa"/>
            <w:shd w:val="clear" w:color="auto" w:fill="auto"/>
            <w:tcMar>
              <w:top w:w="100" w:type="dxa"/>
              <w:left w:w="100" w:type="dxa"/>
              <w:bottom w:w="100" w:type="dxa"/>
              <w:right w:w="100" w:type="dxa"/>
            </w:tcMar>
            <w:vAlign w:val="center"/>
          </w:tcPr>
          <w:p w14:paraId="10DCE728" w14:textId="610741D9" w:rsidR="00932C5A" w:rsidRPr="003C590D" w:rsidRDefault="003C590D" w:rsidP="003C590D">
            <w:pPr>
              <w:widowControl w:val="0"/>
              <w:pBdr>
                <w:top w:val="nil"/>
                <w:left w:val="nil"/>
                <w:bottom w:val="nil"/>
                <w:right w:val="nil"/>
                <w:between w:val="nil"/>
              </w:pBdr>
              <w:jc w:val="center"/>
              <w:rPr>
                <w:rFonts w:ascii="Gill Sans" w:eastAsia="Gill Sans" w:hAnsi="Gill Sans" w:cs="Gill Sans"/>
                <w:b/>
                <w:color w:val="000000" w:themeColor="text1"/>
                <w:sz w:val="20"/>
                <w:szCs w:val="20"/>
              </w:rPr>
            </w:pPr>
            <w:r w:rsidRPr="003C590D">
              <w:rPr>
                <w:rFonts w:ascii="Gill Sans" w:eastAsia="Gill Sans" w:hAnsi="Gill Sans" w:cs="Gill Sans"/>
                <w:b/>
                <w:color w:val="000000" w:themeColor="text1"/>
                <w:sz w:val="20"/>
                <w:szCs w:val="20"/>
              </w:rPr>
              <w:t>FERIADO</w:t>
            </w:r>
          </w:p>
        </w:tc>
      </w:tr>
      <w:tr w:rsidR="00932C5A" w:rsidRPr="00315D68" w14:paraId="7B78D574" w14:textId="77777777" w:rsidTr="00217576">
        <w:trPr>
          <w:trHeight w:val="420"/>
        </w:trPr>
        <w:tc>
          <w:tcPr>
            <w:tcW w:w="7965" w:type="dxa"/>
            <w:gridSpan w:val="3"/>
            <w:shd w:val="clear" w:color="auto" w:fill="auto"/>
            <w:tcMar>
              <w:top w:w="100" w:type="dxa"/>
              <w:left w:w="100" w:type="dxa"/>
              <w:bottom w:w="100" w:type="dxa"/>
              <w:right w:w="100" w:type="dxa"/>
            </w:tcMar>
            <w:vAlign w:val="center"/>
          </w:tcPr>
          <w:p w14:paraId="4CFC05D7" w14:textId="2470C1F8" w:rsidR="00932C5A" w:rsidRPr="004E7258" w:rsidRDefault="00932C5A" w:rsidP="00932C5A">
            <w:pPr>
              <w:widowControl w:val="0"/>
              <w:rPr>
                <w:rFonts w:ascii="Gill Sans" w:eastAsia="Gill Sans" w:hAnsi="Gill Sans" w:cs="Gill Sans"/>
                <w:b/>
                <w:bCs/>
                <w:color w:val="000000" w:themeColor="text1"/>
                <w:sz w:val="20"/>
                <w:szCs w:val="20"/>
              </w:rPr>
            </w:pPr>
            <w:r w:rsidRPr="004E7258">
              <w:rPr>
                <w:rFonts w:ascii="Gill Sans" w:eastAsia="Gill Sans" w:hAnsi="Gill Sans" w:cs="Gill Sans"/>
                <w:b/>
                <w:bCs/>
                <w:color w:val="000000" w:themeColor="text1"/>
                <w:sz w:val="22"/>
                <w:szCs w:val="22"/>
              </w:rPr>
              <w:t>Unidad 3: Informe final de investigación</w:t>
            </w:r>
          </w:p>
        </w:tc>
      </w:tr>
      <w:tr w:rsidR="00932C5A" w:rsidRPr="00315D68" w14:paraId="3AA9E0D2" w14:textId="77777777" w:rsidTr="00217576">
        <w:trPr>
          <w:trHeight w:val="420"/>
        </w:trPr>
        <w:tc>
          <w:tcPr>
            <w:tcW w:w="1770" w:type="dxa"/>
            <w:shd w:val="clear" w:color="auto" w:fill="auto"/>
            <w:tcMar>
              <w:top w:w="100" w:type="dxa"/>
              <w:left w:w="100" w:type="dxa"/>
              <w:bottom w:w="100" w:type="dxa"/>
              <w:right w:w="100" w:type="dxa"/>
            </w:tcMar>
            <w:vAlign w:val="center"/>
          </w:tcPr>
          <w:p w14:paraId="25169E94" w14:textId="2C3BB10B"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12</w:t>
            </w:r>
            <w:r w:rsidR="001961C1">
              <w:rPr>
                <w:rFonts w:ascii="Gill Sans" w:eastAsia="Gill Sans" w:hAnsi="Gill Sans" w:cs="Gill Sans"/>
                <w:color w:val="000000" w:themeColor="text1"/>
                <w:sz w:val="20"/>
                <w:szCs w:val="20"/>
              </w:rPr>
              <w:t>° semana</w:t>
            </w:r>
          </w:p>
          <w:p w14:paraId="5E9194E2" w14:textId="66DA6D78" w:rsidR="00932C5A" w:rsidRPr="00315D68" w:rsidRDefault="00645E21"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0</w:t>
            </w:r>
            <w:r w:rsidR="00FB29D6">
              <w:rPr>
                <w:rFonts w:ascii="Gill Sans" w:eastAsia="Gill Sans" w:hAnsi="Gill Sans" w:cs="Gill Sans"/>
                <w:color w:val="000000" w:themeColor="text1"/>
                <w:sz w:val="20"/>
                <w:szCs w:val="20"/>
              </w:rPr>
              <w:t>8</w:t>
            </w:r>
            <w:r>
              <w:rPr>
                <w:rFonts w:ascii="Gill Sans" w:eastAsia="Gill Sans" w:hAnsi="Gill Sans" w:cs="Gill Sans"/>
                <w:color w:val="000000" w:themeColor="text1"/>
                <w:sz w:val="20"/>
                <w:szCs w:val="20"/>
              </w:rPr>
              <w:t xml:space="preserve"> noviembre</w:t>
            </w:r>
          </w:p>
        </w:tc>
        <w:tc>
          <w:tcPr>
            <w:tcW w:w="3394" w:type="dxa"/>
            <w:shd w:val="clear" w:color="auto" w:fill="auto"/>
            <w:tcMar>
              <w:top w:w="100" w:type="dxa"/>
              <w:left w:w="100" w:type="dxa"/>
              <w:bottom w:w="100" w:type="dxa"/>
              <w:right w:w="100" w:type="dxa"/>
            </w:tcMar>
            <w:vAlign w:val="center"/>
          </w:tcPr>
          <w:p w14:paraId="12099A11" w14:textId="758A9657" w:rsidR="00932C5A" w:rsidRPr="00315D68" w:rsidRDefault="00DC05AF"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Interpretación de resultados para la comprobación de la hipótesis.</w:t>
            </w:r>
          </w:p>
        </w:tc>
        <w:tc>
          <w:tcPr>
            <w:tcW w:w="2801" w:type="dxa"/>
            <w:shd w:val="clear" w:color="auto" w:fill="auto"/>
            <w:tcMar>
              <w:top w:w="100" w:type="dxa"/>
              <w:left w:w="100" w:type="dxa"/>
              <w:bottom w:w="100" w:type="dxa"/>
              <w:right w:w="100" w:type="dxa"/>
            </w:tcMar>
          </w:tcPr>
          <w:p w14:paraId="15682A3D" w14:textId="40FDBE61"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colectiva/personal.</w:t>
            </w:r>
          </w:p>
          <w:p w14:paraId="58291224" w14:textId="58E21D4A"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Devolución y comentarios del </w:t>
            </w:r>
            <w:r w:rsidR="003C590D">
              <w:rPr>
                <w:rFonts w:ascii="Gill Sans" w:eastAsia="Gill Sans" w:hAnsi="Gill Sans" w:cs="Gill Sans"/>
                <w:color w:val="000000" w:themeColor="text1"/>
                <w:sz w:val="20"/>
                <w:szCs w:val="20"/>
              </w:rPr>
              <w:t>Informe parcial 2</w:t>
            </w:r>
            <w:r w:rsidRPr="00315D68">
              <w:rPr>
                <w:rFonts w:ascii="Gill Sans" w:eastAsia="Gill Sans" w:hAnsi="Gill Sans" w:cs="Gill Sans"/>
                <w:color w:val="000000" w:themeColor="text1"/>
                <w:sz w:val="20"/>
                <w:szCs w:val="20"/>
              </w:rPr>
              <w:t>.</w:t>
            </w:r>
          </w:p>
        </w:tc>
      </w:tr>
      <w:tr w:rsidR="00932C5A" w:rsidRPr="00315D68" w14:paraId="03FA57EF" w14:textId="77777777" w:rsidTr="00217576">
        <w:trPr>
          <w:trHeight w:val="420"/>
        </w:trPr>
        <w:tc>
          <w:tcPr>
            <w:tcW w:w="1770" w:type="dxa"/>
            <w:shd w:val="clear" w:color="auto" w:fill="auto"/>
            <w:tcMar>
              <w:top w:w="100" w:type="dxa"/>
              <w:left w:w="100" w:type="dxa"/>
              <w:bottom w:w="100" w:type="dxa"/>
              <w:right w:w="100" w:type="dxa"/>
            </w:tcMar>
            <w:vAlign w:val="center"/>
          </w:tcPr>
          <w:p w14:paraId="25CBEDD1" w14:textId="0903B11E"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13</w:t>
            </w:r>
            <w:r w:rsidR="001961C1">
              <w:rPr>
                <w:rFonts w:ascii="Gill Sans" w:eastAsia="Gill Sans" w:hAnsi="Gill Sans" w:cs="Gill Sans"/>
                <w:color w:val="000000" w:themeColor="text1"/>
                <w:sz w:val="20"/>
                <w:szCs w:val="20"/>
              </w:rPr>
              <w:t>° semana</w:t>
            </w:r>
          </w:p>
          <w:p w14:paraId="2DA762E2" w14:textId="6476757D" w:rsidR="00932C5A" w:rsidRPr="00315D68" w:rsidRDefault="00645E21"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1</w:t>
            </w:r>
            <w:r w:rsidR="00FB29D6">
              <w:rPr>
                <w:rFonts w:ascii="Gill Sans" w:eastAsia="Gill Sans" w:hAnsi="Gill Sans" w:cs="Gill Sans"/>
                <w:color w:val="000000" w:themeColor="text1"/>
                <w:sz w:val="20"/>
                <w:szCs w:val="20"/>
              </w:rPr>
              <w:t>5</w:t>
            </w:r>
            <w:r>
              <w:rPr>
                <w:rFonts w:ascii="Gill Sans" w:eastAsia="Gill Sans" w:hAnsi="Gill Sans" w:cs="Gill Sans"/>
                <w:color w:val="000000" w:themeColor="text1"/>
                <w:sz w:val="20"/>
                <w:szCs w:val="20"/>
              </w:rPr>
              <w:t xml:space="preserve"> noviembre</w:t>
            </w:r>
          </w:p>
        </w:tc>
        <w:tc>
          <w:tcPr>
            <w:tcW w:w="3394" w:type="dxa"/>
            <w:shd w:val="clear" w:color="auto" w:fill="auto"/>
            <w:tcMar>
              <w:top w:w="100" w:type="dxa"/>
              <w:left w:w="100" w:type="dxa"/>
              <w:bottom w:w="100" w:type="dxa"/>
              <w:right w:w="100" w:type="dxa"/>
            </w:tcMar>
            <w:vAlign w:val="center"/>
          </w:tcPr>
          <w:p w14:paraId="0989450E" w14:textId="253D011D" w:rsidR="00932C5A" w:rsidRPr="00315D68" w:rsidRDefault="00DC05AF" w:rsidP="00DC05AF">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Interpretación de resultados para la comprobación de la hipótesis y conclusiones</w:t>
            </w:r>
          </w:p>
        </w:tc>
        <w:tc>
          <w:tcPr>
            <w:tcW w:w="2801" w:type="dxa"/>
            <w:shd w:val="clear" w:color="auto" w:fill="auto"/>
            <w:tcMar>
              <w:top w:w="100" w:type="dxa"/>
              <w:left w:w="100" w:type="dxa"/>
              <w:bottom w:w="100" w:type="dxa"/>
              <w:right w:w="100" w:type="dxa"/>
            </w:tcMar>
          </w:tcPr>
          <w:p w14:paraId="722AF277" w14:textId="7095E508"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colectiva/personal.</w:t>
            </w:r>
          </w:p>
          <w:p w14:paraId="6C3D3A81" w14:textId="091A58C3" w:rsidR="00932C5A" w:rsidRPr="00315D68" w:rsidRDefault="00807A58"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807A58">
              <w:rPr>
                <w:rFonts w:ascii="Gill Sans" w:eastAsia="Gill Sans" w:hAnsi="Gill Sans" w:cs="Gill Sans"/>
                <w:color w:val="000000" w:themeColor="text1"/>
                <w:sz w:val="20"/>
                <w:szCs w:val="20"/>
              </w:rPr>
              <w:t>Avance de los resultados y coherencia con el planteamiento de la investigación.</w:t>
            </w:r>
          </w:p>
        </w:tc>
      </w:tr>
      <w:tr w:rsidR="00932C5A" w:rsidRPr="00315D68" w14:paraId="122AC273" w14:textId="77777777" w:rsidTr="00217576">
        <w:trPr>
          <w:trHeight w:val="420"/>
        </w:trPr>
        <w:tc>
          <w:tcPr>
            <w:tcW w:w="1770" w:type="dxa"/>
            <w:shd w:val="clear" w:color="auto" w:fill="auto"/>
            <w:tcMar>
              <w:top w:w="100" w:type="dxa"/>
              <w:left w:w="100" w:type="dxa"/>
              <w:bottom w:w="100" w:type="dxa"/>
              <w:right w:w="100" w:type="dxa"/>
            </w:tcMar>
            <w:vAlign w:val="center"/>
          </w:tcPr>
          <w:p w14:paraId="1FC0234A" w14:textId="6DAE6F43"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14</w:t>
            </w:r>
            <w:r w:rsidR="001961C1">
              <w:rPr>
                <w:rFonts w:ascii="Gill Sans" w:eastAsia="Gill Sans" w:hAnsi="Gill Sans" w:cs="Gill Sans"/>
                <w:color w:val="000000" w:themeColor="text1"/>
                <w:sz w:val="20"/>
                <w:szCs w:val="20"/>
              </w:rPr>
              <w:t>° semana</w:t>
            </w:r>
          </w:p>
          <w:p w14:paraId="44AAEFD5" w14:textId="5529D1C8" w:rsidR="00932C5A" w:rsidRPr="00315D68" w:rsidRDefault="00FB29D6"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22</w:t>
            </w:r>
            <w:r w:rsidR="00645E21">
              <w:rPr>
                <w:rFonts w:ascii="Gill Sans" w:eastAsia="Gill Sans" w:hAnsi="Gill Sans" w:cs="Gill Sans"/>
                <w:color w:val="000000" w:themeColor="text1"/>
                <w:sz w:val="20"/>
                <w:szCs w:val="20"/>
              </w:rPr>
              <w:t xml:space="preserve"> noviembre</w:t>
            </w:r>
          </w:p>
        </w:tc>
        <w:tc>
          <w:tcPr>
            <w:tcW w:w="3394" w:type="dxa"/>
            <w:shd w:val="clear" w:color="auto" w:fill="auto"/>
            <w:tcMar>
              <w:top w:w="100" w:type="dxa"/>
              <w:left w:w="100" w:type="dxa"/>
              <w:bottom w:w="100" w:type="dxa"/>
              <w:right w:w="100" w:type="dxa"/>
            </w:tcMar>
            <w:vAlign w:val="center"/>
          </w:tcPr>
          <w:p w14:paraId="11BC9859" w14:textId="632ACBBC" w:rsidR="00433061" w:rsidRPr="00315D68" w:rsidRDefault="00433061" w:rsidP="00433061">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Revisión de la coherencia del </w:t>
            </w:r>
            <w:r w:rsidR="00436370">
              <w:rPr>
                <w:rFonts w:ascii="Gill Sans" w:eastAsia="Gill Sans" w:hAnsi="Gill Sans" w:cs="Gill Sans"/>
                <w:color w:val="000000" w:themeColor="text1"/>
                <w:sz w:val="20"/>
                <w:szCs w:val="20"/>
              </w:rPr>
              <w:t>avance total</w:t>
            </w:r>
            <w:r w:rsidRPr="00315D68">
              <w:rPr>
                <w:rFonts w:ascii="Gill Sans" w:eastAsia="Gill Sans" w:hAnsi="Gill Sans" w:cs="Gill Sans"/>
                <w:color w:val="000000" w:themeColor="text1"/>
                <w:sz w:val="20"/>
                <w:szCs w:val="20"/>
              </w:rPr>
              <w:t xml:space="preserve"> de la investigación</w:t>
            </w:r>
            <w:r w:rsidR="00436370">
              <w:rPr>
                <w:rFonts w:ascii="Gill Sans" w:eastAsia="Gill Sans" w:hAnsi="Gill Sans" w:cs="Gill Sans"/>
                <w:color w:val="000000" w:themeColor="text1"/>
                <w:sz w:val="20"/>
                <w:szCs w:val="20"/>
              </w:rPr>
              <w:t>,</w:t>
            </w:r>
          </w:p>
          <w:p w14:paraId="6CBF9179" w14:textId="3517C520" w:rsidR="00932C5A" w:rsidRPr="00315D68" w:rsidRDefault="00807A58" w:rsidP="00433061">
            <w:pPr>
              <w:widowControl w:val="0"/>
              <w:pBdr>
                <w:top w:val="nil"/>
                <w:left w:val="nil"/>
                <w:bottom w:val="nil"/>
                <w:right w:val="nil"/>
                <w:between w:val="nil"/>
              </w:pBd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d</w:t>
            </w:r>
            <w:r w:rsidR="00433061" w:rsidRPr="00315D68">
              <w:rPr>
                <w:rFonts w:ascii="Gill Sans" w:eastAsia="Gill Sans" w:hAnsi="Gill Sans" w:cs="Gill Sans"/>
                <w:color w:val="000000" w:themeColor="text1"/>
                <w:sz w:val="20"/>
                <w:szCs w:val="20"/>
              </w:rPr>
              <w:t>esde el título hasta la bibliografía y anexos de ser necesarios.</w:t>
            </w:r>
          </w:p>
        </w:tc>
        <w:tc>
          <w:tcPr>
            <w:tcW w:w="2801" w:type="dxa"/>
            <w:shd w:val="clear" w:color="auto" w:fill="auto"/>
            <w:tcMar>
              <w:top w:w="100" w:type="dxa"/>
              <w:left w:w="100" w:type="dxa"/>
              <w:bottom w:w="100" w:type="dxa"/>
              <w:right w:w="100" w:type="dxa"/>
            </w:tcMar>
          </w:tcPr>
          <w:p w14:paraId="0C3CB9A9" w14:textId="456F182F"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colectiva / personal.</w:t>
            </w:r>
          </w:p>
          <w:p w14:paraId="10AB2EB0" w14:textId="47DC6A4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 xml:space="preserve">Avances del trabajo de </w:t>
            </w:r>
            <w:r w:rsidR="00807A58">
              <w:rPr>
                <w:rFonts w:ascii="Gill Sans" w:eastAsia="Gill Sans" w:hAnsi="Gill Sans" w:cs="Gill Sans"/>
                <w:color w:val="000000" w:themeColor="text1"/>
                <w:sz w:val="20"/>
                <w:szCs w:val="20"/>
              </w:rPr>
              <w:t>terminado.</w:t>
            </w:r>
          </w:p>
        </w:tc>
      </w:tr>
      <w:tr w:rsidR="00932C5A" w:rsidRPr="00315D68" w14:paraId="1FFE92F9" w14:textId="77777777" w:rsidTr="00217576">
        <w:trPr>
          <w:trHeight w:val="420"/>
        </w:trPr>
        <w:tc>
          <w:tcPr>
            <w:tcW w:w="1770" w:type="dxa"/>
            <w:shd w:val="clear" w:color="auto" w:fill="auto"/>
            <w:tcMar>
              <w:top w:w="100" w:type="dxa"/>
              <w:left w:w="100" w:type="dxa"/>
              <w:bottom w:w="100" w:type="dxa"/>
              <w:right w:w="100" w:type="dxa"/>
            </w:tcMar>
            <w:vAlign w:val="center"/>
          </w:tcPr>
          <w:p w14:paraId="1C5CDC78" w14:textId="57EF535A"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15</w:t>
            </w:r>
            <w:r w:rsidR="001961C1">
              <w:rPr>
                <w:rFonts w:ascii="Gill Sans" w:eastAsia="Gill Sans" w:hAnsi="Gill Sans" w:cs="Gill Sans"/>
                <w:color w:val="000000" w:themeColor="text1"/>
                <w:sz w:val="20"/>
                <w:szCs w:val="20"/>
              </w:rPr>
              <w:t>° semana</w:t>
            </w:r>
          </w:p>
          <w:p w14:paraId="13839570" w14:textId="0107BC4C" w:rsidR="00932C5A" w:rsidRPr="00315D68" w:rsidRDefault="00645E21"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2</w:t>
            </w:r>
            <w:r w:rsidR="00FB29D6">
              <w:rPr>
                <w:rFonts w:ascii="Gill Sans" w:eastAsia="Gill Sans" w:hAnsi="Gill Sans" w:cs="Gill Sans"/>
                <w:color w:val="000000" w:themeColor="text1"/>
                <w:sz w:val="20"/>
                <w:szCs w:val="20"/>
              </w:rPr>
              <w:t>9</w:t>
            </w:r>
            <w:r>
              <w:rPr>
                <w:rFonts w:ascii="Gill Sans" w:eastAsia="Gill Sans" w:hAnsi="Gill Sans" w:cs="Gill Sans"/>
                <w:color w:val="000000" w:themeColor="text1"/>
                <w:sz w:val="20"/>
                <w:szCs w:val="20"/>
              </w:rPr>
              <w:t xml:space="preserve"> noviembre</w:t>
            </w:r>
          </w:p>
        </w:tc>
        <w:tc>
          <w:tcPr>
            <w:tcW w:w="3394" w:type="dxa"/>
            <w:shd w:val="clear" w:color="auto" w:fill="auto"/>
            <w:tcMar>
              <w:top w:w="100" w:type="dxa"/>
              <w:left w:w="100" w:type="dxa"/>
              <w:bottom w:w="100" w:type="dxa"/>
              <w:right w:w="100" w:type="dxa"/>
            </w:tcMar>
            <w:vAlign w:val="center"/>
          </w:tcPr>
          <w:p w14:paraId="3A08B6DD" w14:textId="1B2DBC9A" w:rsidR="00932C5A" w:rsidRPr="00315D68" w:rsidRDefault="00433061"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Exposición de la investigación terminada</w:t>
            </w:r>
            <w:r w:rsidR="00315D68">
              <w:rPr>
                <w:rFonts w:ascii="Gill Sans" w:eastAsia="Gill Sans" w:hAnsi="Gill Sans" w:cs="Gill Sans"/>
                <w:color w:val="000000" w:themeColor="text1"/>
                <w:sz w:val="20"/>
                <w:szCs w:val="20"/>
              </w:rPr>
              <w:t xml:space="preserve">, </w:t>
            </w:r>
            <w:proofErr w:type="spellStart"/>
            <w:r w:rsidR="00315D68">
              <w:rPr>
                <w:rFonts w:ascii="Gill Sans" w:eastAsia="Gill Sans" w:hAnsi="Gill Sans" w:cs="Gill Sans"/>
                <w:color w:val="000000" w:themeColor="text1"/>
                <w:sz w:val="20"/>
                <w:szCs w:val="20"/>
              </w:rPr>
              <w:t>ppt</w:t>
            </w:r>
            <w:proofErr w:type="spellEnd"/>
            <w:r w:rsidR="00315D68">
              <w:rPr>
                <w:rFonts w:ascii="Gill Sans" w:eastAsia="Gill Sans" w:hAnsi="Gill Sans" w:cs="Gill Sans"/>
                <w:color w:val="000000" w:themeColor="text1"/>
                <w:sz w:val="20"/>
                <w:szCs w:val="20"/>
              </w:rPr>
              <w:t xml:space="preserve"> y </w:t>
            </w:r>
            <w:proofErr w:type="spellStart"/>
            <w:r w:rsidR="00315D68">
              <w:rPr>
                <w:rFonts w:ascii="Gill Sans" w:eastAsia="Gill Sans" w:hAnsi="Gill Sans" w:cs="Gill Sans"/>
                <w:color w:val="000000" w:themeColor="text1"/>
                <w:sz w:val="20"/>
                <w:szCs w:val="20"/>
              </w:rPr>
              <w:t>word</w:t>
            </w:r>
            <w:proofErr w:type="spellEnd"/>
            <w:r w:rsidR="00436370">
              <w:rPr>
                <w:rFonts w:ascii="Gill Sans" w:eastAsia="Gill Sans" w:hAnsi="Gill Sans" w:cs="Gill Sans"/>
                <w:color w:val="000000" w:themeColor="text1"/>
                <w:sz w:val="20"/>
                <w:szCs w:val="20"/>
              </w:rPr>
              <w:t>, para últimas correcciones.</w:t>
            </w:r>
          </w:p>
        </w:tc>
        <w:tc>
          <w:tcPr>
            <w:tcW w:w="2801" w:type="dxa"/>
            <w:shd w:val="clear" w:color="auto" w:fill="auto"/>
            <w:tcMar>
              <w:top w:w="100" w:type="dxa"/>
              <w:left w:w="100" w:type="dxa"/>
              <w:bottom w:w="100" w:type="dxa"/>
              <w:right w:w="100" w:type="dxa"/>
            </w:tcMar>
          </w:tcPr>
          <w:p w14:paraId="7B5C1991" w14:textId="4408BA3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Crítica personal.</w:t>
            </w:r>
          </w:p>
          <w:p w14:paraId="174DD55A" w14:textId="77777777" w:rsidR="00932C5A" w:rsidRPr="00315D68" w:rsidRDefault="00932C5A" w:rsidP="00932C5A">
            <w:pPr>
              <w:widowControl w:val="0"/>
              <w:pBdr>
                <w:top w:val="nil"/>
                <w:left w:val="nil"/>
                <w:bottom w:val="nil"/>
                <w:right w:val="nil"/>
                <w:between w:val="nil"/>
              </w:pBd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Revisión del informe final editado.</w:t>
            </w:r>
          </w:p>
        </w:tc>
      </w:tr>
      <w:tr w:rsidR="00932C5A" w:rsidRPr="00315D68" w14:paraId="2E66FC23" w14:textId="77777777" w:rsidTr="00217576">
        <w:trPr>
          <w:trHeight w:val="420"/>
        </w:trPr>
        <w:tc>
          <w:tcPr>
            <w:tcW w:w="1770" w:type="dxa"/>
            <w:shd w:val="clear" w:color="auto" w:fill="auto"/>
            <w:tcMar>
              <w:top w:w="100" w:type="dxa"/>
              <w:left w:w="100" w:type="dxa"/>
              <w:bottom w:w="100" w:type="dxa"/>
              <w:right w:w="100" w:type="dxa"/>
            </w:tcMar>
            <w:vAlign w:val="center"/>
          </w:tcPr>
          <w:p w14:paraId="5FCB207E" w14:textId="135D80D6" w:rsidR="00932C5A" w:rsidRPr="00315D68" w:rsidRDefault="00932C5A" w:rsidP="00932C5A">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16</w:t>
            </w:r>
            <w:r w:rsidR="001961C1">
              <w:rPr>
                <w:rFonts w:ascii="Gill Sans" w:eastAsia="Gill Sans" w:hAnsi="Gill Sans" w:cs="Gill Sans"/>
                <w:color w:val="000000" w:themeColor="text1"/>
                <w:sz w:val="20"/>
                <w:szCs w:val="20"/>
              </w:rPr>
              <w:t>° semana</w:t>
            </w:r>
          </w:p>
          <w:p w14:paraId="2BB81433" w14:textId="4C8F71E4" w:rsidR="00932C5A" w:rsidRPr="00315D68" w:rsidRDefault="00645E21" w:rsidP="00315D68">
            <w:pPr>
              <w:widowControl w:val="0"/>
              <w:pBdr>
                <w:top w:val="nil"/>
                <w:left w:val="nil"/>
                <w:bottom w:val="nil"/>
                <w:right w:val="nil"/>
                <w:between w:val="nil"/>
              </w:pBdr>
              <w:jc w:val="center"/>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0</w:t>
            </w:r>
            <w:r w:rsidR="00FB29D6">
              <w:rPr>
                <w:rFonts w:ascii="Gill Sans" w:eastAsia="Gill Sans" w:hAnsi="Gill Sans" w:cs="Gill Sans"/>
                <w:color w:val="000000" w:themeColor="text1"/>
                <w:sz w:val="20"/>
                <w:szCs w:val="20"/>
              </w:rPr>
              <w:t>6</w:t>
            </w:r>
            <w:r>
              <w:rPr>
                <w:rFonts w:ascii="Gill Sans" w:eastAsia="Gill Sans" w:hAnsi="Gill Sans" w:cs="Gill Sans"/>
                <w:color w:val="000000" w:themeColor="text1"/>
                <w:sz w:val="20"/>
                <w:szCs w:val="20"/>
              </w:rPr>
              <w:t xml:space="preserve"> diciembre</w:t>
            </w:r>
          </w:p>
        </w:tc>
        <w:tc>
          <w:tcPr>
            <w:tcW w:w="3394" w:type="dxa"/>
            <w:shd w:val="clear" w:color="auto" w:fill="auto"/>
            <w:tcMar>
              <w:top w:w="100" w:type="dxa"/>
              <w:left w:w="100" w:type="dxa"/>
              <w:bottom w:w="100" w:type="dxa"/>
              <w:right w:w="100" w:type="dxa"/>
            </w:tcMar>
            <w:vAlign w:val="center"/>
          </w:tcPr>
          <w:p w14:paraId="4FEBAB70" w14:textId="0F5A2A84" w:rsidR="00932C5A" w:rsidRPr="008C2672" w:rsidRDefault="00932C5A" w:rsidP="00315D68">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8C2672">
              <w:rPr>
                <w:rFonts w:ascii="Gill Sans" w:eastAsia="Gill Sans" w:hAnsi="Gill Sans" w:cs="Gill Sans"/>
                <w:color w:val="000000" w:themeColor="text1"/>
                <w:sz w:val="20"/>
                <w:szCs w:val="20"/>
              </w:rPr>
              <w:t>Entrega del Trabajo 3.</w:t>
            </w:r>
          </w:p>
        </w:tc>
        <w:tc>
          <w:tcPr>
            <w:tcW w:w="2801" w:type="dxa"/>
            <w:shd w:val="clear" w:color="auto" w:fill="auto"/>
            <w:tcMar>
              <w:top w:w="100" w:type="dxa"/>
              <w:left w:w="100" w:type="dxa"/>
              <w:bottom w:w="100" w:type="dxa"/>
              <w:right w:w="100" w:type="dxa"/>
            </w:tcMar>
            <w:vAlign w:val="center"/>
          </w:tcPr>
          <w:p w14:paraId="1F1CC965" w14:textId="3C06DD5F" w:rsidR="00932C5A" w:rsidRPr="00315D68" w:rsidRDefault="00932C5A" w:rsidP="00315D68">
            <w:pPr>
              <w:widowControl w:val="0"/>
              <w:pBdr>
                <w:top w:val="nil"/>
                <w:left w:val="nil"/>
                <w:bottom w:val="nil"/>
                <w:right w:val="nil"/>
                <w:between w:val="nil"/>
              </w:pBdr>
              <w:jc w:val="center"/>
              <w:rPr>
                <w:rFonts w:ascii="Gill Sans" w:eastAsia="Gill Sans" w:hAnsi="Gill Sans" w:cs="Gill Sans"/>
                <w:color w:val="000000" w:themeColor="text1"/>
                <w:sz w:val="20"/>
                <w:szCs w:val="20"/>
              </w:rPr>
            </w:pPr>
            <w:r w:rsidRPr="00315D68">
              <w:rPr>
                <w:rFonts w:ascii="Gill Sans" w:eastAsia="Gill Sans" w:hAnsi="Gill Sans" w:cs="Gill Sans"/>
                <w:color w:val="000000" w:themeColor="text1"/>
                <w:sz w:val="20"/>
                <w:szCs w:val="20"/>
              </w:rPr>
              <w:t>“Informe final de investigación”</w:t>
            </w:r>
          </w:p>
        </w:tc>
      </w:tr>
    </w:tbl>
    <w:p w14:paraId="5FE685A8" w14:textId="77777777" w:rsidR="00B306DE" w:rsidRDefault="00B306DE" w:rsidP="00B306DE">
      <w:pPr>
        <w:pBdr>
          <w:top w:val="nil"/>
          <w:left w:val="nil"/>
          <w:bottom w:val="nil"/>
          <w:right w:val="nil"/>
          <w:between w:val="nil"/>
        </w:pBdr>
        <w:ind w:left="142"/>
        <w:rPr>
          <w:rFonts w:ascii="Gill Sans" w:eastAsia="Gill Sans" w:hAnsi="Gill Sans" w:cs="Gill Sans"/>
          <w:b/>
          <w:color w:val="000000"/>
          <w:sz w:val="22"/>
          <w:szCs w:val="22"/>
        </w:rPr>
      </w:pPr>
    </w:p>
    <w:p w14:paraId="000000D4" w14:textId="2AECF7AE"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REFERENCIAS</w:t>
      </w:r>
    </w:p>
    <w:p w14:paraId="000000D5" w14:textId="73B90D1D" w:rsidR="00566A20" w:rsidRDefault="00566A20" w:rsidP="00773ADC">
      <w:pPr>
        <w:pBdr>
          <w:top w:val="nil"/>
          <w:left w:val="nil"/>
          <w:bottom w:val="nil"/>
          <w:right w:val="nil"/>
          <w:between w:val="nil"/>
        </w:pBdr>
        <w:rPr>
          <w:rFonts w:ascii="Gill Sans" w:eastAsia="Gill Sans" w:hAnsi="Gill Sans" w:cs="Gill Sans"/>
          <w:sz w:val="20"/>
          <w:szCs w:val="20"/>
        </w:rPr>
      </w:pPr>
    </w:p>
    <w:p w14:paraId="2E25D6F8" w14:textId="77777777" w:rsidR="006672D0" w:rsidRDefault="006672D0" w:rsidP="006672D0">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Obligatorias</w:t>
      </w:r>
    </w:p>
    <w:p w14:paraId="1D38FBF0" w14:textId="77777777" w:rsidR="006672D0" w:rsidRPr="00BB2BC3" w:rsidRDefault="006672D0" w:rsidP="00C4676E">
      <w:pPr>
        <w:pBdr>
          <w:top w:val="nil"/>
          <w:left w:val="nil"/>
          <w:bottom w:val="nil"/>
          <w:right w:val="nil"/>
          <w:between w:val="nil"/>
        </w:pBdr>
        <w:jc w:val="both"/>
        <w:rPr>
          <w:rFonts w:ascii="Gill Sans" w:eastAsia="Gill Sans" w:hAnsi="Gill Sans" w:cs="Gill Sans"/>
          <w:sz w:val="20"/>
          <w:szCs w:val="20"/>
        </w:rPr>
      </w:pPr>
    </w:p>
    <w:p w14:paraId="5C91A28D" w14:textId="77777777" w:rsidR="00773ADC" w:rsidRPr="006672D0" w:rsidRDefault="00773ADC" w:rsidP="00C4676E">
      <w:pPr>
        <w:pStyle w:val="Textoindependiente"/>
        <w:spacing w:after="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AA.VV.</w:t>
      </w:r>
    </w:p>
    <w:p w14:paraId="5A15DB0E"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2015</w:t>
      </w:r>
      <w:r w:rsidRPr="006672D0">
        <w:rPr>
          <w:rFonts w:ascii="Gill Sans" w:eastAsia="Gill Sans" w:hAnsi="Gill Sans" w:cs="Gill Sans"/>
          <w:color w:val="000000" w:themeColor="text1"/>
          <w:sz w:val="20"/>
          <w:szCs w:val="20"/>
        </w:rPr>
        <w:tab/>
      </w:r>
      <w:r w:rsidRPr="006672D0">
        <w:rPr>
          <w:rFonts w:ascii="Gill Sans" w:eastAsia="Gill Sans" w:hAnsi="Gill Sans" w:cs="Gill Sans"/>
          <w:i/>
          <w:iCs/>
          <w:color w:val="000000" w:themeColor="text1"/>
          <w:sz w:val="20"/>
          <w:szCs w:val="20"/>
        </w:rPr>
        <w:t>Guía PUCP para el registro y citado de fuentes</w:t>
      </w:r>
      <w:r w:rsidRPr="006672D0">
        <w:rPr>
          <w:rFonts w:ascii="Gill Sans" w:eastAsia="Gill Sans" w:hAnsi="Gill Sans" w:cs="Gill Sans"/>
          <w:color w:val="000000" w:themeColor="text1"/>
          <w:sz w:val="20"/>
          <w:szCs w:val="20"/>
        </w:rPr>
        <w:t>. Lima: Pontificia Universidad Católica del Perú.</w:t>
      </w:r>
    </w:p>
    <w:p w14:paraId="13818E24" w14:textId="14FB60A4"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2016</w:t>
      </w:r>
      <w:r w:rsidRPr="006672D0">
        <w:rPr>
          <w:rFonts w:ascii="Gill Sans" w:eastAsia="Gill Sans" w:hAnsi="Gill Sans" w:cs="Gill Sans"/>
          <w:color w:val="000000" w:themeColor="text1"/>
          <w:sz w:val="20"/>
          <w:szCs w:val="20"/>
        </w:rPr>
        <w:tab/>
      </w:r>
      <w:r w:rsidRPr="006672D0">
        <w:rPr>
          <w:rFonts w:ascii="Gill Sans" w:eastAsia="Gill Sans" w:hAnsi="Gill Sans" w:cs="Gill Sans"/>
          <w:i/>
          <w:iCs/>
          <w:color w:val="000000" w:themeColor="text1"/>
          <w:sz w:val="20"/>
          <w:szCs w:val="20"/>
        </w:rPr>
        <w:t>Guía de investigación en arquitectura</w:t>
      </w:r>
      <w:r w:rsidRPr="006672D0">
        <w:rPr>
          <w:rFonts w:ascii="Gill Sans" w:eastAsia="Gill Sans" w:hAnsi="Gill Sans" w:cs="Gill Sans"/>
          <w:color w:val="000000" w:themeColor="text1"/>
          <w:sz w:val="20"/>
          <w:szCs w:val="20"/>
        </w:rPr>
        <w:t>. Lima: Vicerrectorado de Investigación - Pontificia Universidad Católica del Perú.</w:t>
      </w:r>
    </w:p>
    <w:p w14:paraId="6C36BDB0" w14:textId="77777777" w:rsidR="00773ADC" w:rsidRPr="006672D0" w:rsidRDefault="00773ADC" w:rsidP="00C4676E">
      <w:pPr>
        <w:ind w:left="700" w:hanging="700"/>
        <w:jc w:val="both"/>
        <w:rPr>
          <w:rFonts w:ascii="Gill Sans" w:eastAsia="Gill Sans" w:hAnsi="Gill Sans" w:cs="Gill Sans"/>
          <w:color w:val="000000" w:themeColor="text1"/>
          <w:sz w:val="20"/>
          <w:szCs w:val="20"/>
        </w:rPr>
      </w:pPr>
    </w:p>
    <w:p w14:paraId="0B17F523"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BAPTISTA, María del Pilar, Roberto HERNÁNDEZ y Carlos FERNÁNDEZ</w:t>
      </w:r>
    </w:p>
    <w:p w14:paraId="3123FE48" w14:textId="18E43436" w:rsidR="00773ADC" w:rsidRPr="00F70CE1" w:rsidRDefault="00773ADC"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2014</w:t>
      </w:r>
      <w:r w:rsidRPr="00F70CE1">
        <w:rPr>
          <w:rFonts w:ascii="Gill Sans" w:eastAsia="Gill Sans" w:hAnsi="Gill Sans" w:cs="Gill Sans"/>
          <w:color w:val="000000" w:themeColor="text1"/>
          <w:sz w:val="20"/>
          <w:szCs w:val="20"/>
        </w:rPr>
        <w:tab/>
      </w:r>
      <w:r w:rsidRPr="00F70CE1">
        <w:rPr>
          <w:rFonts w:ascii="Gill Sans" w:eastAsia="Gill Sans" w:hAnsi="Gill Sans" w:cs="Gill Sans"/>
          <w:i/>
          <w:iCs/>
          <w:color w:val="000000" w:themeColor="text1"/>
          <w:sz w:val="20"/>
          <w:szCs w:val="20"/>
        </w:rPr>
        <w:t>Metodología de la Investigación</w:t>
      </w:r>
      <w:r w:rsidRPr="00F70CE1">
        <w:rPr>
          <w:rFonts w:ascii="Gill Sans" w:eastAsia="Gill Sans" w:hAnsi="Gill Sans" w:cs="Gill Sans"/>
          <w:color w:val="000000" w:themeColor="text1"/>
          <w:sz w:val="20"/>
          <w:szCs w:val="20"/>
        </w:rPr>
        <w:t>. México</w:t>
      </w:r>
      <w:r w:rsidR="00B73CD3">
        <w:rPr>
          <w:rFonts w:ascii="Gill Sans" w:eastAsia="Gill Sans" w:hAnsi="Gill Sans" w:cs="Gill Sans"/>
          <w:color w:val="000000" w:themeColor="text1"/>
          <w:sz w:val="20"/>
          <w:szCs w:val="20"/>
        </w:rPr>
        <w:t xml:space="preserve"> D.F.</w:t>
      </w:r>
      <w:r w:rsidRPr="00F70CE1">
        <w:rPr>
          <w:rFonts w:ascii="Gill Sans" w:eastAsia="Gill Sans" w:hAnsi="Gill Sans" w:cs="Gill Sans"/>
          <w:color w:val="000000" w:themeColor="text1"/>
          <w:sz w:val="20"/>
          <w:szCs w:val="20"/>
        </w:rPr>
        <w:t>: Mc Graw-Hill Education.</w:t>
      </w:r>
    </w:p>
    <w:p w14:paraId="3F63B5B0" w14:textId="6F3DE7F8" w:rsidR="00201BAF" w:rsidRPr="00F70CE1" w:rsidRDefault="00201BAF" w:rsidP="00C4676E">
      <w:pPr>
        <w:ind w:left="700" w:hanging="700"/>
        <w:jc w:val="both"/>
        <w:rPr>
          <w:rFonts w:ascii="Gill Sans" w:eastAsia="Gill Sans" w:hAnsi="Gill Sans" w:cs="Gill Sans"/>
          <w:color w:val="000000" w:themeColor="text1"/>
          <w:sz w:val="20"/>
          <w:szCs w:val="20"/>
        </w:rPr>
      </w:pPr>
    </w:p>
    <w:p w14:paraId="05397678" w14:textId="0EA7C9AA" w:rsidR="00A53547" w:rsidRPr="00F70CE1" w:rsidRDefault="00201BAF" w:rsidP="00C4676E">
      <w:pPr>
        <w:pBdr>
          <w:top w:val="nil"/>
          <w:left w:val="nil"/>
          <w:bottom w:val="nil"/>
          <w:right w:val="nil"/>
          <w:between w:val="nil"/>
        </w:pBdr>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B</w:t>
      </w:r>
      <w:r w:rsidR="00A53547" w:rsidRPr="00F70CE1">
        <w:rPr>
          <w:rFonts w:ascii="Gill Sans" w:eastAsia="Gill Sans" w:hAnsi="Gill Sans" w:cs="Gill Sans"/>
          <w:color w:val="000000" w:themeColor="text1"/>
          <w:sz w:val="20"/>
          <w:szCs w:val="20"/>
        </w:rPr>
        <w:t>UNGE</w:t>
      </w:r>
      <w:r w:rsidRPr="00F70CE1">
        <w:rPr>
          <w:rFonts w:ascii="Gill Sans" w:eastAsia="Gill Sans" w:hAnsi="Gill Sans" w:cs="Gill Sans"/>
          <w:color w:val="000000" w:themeColor="text1"/>
          <w:sz w:val="20"/>
          <w:szCs w:val="20"/>
        </w:rPr>
        <w:t>, M</w:t>
      </w:r>
      <w:r w:rsidR="00A53547" w:rsidRPr="00F70CE1">
        <w:rPr>
          <w:rFonts w:ascii="Gill Sans" w:eastAsia="Gill Sans" w:hAnsi="Gill Sans" w:cs="Gill Sans"/>
          <w:color w:val="000000" w:themeColor="text1"/>
          <w:sz w:val="20"/>
          <w:szCs w:val="20"/>
        </w:rPr>
        <w:t>ario</w:t>
      </w:r>
    </w:p>
    <w:p w14:paraId="34F8F66D" w14:textId="5939FE6D" w:rsidR="00201BAF" w:rsidRPr="00F70CE1" w:rsidRDefault="00201BAF" w:rsidP="00C4676E">
      <w:pPr>
        <w:pBdr>
          <w:top w:val="nil"/>
          <w:left w:val="nil"/>
          <w:bottom w:val="nil"/>
          <w:right w:val="nil"/>
          <w:between w:val="nil"/>
        </w:pBdr>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2011</w:t>
      </w:r>
      <w:r w:rsidR="00A53547" w:rsidRPr="00F70CE1">
        <w:rPr>
          <w:rFonts w:ascii="Gill Sans" w:eastAsia="Gill Sans" w:hAnsi="Gill Sans" w:cs="Gill Sans"/>
          <w:color w:val="000000" w:themeColor="text1"/>
          <w:sz w:val="20"/>
          <w:szCs w:val="20"/>
        </w:rPr>
        <w:t xml:space="preserve"> [1972]</w:t>
      </w:r>
      <w:r w:rsidRPr="00F70CE1">
        <w:rPr>
          <w:rFonts w:ascii="Gill Sans" w:eastAsia="Gill Sans" w:hAnsi="Gill Sans" w:cs="Gill Sans"/>
          <w:color w:val="000000" w:themeColor="text1"/>
          <w:sz w:val="20"/>
          <w:szCs w:val="20"/>
        </w:rPr>
        <w:t xml:space="preserve"> </w:t>
      </w:r>
      <w:r w:rsidRPr="00F70CE1">
        <w:rPr>
          <w:rFonts w:ascii="Gill Sans" w:eastAsia="Gill Sans" w:hAnsi="Gill Sans" w:cs="Gill Sans"/>
          <w:i/>
          <w:iCs/>
          <w:color w:val="000000" w:themeColor="text1"/>
          <w:sz w:val="20"/>
          <w:szCs w:val="20"/>
        </w:rPr>
        <w:t>La investigación científica</w:t>
      </w:r>
      <w:r w:rsidRPr="00F70CE1">
        <w:rPr>
          <w:rFonts w:ascii="Gill Sans" w:eastAsia="Gill Sans" w:hAnsi="Gill Sans" w:cs="Gill Sans"/>
          <w:color w:val="000000" w:themeColor="text1"/>
          <w:sz w:val="20"/>
          <w:szCs w:val="20"/>
        </w:rPr>
        <w:t xml:space="preserve">. </w:t>
      </w:r>
      <w:r w:rsidR="00A53547" w:rsidRPr="00F70CE1">
        <w:rPr>
          <w:rFonts w:ascii="Gill Sans" w:eastAsia="Gill Sans" w:hAnsi="Gill Sans" w:cs="Gill Sans"/>
          <w:color w:val="000000" w:themeColor="text1"/>
          <w:sz w:val="20"/>
          <w:szCs w:val="20"/>
        </w:rPr>
        <w:t>México D</w:t>
      </w:r>
      <w:r w:rsidR="00B73CD3">
        <w:rPr>
          <w:rFonts w:ascii="Gill Sans" w:eastAsia="Gill Sans" w:hAnsi="Gill Sans" w:cs="Gill Sans"/>
          <w:color w:val="000000" w:themeColor="text1"/>
          <w:sz w:val="20"/>
          <w:szCs w:val="20"/>
        </w:rPr>
        <w:t>.</w:t>
      </w:r>
      <w:r w:rsidR="00A53547" w:rsidRPr="00F70CE1">
        <w:rPr>
          <w:rFonts w:ascii="Gill Sans" w:eastAsia="Gill Sans" w:hAnsi="Gill Sans" w:cs="Gill Sans"/>
          <w:color w:val="000000" w:themeColor="text1"/>
          <w:sz w:val="20"/>
          <w:szCs w:val="20"/>
        </w:rPr>
        <w:t>F</w:t>
      </w:r>
      <w:r w:rsidR="00B73CD3">
        <w:rPr>
          <w:rFonts w:ascii="Gill Sans" w:eastAsia="Gill Sans" w:hAnsi="Gill Sans" w:cs="Gill Sans"/>
          <w:color w:val="000000" w:themeColor="text1"/>
          <w:sz w:val="20"/>
          <w:szCs w:val="20"/>
        </w:rPr>
        <w:t>.</w:t>
      </w:r>
      <w:r w:rsidR="00A53547" w:rsidRPr="00F70CE1">
        <w:rPr>
          <w:rFonts w:ascii="Gill Sans" w:eastAsia="Gill Sans" w:hAnsi="Gill Sans" w:cs="Gill Sans"/>
          <w:color w:val="000000" w:themeColor="text1"/>
          <w:sz w:val="20"/>
          <w:szCs w:val="20"/>
        </w:rPr>
        <w:t xml:space="preserve">: </w:t>
      </w:r>
      <w:r w:rsidRPr="00F70CE1">
        <w:rPr>
          <w:rFonts w:ascii="Gill Sans" w:eastAsia="Gill Sans" w:hAnsi="Gill Sans" w:cs="Gill Sans"/>
          <w:color w:val="000000" w:themeColor="text1"/>
          <w:sz w:val="20"/>
          <w:szCs w:val="20"/>
        </w:rPr>
        <w:t xml:space="preserve">Grupo </w:t>
      </w:r>
      <w:r w:rsidR="00A53547" w:rsidRPr="00F70CE1">
        <w:rPr>
          <w:rFonts w:ascii="Gill Sans" w:eastAsia="Gill Sans" w:hAnsi="Gill Sans" w:cs="Gill Sans"/>
          <w:color w:val="000000" w:themeColor="text1"/>
          <w:sz w:val="20"/>
          <w:szCs w:val="20"/>
        </w:rPr>
        <w:t>E</w:t>
      </w:r>
      <w:r w:rsidRPr="00F70CE1">
        <w:rPr>
          <w:rFonts w:ascii="Gill Sans" w:eastAsia="Gill Sans" w:hAnsi="Gill Sans" w:cs="Gill Sans"/>
          <w:color w:val="000000" w:themeColor="text1"/>
          <w:sz w:val="20"/>
          <w:szCs w:val="20"/>
        </w:rPr>
        <w:t>ditorial Siglo XXI.</w:t>
      </w:r>
    </w:p>
    <w:p w14:paraId="4CDEDD55" w14:textId="77777777" w:rsidR="00773ADC" w:rsidRPr="00F70CE1" w:rsidRDefault="00773ADC" w:rsidP="00C4676E">
      <w:pPr>
        <w:ind w:left="700" w:hanging="700"/>
        <w:jc w:val="both"/>
        <w:rPr>
          <w:rFonts w:ascii="Gill Sans" w:eastAsia="Gill Sans" w:hAnsi="Gill Sans" w:cs="Gill Sans"/>
          <w:color w:val="000000" w:themeColor="text1"/>
          <w:sz w:val="20"/>
          <w:szCs w:val="20"/>
        </w:rPr>
      </w:pPr>
    </w:p>
    <w:p w14:paraId="1CDDE32B" w14:textId="77777777" w:rsidR="00773ADC" w:rsidRPr="00F70CE1" w:rsidRDefault="00773ADC"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CISNEROS, Mireya y Giohanny OLAVE</w:t>
      </w:r>
    </w:p>
    <w:p w14:paraId="0760A192" w14:textId="77777777" w:rsidR="00773ADC" w:rsidRPr="00F70CE1" w:rsidRDefault="00773ADC"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2012</w:t>
      </w:r>
      <w:r w:rsidRPr="00F70CE1">
        <w:rPr>
          <w:rFonts w:ascii="Gill Sans" w:eastAsia="Gill Sans" w:hAnsi="Gill Sans" w:cs="Gill Sans"/>
          <w:color w:val="000000" w:themeColor="text1"/>
          <w:sz w:val="20"/>
          <w:szCs w:val="20"/>
        </w:rPr>
        <w:tab/>
      </w:r>
      <w:r w:rsidRPr="00F70CE1">
        <w:rPr>
          <w:rFonts w:ascii="Gill Sans" w:eastAsia="Gill Sans" w:hAnsi="Gill Sans" w:cs="Gill Sans"/>
          <w:i/>
          <w:iCs/>
          <w:color w:val="000000" w:themeColor="text1"/>
          <w:sz w:val="20"/>
          <w:szCs w:val="20"/>
        </w:rPr>
        <w:t>Redacción y publicación de artículos científicos: enfoque discursivo</w:t>
      </w:r>
      <w:r w:rsidRPr="00F70CE1">
        <w:rPr>
          <w:rFonts w:ascii="Gill Sans" w:eastAsia="Gill Sans" w:hAnsi="Gill Sans" w:cs="Gill Sans"/>
          <w:color w:val="000000" w:themeColor="text1"/>
          <w:sz w:val="20"/>
          <w:szCs w:val="20"/>
        </w:rPr>
        <w:t>. Bogotá: Ecoe Ediciones.</w:t>
      </w:r>
    </w:p>
    <w:p w14:paraId="21231351" w14:textId="77777777" w:rsidR="00773ADC" w:rsidRPr="00F70CE1" w:rsidRDefault="00773ADC" w:rsidP="00C4676E">
      <w:pPr>
        <w:ind w:left="700" w:hanging="700"/>
        <w:jc w:val="both"/>
        <w:rPr>
          <w:rFonts w:ascii="Gill Sans" w:eastAsia="Gill Sans" w:hAnsi="Gill Sans" w:cs="Gill Sans"/>
          <w:color w:val="000000" w:themeColor="text1"/>
          <w:sz w:val="20"/>
          <w:szCs w:val="20"/>
        </w:rPr>
      </w:pPr>
    </w:p>
    <w:p w14:paraId="59A8C385" w14:textId="77777777" w:rsidR="00773ADC" w:rsidRPr="00F70CE1" w:rsidRDefault="00773ADC"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ECO, Umberto</w:t>
      </w:r>
    </w:p>
    <w:p w14:paraId="3A61AEE4" w14:textId="77777777" w:rsidR="00773ADC" w:rsidRPr="00F70CE1" w:rsidRDefault="00773ADC"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2003</w:t>
      </w:r>
      <w:r w:rsidRPr="00F70CE1">
        <w:rPr>
          <w:rFonts w:ascii="Gill Sans" w:eastAsia="Gill Sans" w:hAnsi="Gill Sans" w:cs="Gill Sans"/>
          <w:color w:val="000000" w:themeColor="text1"/>
          <w:sz w:val="20"/>
          <w:szCs w:val="20"/>
        </w:rPr>
        <w:tab/>
      </w:r>
      <w:r w:rsidRPr="00F70CE1">
        <w:rPr>
          <w:rFonts w:ascii="Gill Sans" w:eastAsia="Gill Sans" w:hAnsi="Gill Sans" w:cs="Gill Sans"/>
          <w:i/>
          <w:iCs/>
          <w:color w:val="000000" w:themeColor="text1"/>
          <w:sz w:val="20"/>
          <w:szCs w:val="20"/>
        </w:rPr>
        <w:t>Cómo se hace una tesis. Técnicas y procedimientos de investigación, estudio y escritura</w:t>
      </w:r>
      <w:r w:rsidRPr="00F70CE1">
        <w:rPr>
          <w:rFonts w:ascii="Gill Sans" w:eastAsia="Gill Sans" w:hAnsi="Gill Sans" w:cs="Gill Sans"/>
          <w:color w:val="000000" w:themeColor="text1"/>
          <w:sz w:val="20"/>
          <w:szCs w:val="20"/>
        </w:rPr>
        <w:t>. Barcelona: Gedisa.</w:t>
      </w:r>
    </w:p>
    <w:p w14:paraId="29DFE573" w14:textId="77777777" w:rsidR="00B73CD3" w:rsidRDefault="00B73CD3" w:rsidP="00C4676E">
      <w:pPr>
        <w:ind w:left="700" w:hanging="700"/>
        <w:jc w:val="both"/>
        <w:rPr>
          <w:rFonts w:ascii="Gill Sans" w:eastAsia="Gill Sans" w:hAnsi="Gill Sans" w:cs="Gill Sans"/>
          <w:color w:val="000000" w:themeColor="text1"/>
          <w:sz w:val="20"/>
          <w:szCs w:val="20"/>
        </w:rPr>
      </w:pPr>
    </w:p>
    <w:p w14:paraId="14EB6766" w14:textId="20E26F98" w:rsidR="00773ADC" w:rsidRPr="00F70CE1" w:rsidRDefault="00A53547"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DEL VALLE, Julio y María de los Ángeles FERNÁNDEZ</w:t>
      </w:r>
    </w:p>
    <w:p w14:paraId="2920DC36" w14:textId="33F796CD" w:rsidR="006672D0" w:rsidRPr="006672D0" w:rsidRDefault="006672D0" w:rsidP="00C4676E">
      <w:pPr>
        <w:pBdr>
          <w:top w:val="nil"/>
          <w:left w:val="nil"/>
          <w:bottom w:val="nil"/>
          <w:right w:val="nil"/>
          <w:between w:val="nil"/>
        </w:pBdr>
        <w:ind w:left="709" w:hanging="709"/>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 xml:space="preserve">2017 </w:t>
      </w:r>
      <w:r w:rsidR="00A53547" w:rsidRPr="00F70CE1">
        <w:rPr>
          <w:rFonts w:ascii="Gill Sans" w:eastAsia="Gill Sans" w:hAnsi="Gill Sans" w:cs="Gill Sans"/>
          <w:color w:val="000000" w:themeColor="text1"/>
          <w:sz w:val="20"/>
          <w:szCs w:val="20"/>
        </w:rPr>
        <w:tab/>
      </w:r>
      <w:r w:rsidRPr="00F70CE1">
        <w:rPr>
          <w:rFonts w:ascii="Gill Sans" w:eastAsia="Gill Sans" w:hAnsi="Gill Sans" w:cs="Gill Sans"/>
          <w:i/>
          <w:iCs/>
          <w:color w:val="000000" w:themeColor="text1"/>
          <w:sz w:val="20"/>
          <w:szCs w:val="20"/>
        </w:rPr>
        <w:t>Cómo iniciarse en la investigación académica, una guía práctica</w:t>
      </w:r>
      <w:r w:rsidRPr="00F70CE1">
        <w:rPr>
          <w:rFonts w:ascii="Gill Sans" w:eastAsia="Gill Sans" w:hAnsi="Gill Sans" w:cs="Gill Sans"/>
          <w:color w:val="000000" w:themeColor="text1"/>
          <w:sz w:val="20"/>
          <w:szCs w:val="20"/>
        </w:rPr>
        <w:t xml:space="preserve">. </w:t>
      </w:r>
      <w:r w:rsidR="00A53547" w:rsidRPr="00F70CE1">
        <w:rPr>
          <w:rFonts w:ascii="Gill Sans" w:eastAsia="Gill Sans" w:hAnsi="Gill Sans" w:cs="Gill Sans"/>
          <w:color w:val="000000" w:themeColor="text1"/>
          <w:sz w:val="20"/>
          <w:szCs w:val="20"/>
        </w:rPr>
        <w:t xml:space="preserve">Lima: </w:t>
      </w:r>
      <w:r w:rsidRPr="00F70CE1">
        <w:rPr>
          <w:rFonts w:ascii="Gill Sans" w:eastAsia="Gill Sans" w:hAnsi="Gill Sans" w:cs="Gill Sans"/>
          <w:color w:val="000000" w:themeColor="text1"/>
          <w:sz w:val="20"/>
          <w:szCs w:val="20"/>
        </w:rPr>
        <w:t xml:space="preserve">Fondo </w:t>
      </w:r>
      <w:r w:rsidR="00A53547" w:rsidRPr="00F70CE1">
        <w:rPr>
          <w:rFonts w:ascii="Gill Sans" w:eastAsia="Gill Sans" w:hAnsi="Gill Sans" w:cs="Gill Sans"/>
          <w:color w:val="000000" w:themeColor="text1"/>
          <w:sz w:val="20"/>
          <w:szCs w:val="20"/>
        </w:rPr>
        <w:t>E</w:t>
      </w:r>
      <w:r w:rsidRPr="00F70CE1">
        <w:rPr>
          <w:rFonts w:ascii="Gill Sans" w:eastAsia="Gill Sans" w:hAnsi="Gill Sans" w:cs="Gill Sans"/>
          <w:color w:val="000000" w:themeColor="text1"/>
          <w:sz w:val="20"/>
          <w:szCs w:val="20"/>
        </w:rPr>
        <w:t>ditorial PUCP</w:t>
      </w:r>
      <w:r w:rsidR="00A53547" w:rsidRPr="00F70CE1">
        <w:rPr>
          <w:rFonts w:ascii="Gill Sans" w:eastAsia="Gill Sans" w:hAnsi="Gill Sans" w:cs="Gill Sans"/>
          <w:color w:val="000000" w:themeColor="text1"/>
          <w:sz w:val="20"/>
          <w:szCs w:val="20"/>
        </w:rPr>
        <w:t>.</w:t>
      </w:r>
    </w:p>
    <w:p w14:paraId="1C2DEE6F" w14:textId="5C86297E" w:rsidR="006672D0" w:rsidRDefault="006672D0" w:rsidP="00C4676E">
      <w:pPr>
        <w:ind w:left="700" w:hanging="700"/>
        <w:jc w:val="both"/>
        <w:rPr>
          <w:rFonts w:ascii="Gill Sans" w:eastAsia="Gill Sans" w:hAnsi="Gill Sans" w:cs="Gill Sans"/>
          <w:color w:val="000000" w:themeColor="text1"/>
          <w:sz w:val="20"/>
          <w:szCs w:val="20"/>
        </w:rPr>
      </w:pPr>
    </w:p>
    <w:p w14:paraId="21F29F6A" w14:textId="60D062CC" w:rsidR="00F70CE1" w:rsidRPr="00F70CE1" w:rsidRDefault="00F70CE1" w:rsidP="00C4676E">
      <w:pPr>
        <w:ind w:left="700" w:hanging="700"/>
        <w:jc w:val="both"/>
        <w:rPr>
          <w:rFonts w:ascii="Gill Sans" w:eastAsia="Gill Sans" w:hAnsi="Gill Sans" w:cs="Gill Sans"/>
          <w:color w:val="000000" w:themeColor="text1"/>
          <w:sz w:val="20"/>
          <w:szCs w:val="20"/>
        </w:rPr>
      </w:pPr>
      <w:r w:rsidRPr="00F70CE1">
        <w:rPr>
          <w:rFonts w:ascii="Gill Sans" w:eastAsia="Gill Sans" w:hAnsi="Gill Sans" w:cs="Gill Sans"/>
          <w:color w:val="000000" w:themeColor="text1"/>
          <w:sz w:val="20"/>
          <w:szCs w:val="20"/>
        </w:rPr>
        <w:t>FEYERABEND, Paul</w:t>
      </w:r>
    </w:p>
    <w:p w14:paraId="01D5BCE4" w14:textId="45784AAF" w:rsidR="006672D0" w:rsidRPr="00F70CE1" w:rsidRDefault="006672D0" w:rsidP="00C4676E">
      <w:pPr>
        <w:autoSpaceDE w:val="0"/>
        <w:autoSpaceDN w:val="0"/>
        <w:adjustRightInd w:val="0"/>
        <w:ind w:left="700" w:hanging="700"/>
        <w:jc w:val="both"/>
        <w:rPr>
          <w:rFonts w:ascii="Gill Sans MT" w:hAnsi="Gill Sans MT" w:cs="Arial"/>
          <w:color w:val="000000" w:themeColor="text1"/>
          <w:sz w:val="20"/>
          <w:szCs w:val="20"/>
        </w:rPr>
      </w:pPr>
      <w:r w:rsidRPr="00F70CE1">
        <w:rPr>
          <w:rFonts w:ascii="Gill Sans MT" w:hAnsi="Gill Sans MT" w:cs="Arial"/>
          <w:color w:val="000000" w:themeColor="text1"/>
          <w:sz w:val="20"/>
          <w:szCs w:val="20"/>
        </w:rPr>
        <w:t>1986</w:t>
      </w:r>
      <w:r w:rsidR="00F70CE1" w:rsidRPr="00F70CE1">
        <w:rPr>
          <w:rFonts w:ascii="Gill Sans MT" w:hAnsi="Gill Sans MT" w:cs="Arial"/>
          <w:color w:val="000000" w:themeColor="text1"/>
          <w:sz w:val="20"/>
          <w:szCs w:val="20"/>
        </w:rPr>
        <w:tab/>
      </w:r>
      <w:r w:rsidRPr="00F70CE1">
        <w:rPr>
          <w:rFonts w:ascii="Gill Sans MT" w:hAnsi="Gill Sans MT" w:cs="Arial"/>
          <w:i/>
          <w:color w:val="000000" w:themeColor="text1"/>
          <w:sz w:val="20"/>
          <w:szCs w:val="20"/>
        </w:rPr>
        <w:t>Tratado contra el método. Esquema de una teoría anarquista del conocimiento</w:t>
      </w:r>
      <w:r w:rsidRPr="00F70CE1">
        <w:rPr>
          <w:rFonts w:ascii="Gill Sans MT" w:hAnsi="Gill Sans MT" w:cs="Arial"/>
          <w:color w:val="000000" w:themeColor="text1"/>
          <w:sz w:val="20"/>
          <w:szCs w:val="20"/>
        </w:rPr>
        <w:t xml:space="preserve">. Madrid: Editorial Tecnos S. A. </w:t>
      </w:r>
    </w:p>
    <w:p w14:paraId="6E31A0B8" w14:textId="0D722E58" w:rsidR="006672D0" w:rsidRDefault="006672D0" w:rsidP="00C4676E">
      <w:pPr>
        <w:ind w:left="700" w:hanging="700"/>
        <w:jc w:val="both"/>
        <w:rPr>
          <w:rFonts w:ascii="Gill Sans" w:eastAsia="Gill Sans" w:hAnsi="Gill Sans" w:cs="Gill Sans"/>
          <w:color w:val="000000" w:themeColor="text1"/>
          <w:sz w:val="20"/>
          <w:szCs w:val="20"/>
        </w:rPr>
      </w:pPr>
    </w:p>
    <w:p w14:paraId="706896F8" w14:textId="3BF4B2E1" w:rsidR="00B73CD3" w:rsidRPr="00B73CD3" w:rsidRDefault="00B73CD3" w:rsidP="00C4676E">
      <w:pPr>
        <w:ind w:left="700" w:hanging="700"/>
        <w:jc w:val="both"/>
        <w:rPr>
          <w:rFonts w:ascii="Gill Sans" w:eastAsia="Gill Sans" w:hAnsi="Gill Sans" w:cs="Gill Sans"/>
          <w:color w:val="000000" w:themeColor="text1"/>
          <w:sz w:val="20"/>
          <w:szCs w:val="20"/>
        </w:rPr>
      </w:pPr>
      <w:r w:rsidRPr="00B73CD3">
        <w:rPr>
          <w:rFonts w:ascii="Gill Sans" w:eastAsia="Gill Sans" w:hAnsi="Gill Sans" w:cs="Gill Sans"/>
          <w:color w:val="000000" w:themeColor="text1"/>
          <w:sz w:val="20"/>
          <w:szCs w:val="20"/>
        </w:rPr>
        <w:t>LÉTOURNEAU, Jocelyn</w:t>
      </w:r>
    </w:p>
    <w:p w14:paraId="27D5C57A" w14:textId="0083B9E2" w:rsidR="006672D0" w:rsidRPr="00B73CD3" w:rsidRDefault="006672D0" w:rsidP="00C4676E">
      <w:pPr>
        <w:pBdr>
          <w:top w:val="nil"/>
          <w:left w:val="nil"/>
          <w:bottom w:val="nil"/>
          <w:right w:val="nil"/>
          <w:between w:val="nil"/>
        </w:pBdr>
        <w:jc w:val="both"/>
        <w:rPr>
          <w:rFonts w:ascii="Gill Sans MT" w:hAnsi="Gill Sans MT" w:cs="Arial"/>
          <w:color w:val="000000" w:themeColor="text1"/>
          <w:sz w:val="20"/>
          <w:szCs w:val="20"/>
        </w:rPr>
      </w:pPr>
      <w:r w:rsidRPr="00B73CD3">
        <w:rPr>
          <w:rFonts w:ascii="Gill Sans MT" w:hAnsi="Gill Sans MT" w:cs="Arial"/>
          <w:color w:val="000000" w:themeColor="text1"/>
          <w:sz w:val="20"/>
          <w:szCs w:val="20"/>
        </w:rPr>
        <w:t>2009</w:t>
      </w:r>
      <w:r w:rsidR="00B73CD3" w:rsidRPr="00B73CD3">
        <w:rPr>
          <w:rFonts w:ascii="Gill Sans MT" w:hAnsi="Gill Sans MT" w:cs="Arial"/>
          <w:color w:val="000000" w:themeColor="text1"/>
          <w:sz w:val="20"/>
          <w:szCs w:val="20"/>
        </w:rPr>
        <w:tab/>
      </w:r>
      <w:r w:rsidRPr="00B73CD3">
        <w:rPr>
          <w:rFonts w:ascii="Gill Sans MT" w:hAnsi="Gill Sans MT" w:cs="Arial"/>
          <w:i/>
          <w:color w:val="000000" w:themeColor="text1"/>
          <w:sz w:val="20"/>
          <w:szCs w:val="20"/>
        </w:rPr>
        <w:t>La caja de herramientas del joven investigador</w:t>
      </w:r>
      <w:r w:rsidRPr="00B73CD3">
        <w:rPr>
          <w:rFonts w:ascii="Gill Sans MT" w:hAnsi="Gill Sans MT" w:cs="Arial"/>
          <w:color w:val="000000" w:themeColor="text1"/>
          <w:sz w:val="20"/>
          <w:szCs w:val="20"/>
        </w:rPr>
        <w:t xml:space="preserve">. Medellín: La Carreta Editores E.U. </w:t>
      </w:r>
    </w:p>
    <w:p w14:paraId="3A108BF3" w14:textId="587EC3CE" w:rsidR="006672D0" w:rsidRPr="00B73CD3" w:rsidRDefault="006672D0" w:rsidP="00C4676E">
      <w:pPr>
        <w:ind w:left="700" w:hanging="700"/>
        <w:jc w:val="both"/>
        <w:rPr>
          <w:rFonts w:ascii="Gill Sans" w:eastAsia="Gill Sans" w:hAnsi="Gill Sans" w:cs="Gill Sans"/>
          <w:color w:val="000000" w:themeColor="text1"/>
          <w:sz w:val="20"/>
          <w:szCs w:val="20"/>
        </w:rPr>
      </w:pPr>
    </w:p>
    <w:p w14:paraId="25EA7612"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B73CD3">
        <w:rPr>
          <w:rFonts w:ascii="Gill Sans" w:eastAsia="Gill Sans" w:hAnsi="Gill Sans" w:cs="Gill Sans"/>
          <w:color w:val="000000" w:themeColor="text1"/>
          <w:sz w:val="20"/>
          <w:szCs w:val="20"/>
        </w:rPr>
        <w:t>PINO GOTUZZO, Raúl</w:t>
      </w:r>
    </w:p>
    <w:p w14:paraId="2EC044FE"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2007</w:t>
      </w:r>
      <w:r w:rsidRPr="006672D0">
        <w:rPr>
          <w:rFonts w:ascii="Gill Sans" w:eastAsia="Gill Sans" w:hAnsi="Gill Sans" w:cs="Gill Sans"/>
          <w:color w:val="000000" w:themeColor="text1"/>
          <w:sz w:val="20"/>
          <w:szCs w:val="20"/>
        </w:rPr>
        <w:tab/>
      </w:r>
      <w:r w:rsidRPr="006672D0">
        <w:rPr>
          <w:rFonts w:ascii="Gill Sans" w:eastAsia="Gill Sans" w:hAnsi="Gill Sans" w:cs="Gill Sans"/>
          <w:i/>
          <w:iCs/>
          <w:color w:val="000000" w:themeColor="text1"/>
          <w:sz w:val="20"/>
          <w:szCs w:val="20"/>
        </w:rPr>
        <w:t>Metodología de la investigación</w:t>
      </w:r>
      <w:r w:rsidRPr="006672D0">
        <w:rPr>
          <w:rFonts w:ascii="Gill Sans" w:eastAsia="Gill Sans" w:hAnsi="Gill Sans" w:cs="Gill Sans"/>
          <w:color w:val="000000" w:themeColor="text1"/>
          <w:sz w:val="20"/>
          <w:szCs w:val="20"/>
        </w:rPr>
        <w:t>. Lima: Editorial San Marcos.</w:t>
      </w:r>
    </w:p>
    <w:p w14:paraId="21237D72" w14:textId="77777777" w:rsidR="00773ADC" w:rsidRPr="006672D0" w:rsidRDefault="00773ADC" w:rsidP="00C4676E">
      <w:pPr>
        <w:ind w:left="700" w:hanging="700"/>
        <w:jc w:val="both"/>
        <w:rPr>
          <w:rFonts w:ascii="Gill Sans" w:eastAsia="Gill Sans" w:hAnsi="Gill Sans" w:cs="Gill Sans"/>
          <w:color w:val="000000" w:themeColor="text1"/>
          <w:sz w:val="20"/>
          <w:szCs w:val="20"/>
        </w:rPr>
      </w:pPr>
    </w:p>
    <w:p w14:paraId="69904897"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RAMIREZ, Juan Antonio</w:t>
      </w:r>
    </w:p>
    <w:p w14:paraId="5F3DC250" w14:textId="77777777" w:rsidR="00773ADC" w:rsidRPr="006672D0" w:rsidRDefault="00773ADC" w:rsidP="00C4676E">
      <w:pPr>
        <w:ind w:left="700" w:hanging="700"/>
        <w:jc w:val="both"/>
        <w:rPr>
          <w:rFonts w:ascii="Gill Sans" w:eastAsia="Gill Sans" w:hAnsi="Gill Sans" w:cs="Gill Sans"/>
          <w:color w:val="000000" w:themeColor="text1"/>
          <w:sz w:val="20"/>
          <w:szCs w:val="20"/>
        </w:rPr>
      </w:pPr>
      <w:r w:rsidRPr="006672D0">
        <w:rPr>
          <w:rFonts w:ascii="Gill Sans" w:eastAsia="Gill Sans" w:hAnsi="Gill Sans" w:cs="Gill Sans"/>
          <w:color w:val="000000" w:themeColor="text1"/>
          <w:sz w:val="20"/>
          <w:szCs w:val="20"/>
        </w:rPr>
        <w:t>1996</w:t>
      </w:r>
      <w:r w:rsidRPr="006672D0">
        <w:rPr>
          <w:rFonts w:ascii="Gill Sans" w:eastAsia="Gill Sans" w:hAnsi="Gill Sans" w:cs="Gill Sans"/>
          <w:color w:val="000000" w:themeColor="text1"/>
          <w:sz w:val="20"/>
          <w:szCs w:val="20"/>
        </w:rPr>
        <w:tab/>
      </w:r>
      <w:r w:rsidRPr="006672D0">
        <w:rPr>
          <w:rFonts w:ascii="Gill Sans" w:eastAsia="Gill Sans" w:hAnsi="Gill Sans" w:cs="Gill Sans"/>
          <w:i/>
          <w:iCs/>
          <w:color w:val="000000" w:themeColor="text1"/>
          <w:sz w:val="20"/>
          <w:szCs w:val="20"/>
        </w:rPr>
        <w:t>Cómo escribir sobre arte y arquitectura</w:t>
      </w:r>
      <w:r w:rsidRPr="006672D0">
        <w:rPr>
          <w:rFonts w:ascii="Gill Sans" w:eastAsia="Gill Sans" w:hAnsi="Gill Sans" w:cs="Gill Sans"/>
          <w:color w:val="000000" w:themeColor="text1"/>
          <w:sz w:val="20"/>
          <w:szCs w:val="20"/>
        </w:rPr>
        <w:t xml:space="preserve">. Barcelona: Ed. Del Serbal. </w:t>
      </w:r>
    </w:p>
    <w:p w14:paraId="5F5461C2" w14:textId="77777777" w:rsidR="00773ADC" w:rsidRPr="006672D0" w:rsidRDefault="00773ADC" w:rsidP="00C4676E">
      <w:pPr>
        <w:ind w:left="700" w:hanging="700"/>
        <w:jc w:val="both"/>
        <w:rPr>
          <w:rFonts w:ascii="Gill Sans" w:eastAsia="Gill Sans" w:hAnsi="Gill Sans" w:cs="Gill Sans"/>
          <w:color w:val="000000" w:themeColor="text1"/>
          <w:sz w:val="20"/>
          <w:szCs w:val="20"/>
        </w:rPr>
      </w:pPr>
    </w:p>
    <w:p w14:paraId="614BDDBD" w14:textId="07309498" w:rsidR="00B73CD3" w:rsidRPr="00B73CD3" w:rsidRDefault="00B73CD3" w:rsidP="00C4676E">
      <w:pPr>
        <w:jc w:val="both"/>
        <w:rPr>
          <w:rFonts w:ascii="Gill Sans" w:eastAsia="Gill Sans" w:hAnsi="Gill Sans" w:cs="Gill Sans"/>
          <w:color w:val="000000" w:themeColor="text1"/>
          <w:sz w:val="20"/>
          <w:szCs w:val="20"/>
        </w:rPr>
      </w:pPr>
      <w:r w:rsidRPr="00B73CD3">
        <w:rPr>
          <w:rFonts w:ascii="Gill Sans" w:eastAsia="Gill Sans" w:hAnsi="Gill Sans" w:cs="Gill Sans"/>
          <w:color w:val="000000" w:themeColor="text1"/>
          <w:sz w:val="20"/>
          <w:szCs w:val="20"/>
        </w:rPr>
        <w:t>RODRÍGUEZ ESTRADA, Mauro</w:t>
      </w:r>
    </w:p>
    <w:p w14:paraId="70E68BD9" w14:textId="10236ABF" w:rsidR="004E4958" w:rsidRPr="00B73CD3" w:rsidRDefault="004E4958" w:rsidP="00C4676E">
      <w:pPr>
        <w:pBdr>
          <w:top w:val="nil"/>
          <w:left w:val="nil"/>
          <w:bottom w:val="nil"/>
          <w:right w:val="nil"/>
          <w:between w:val="nil"/>
        </w:pBdr>
        <w:jc w:val="both"/>
        <w:rPr>
          <w:rFonts w:ascii="Gill Sans MT" w:hAnsi="Gill Sans MT" w:cs="Arial"/>
          <w:sz w:val="20"/>
          <w:szCs w:val="20"/>
        </w:rPr>
      </w:pPr>
      <w:r w:rsidRPr="00B73CD3">
        <w:rPr>
          <w:rFonts w:ascii="Gill Sans MT" w:hAnsi="Gill Sans MT" w:cs="Arial"/>
          <w:sz w:val="20"/>
          <w:szCs w:val="20"/>
        </w:rPr>
        <w:t>1998</w:t>
      </w:r>
      <w:r w:rsidR="00B73CD3" w:rsidRPr="00B73CD3">
        <w:rPr>
          <w:rFonts w:ascii="Gill Sans MT" w:hAnsi="Gill Sans MT" w:cs="Arial"/>
          <w:sz w:val="20"/>
          <w:szCs w:val="20"/>
        </w:rPr>
        <w:tab/>
      </w:r>
      <w:r w:rsidRPr="00B73CD3">
        <w:rPr>
          <w:rFonts w:ascii="Gill Sans MT" w:hAnsi="Gill Sans MT" w:cs="Arial"/>
          <w:i/>
          <w:sz w:val="20"/>
          <w:szCs w:val="20"/>
        </w:rPr>
        <w:t>Creatividad en la investigación científica</w:t>
      </w:r>
      <w:r w:rsidRPr="00B73CD3">
        <w:rPr>
          <w:rFonts w:ascii="Gill Sans MT" w:hAnsi="Gill Sans MT" w:cs="Arial"/>
          <w:sz w:val="20"/>
          <w:szCs w:val="20"/>
        </w:rPr>
        <w:t>. México: Trillas</w:t>
      </w:r>
    </w:p>
    <w:p w14:paraId="47765F27" w14:textId="39C2E965" w:rsidR="004E4958" w:rsidRDefault="004E4958" w:rsidP="00C4676E">
      <w:pPr>
        <w:jc w:val="both"/>
        <w:rPr>
          <w:rFonts w:ascii="Gill Sans" w:eastAsia="Gill Sans" w:hAnsi="Gill Sans" w:cs="Gill Sans"/>
          <w:color w:val="000000" w:themeColor="text1"/>
          <w:sz w:val="20"/>
          <w:szCs w:val="20"/>
        </w:rPr>
      </w:pPr>
    </w:p>
    <w:p w14:paraId="05809087" w14:textId="37999A4C" w:rsidR="00B73CD3" w:rsidRPr="00B73CD3" w:rsidRDefault="00B73CD3" w:rsidP="00C4676E">
      <w:pPr>
        <w:jc w:val="both"/>
        <w:rPr>
          <w:rFonts w:ascii="Gill Sans" w:eastAsia="Gill Sans" w:hAnsi="Gill Sans" w:cs="Gill Sans"/>
          <w:color w:val="000000" w:themeColor="text1"/>
          <w:sz w:val="20"/>
          <w:szCs w:val="20"/>
        </w:rPr>
      </w:pPr>
      <w:r>
        <w:rPr>
          <w:rFonts w:ascii="Gill Sans" w:eastAsia="Gill Sans" w:hAnsi="Gill Sans" w:cs="Gill Sans"/>
          <w:color w:val="000000" w:themeColor="text1"/>
          <w:sz w:val="20"/>
          <w:szCs w:val="20"/>
        </w:rPr>
        <w:t>SNIDER, Grant</w:t>
      </w:r>
    </w:p>
    <w:p w14:paraId="0855E2B1" w14:textId="6F22335F" w:rsidR="004E4958" w:rsidRPr="00B73CD3" w:rsidRDefault="004E4958" w:rsidP="00C4676E">
      <w:pPr>
        <w:pBdr>
          <w:top w:val="nil"/>
          <w:left w:val="nil"/>
          <w:bottom w:val="nil"/>
          <w:right w:val="nil"/>
          <w:between w:val="nil"/>
        </w:pBdr>
        <w:jc w:val="both"/>
        <w:rPr>
          <w:rFonts w:ascii="Gill Sans MT" w:hAnsi="Gill Sans MT" w:cs="Arial"/>
          <w:sz w:val="20"/>
          <w:szCs w:val="20"/>
        </w:rPr>
      </w:pPr>
      <w:r w:rsidRPr="00B73CD3">
        <w:rPr>
          <w:rFonts w:ascii="Gill Sans MT" w:hAnsi="Gill Sans MT" w:cs="Arial"/>
          <w:sz w:val="20"/>
          <w:szCs w:val="20"/>
        </w:rPr>
        <w:t>2022</w:t>
      </w:r>
      <w:r w:rsidR="00B73CD3">
        <w:rPr>
          <w:rFonts w:ascii="Gill Sans MT" w:hAnsi="Gill Sans MT" w:cs="Arial"/>
          <w:sz w:val="20"/>
          <w:szCs w:val="20"/>
        </w:rPr>
        <w:tab/>
      </w:r>
      <w:r w:rsidRPr="00B73CD3">
        <w:rPr>
          <w:rFonts w:ascii="Gill Sans MT" w:hAnsi="Gill Sans MT" w:cs="Arial"/>
          <w:i/>
          <w:sz w:val="20"/>
          <w:szCs w:val="20"/>
        </w:rPr>
        <w:t>La forma de las ideas</w:t>
      </w:r>
      <w:r w:rsidRPr="00B73CD3">
        <w:rPr>
          <w:rFonts w:ascii="Gill Sans MT" w:hAnsi="Gill Sans MT" w:cs="Arial"/>
          <w:sz w:val="20"/>
          <w:szCs w:val="20"/>
        </w:rPr>
        <w:t>. Garbuix Books</w:t>
      </w:r>
    </w:p>
    <w:p w14:paraId="1818223F" w14:textId="77777777" w:rsidR="004E4958" w:rsidRPr="00B73CD3" w:rsidRDefault="004E4958" w:rsidP="00C4676E">
      <w:pPr>
        <w:jc w:val="both"/>
        <w:rPr>
          <w:rFonts w:ascii="Gill Sans" w:eastAsia="Gill Sans" w:hAnsi="Gill Sans" w:cs="Gill Sans"/>
          <w:color w:val="000000" w:themeColor="text1"/>
          <w:sz w:val="20"/>
          <w:szCs w:val="20"/>
        </w:rPr>
      </w:pPr>
    </w:p>
    <w:p w14:paraId="74B19FFD" w14:textId="66960FA5" w:rsidR="00C4676E" w:rsidRDefault="006672D0" w:rsidP="00C4676E">
      <w:pPr>
        <w:pBdr>
          <w:top w:val="nil"/>
          <w:left w:val="nil"/>
          <w:bottom w:val="nil"/>
          <w:right w:val="nil"/>
          <w:between w:val="nil"/>
        </w:pBdr>
        <w:jc w:val="both"/>
        <w:rPr>
          <w:rFonts w:ascii="Gill Sans" w:eastAsia="Gill Sans" w:hAnsi="Gill Sans" w:cs="Gill Sans"/>
          <w:sz w:val="20"/>
          <w:szCs w:val="20"/>
        </w:rPr>
      </w:pPr>
      <w:r w:rsidRPr="00B73CD3">
        <w:rPr>
          <w:rFonts w:ascii="Gill Sans" w:eastAsia="Gill Sans" w:hAnsi="Gill Sans" w:cs="Gill Sans"/>
          <w:sz w:val="20"/>
          <w:szCs w:val="20"/>
        </w:rPr>
        <w:t>Z</w:t>
      </w:r>
      <w:r w:rsidR="00C4676E">
        <w:rPr>
          <w:rFonts w:ascii="Gill Sans" w:eastAsia="Gill Sans" w:hAnsi="Gill Sans" w:cs="Gill Sans"/>
          <w:sz w:val="20"/>
          <w:szCs w:val="20"/>
        </w:rPr>
        <w:t>AVALA</w:t>
      </w:r>
      <w:r w:rsidRPr="00B73CD3">
        <w:rPr>
          <w:rFonts w:ascii="Gill Sans" w:eastAsia="Gill Sans" w:hAnsi="Gill Sans" w:cs="Gill Sans"/>
          <w:sz w:val="20"/>
          <w:szCs w:val="20"/>
        </w:rPr>
        <w:t xml:space="preserve">, </w:t>
      </w:r>
      <w:r w:rsidR="00C4676E">
        <w:rPr>
          <w:rFonts w:ascii="Gill Sans" w:eastAsia="Gill Sans" w:hAnsi="Gill Sans" w:cs="Gill Sans"/>
          <w:sz w:val="20"/>
          <w:szCs w:val="20"/>
        </w:rPr>
        <w:t>Sylvia</w:t>
      </w:r>
    </w:p>
    <w:p w14:paraId="49576AEC" w14:textId="0BFA7785" w:rsidR="006672D0" w:rsidRPr="00A1371C" w:rsidRDefault="006672D0" w:rsidP="00C4676E">
      <w:pPr>
        <w:pBdr>
          <w:top w:val="nil"/>
          <w:left w:val="nil"/>
          <w:bottom w:val="nil"/>
          <w:right w:val="nil"/>
          <w:between w:val="nil"/>
        </w:pBdr>
        <w:ind w:left="566" w:hanging="566"/>
        <w:jc w:val="both"/>
        <w:rPr>
          <w:rFonts w:ascii="Gill Sans" w:eastAsia="Gill Sans" w:hAnsi="Gill Sans" w:cs="Gill Sans"/>
          <w:sz w:val="20"/>
          <w:szCs w:val="20"/>
        </w:rPr>
      </w:pPr>
      <w:r w:rsidRPr="00B73CD3">
        <w:rPr>
          <w:rFonts w:ascii="Gill Sans" w:eastAsia="Gill Sans" w:hAnsi="Gill Sans" w:cs="Gill Sans"/>
          <w:sz w:val="20"/>
          <w:szCs w:val="20"/>
        </w:rPr>
        <w:t>2009</w:t>
      </w:r>
      <w:r w:rsidR="00C4676E">
        <w:rPr>
          <w:rFonts w:ascii="Gill Sans" w:eastAsia="Gill Sans" w:hAnsi="Gill Sans" w:cs="Gill Sans"/>
          <w:sz w:val="20"/>
          <w:szCs w:val="20"/>
        </w:rPr>
        <w:tab/>
      </w:r>
      <w:r w:rsidRPr="00C4676E">
        <w:rPr>
          <w:rFonts w:ascii="Gill Sans" w:eastAsia="Gill Sans" w:hAnsi="Gill Sans" w:cs="Gill Sans"/>
          <w:i/>
          <w:iCs/>
          <w:sz w:val="20"/>
          <w:szCs w:val="20"/>
        </w:rPr>
        <w:t>Guía a la redacción en el estilo APA, 6ta edición.</w:t>
      </w:r>
      <w:r w:rsidRPr="00B73CD3">
        <w:rPr>
          <w:rFonts w:ascii="Gill Sans" w:eastAsia="Gill Sans" w:hAnsi="Gill Sans" w:cs="Gill Sans"/>
          <w:sz w:val="20"/>
          <w:szCs w:val="20"/>
        </w:rPr>
        <w:t xml:space="preserve"> Biblioteca de la Universidad Metropolitana https://www.ubu.es/sites/default/files/portal_page/files/guia_estilo_apa.pdf</w:t>
      </w:r>
    </w:p>
    <w:p w14:paraId="3611410C" w14:textId="77777777" w:rsidR="006672D0" w:rsidRPr="00BB2BC3" w:rsidRDefault="006672D0" w:rsidP="00C4676E">
      <w:pPr>
        <w:jc w:val="both"/>
        <w:rPr>
          <w:rFonts w:ascii="Gill Sans" w:eastAsia="Gill Sans" w:hAnsi="Gill Sans" w:cs="Gill Sans"/>
          <w:sz w:val="20"/>
          <w:szCs w:val="20"/>
        </w:rPr>
      </w:pPr>
    </w:p>
    <w:p w14:paraId="7395417B" w14:textId="77777777" w:rsidR="00566A20" w:rsidRDefault="002F1067">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Complementarias</w:t>
      </w:r>
    </w:p>
    <w:p w14:paraId="648C8C2A" w14:textId="77777777" w:rsidR="006672D0" w:rsidRDefault="006672D0" w:rsidP="006672D0">
      <w:pPr>
        <w:pBdr>
          <w:top w:val="nil"/>
          <w:left w:val="nil"/>
          <w:bottom w:val="nil"/>
          <w:right w:val="nil"/>
          <w:between w:val="nil"/>
        </w:pBdr>
        <w:rPr>
          <w:rFonts w:ascii="Gill Sans" w:eastAsia="Gill Sans" w:hAnsi="Gill Sans" w:cs="Gill Sans"/>
          <w:b/>
          <w:sz w:val="22"/>
          <w:szCs w:val="22"/>
        </w:rPr>
      </w:pPr>
    </w:p>
    <w:p w14:paraId="7BA45576" w14:textId="42A7B302" w:rsidR="006672D0" w:rsidRDefault="006672D0" w:rsidP="006672D0">
      <w:pPr>
        <w:pBdr>
          <w:top w:val="nil"/>
          <w:left w:val="nil"/>
          <w:bottom w:val="nil"/>
          <w:right w:val="nil"/>
          <w:between w:val="nil"/>
        </w:pBdr>
        <w:rPr>
          <w:rFonts w:ascii="Gill Sans MT" w:hAnsi="Gill Sans MT" w:cs="Arial"/>
          <w:sz w:val="20"/>
          <w:szCs w:val="20"/>
        </w:rPr>
      </w:pPr>
      <w:r w:rsidRPr="006672D0">
        <w:rPr>
          <w:rFonts w:ascii="Gill Sans MT" w:hAnsi="Gill Sans MT" w:cs="Arial"/>
          <w:sz w:val="20"/>
          <w:szCs w:val="20"/>
        </w:rPr>
        <w:t>A ser entregada en función de los temas elegidos por cada estudiante</w:t>
      </w:r>
      <w:r w:rsidR="00F45CB5">
        <w:rPr>
          <w:rFonts w:ascii="Gill Sans MT" w:hAnsi="Gill Sans MT" w:cs="Arial"/>
          <w:sz w:val="20"/>
          <w:szCs w:val="20"/>
        </w:rPr>
        <w:t>, se subirán a PAIDEIA en el transcurso de las clases cuando sea pertinente.</w:t>
      </w:r>
    </w:p>
    <w:p w14:paraId="000000DB" w14:textId="7EEA01D8" w:rsidR="006672D0" w:rsidRDefault="006672D0" w:rsidP="006672D0">
      <w:pPr>
        <w:pBdr>
          <w:top w:val="nil"/>
          <w:left w:val="nil"/>
          <w:bottom w:val="nil"/>
          <w:right w:val="nil"/>
          <w:between w:val="nil"/>
        </w:pBdr>
        <w:rPr>
          <w:rFonts w:ascii="Gill Sans" w:eastAsia="Gill Sans" w:hAnsi="Gill Sans" w:cs="Gill Sans"/>
          <w:b/>
          <w:sz w:val="22"/>
          <w:szCs w:val="22"/>
        </w:rPr>
        <w:sectPr w:rsidR="006672D0">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pgNumType w:start="1"/>
          <w:cols w:space="720"/>
          <w:titlePg/>
        </w:sectPr>
      </w:pPr>
    </w:p>
    <w:p w14:paraId="000000DC"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POLÍTICAS SOBRE EL PLAGIO</w:t>
      </w:r>
    </w:p>
    <w:p w14:paraId="000000DD" w14:textId="77777777" w:rsidR="00566A20" w:rsidRDefault="00566A20">
      <w:pPr>
        <w:pBdr>
          <w:top w:val="nil"/>
          <w:left w:val="nil"/>
          <w:bottom w:val="nil"/>
          <w:right w:val="nil"/>
          <w:between w:val="nil"/>
        </w:pBdr>
        <w:ind w:left="720" w:hanging="720"/>
        <w:rPr>
          <w:rFonts w:ascii="Gill Sans" w:eastAsia="Gill Sans" w:hAnsi="Gill Sans" w:cs="Gill Sans"/>
          <w:b/>
          <w:color w:val="000000"/>
        </w:rPr>
      </w:pPr>
    </w:p>
    <w:p w14:paraId="000000DE" w14:textId="77777777" w:rsidR="00566A20" w:rsidRDefault="002F1067">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00000DF" w14:textId="77777777" w:rsidR="00566A20" w:rsidRDefault="002F1067">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http://guiastematicas.biblioteca.pucp.edu.pe/normasapa</w:t>
      </w:r>
    </w:p>
    <w:p w14:paraId="000000E0" w14:textId="77777777" w:rsidR="00566A20" w:rsidRDefault="002F1067">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http://files.pucp.edu.pe/homepucp/uploads/2016/04/29104934/06-Porque-debemos-combatir-el-plagio1.pdf</w:t>
      </w:r>
    </w:p>
    <w:p w14:paraId="000000E1" w14:textId="77777777" w:rsidR="00566A20" w:rsidRDefault="00566A20">
      <w:pPr>
        <w:spacing w:before="120"/>
        <w:jc w:val="both"/>
        <w:rPr>
          <w:rFonts w:ascii="Gill Sans" w:eastAsia="Gill Sans" w:hAnsi="Gill Sans" w:cs="Gill Sans"/>
          <w:sz w:val="20"/>
          <w:szCs w:val="20"/>
        </w:rPr>
      </w:pPr>
    </w:p>
    <w:p w14:paraId="000000E2"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14:paraId="000000E3" w14:textId="77777777" w:rsidR="00566A20" w:rsidRDefault="00566A20">
      <w:pPr>
        <w:rPr>
          <w:rFonts w:ascii="Arial" w:eastAsia="Arial" w:hAnsi="Arial" w:cs="Arial"/>
          <w:sz w:val="20"/>
          <w:szCs w:val="20"/>
        </w:rPr>
      </w:pPr>
    </w:p>
    <w:p w14:paraId="000000E4" w14:textId="77777777" w:rsidR="00566A20" w:rsidRDefault="00566A20">
      <w:pPr>
        <w:rPr>
          <w:rFonts w:ascii="Arial" w:eastAsia="Arial" w:hAnsi="Arial" w:cs="Arial"/>
          <w:sz w:val="20"/>
          <w:szCs w:val="20"/>
        </w:rPr>
      </w:pPr>
    </w:p>
    <w:p w14:paraId="000000E5" w14:textId="77777777" w:rsidR="00566A20" w:rsidRDefault="002F1067">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14:paraId="000000E6" w14:textId="77777777" w:rsidR="00566A20" w:rsidRDefault="002F1067">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14:paraId="000000E7" w14:textId="77777777" w:rsidR="00566A20" w:rsidRDefault="00566A20">
      <w:pPr>
        <w:rPr>
          <w:rFonts w:ascii="Arial" w:eastAsia="Arial" w:hAnsi="Arial" w:cs="Arial"/>
          <w:sz w:val="20"/>
          <w:szCs w:val="20"/>
        </w:rPr>
      </w:pPr>
    </w:p>
    <w:p w14:paraId="000000E8" w14:textId="77777777" w:rsidR="00566A20" w:rsidRDefault="002F1067">
      <w:pPr>
        <w:rPr>
          <w:rFonts w:ascii="Arial" w:eastAsia="Arial" w:hAnsi="Arial" w:cs="Arial"/>
          <w:b/>
          <w:sz w:val="20"/>
          <w:szCs w:val="20"/>
        </w:rPr>
      </w:pPr>
      <w:r>
        <w:rPr>
          <w:rFonts w:ascii="Arial" w:eastAsia="Arial" w:hAnsi="Arial" w:cs="Arial"/>
          <w:b/>
          <w:sz w:val="20"/>
          <w:szCs w:val="20"/>
        </w:rPr>
        <w:t xml:space="preserve">Sobre el trabajo grupal, conceptos previos </w:t>
      </w:r>
    </w:p>
    <w:p w14:paraId="000000E9" w14:textId="77777777" w:rsidR="00566A20" w:rsidRDefault="00566A20">
      <w:pPr>
        <w:rPr>
          <w:rFonts w:ascii="Arial" w:eastAsia="Arial" w:hAnsi="Arial" w:cs="Arial"/>
          <w:sz w:val="20"/>
          <w:szCs w:val="20"/>
        </w:rPr>
      </w:pPr>
    </w:p>
    <w:p w14:paraId="000000EA"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000000EB" w14:textId="77777777" w:rsidR="00566A20" w:rsidRDefault="00566A20">
      <w:pPr>
        <w:jc w:val="both"/>
        <w:rPr>
          <w:rFonts w:ascii="Arial" w:eastAsia="Arial" w:hAnsi="Arial" w:cs="Arial"/>
          <w:sz w:val="20"/>
          <w:szCs w:val="20"/>
        </w:rPr>
      </w:pPr>
    </w:p>
    <w:p w14:paraId="000000EC" w14:textId="77777777" w:rsidR="00566A20" w:rsidRDefault="002F1067">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00000ED"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 </w:t>
      </w:r>
    </w:p>
    <w:p w14:paraId="000000EE"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000000EF" w14:textId="77777777" w:rsidR="00566A20" w:rsidRDefault="00566A20">
      <w:pPr>
        <w:jc w:val="both"/>
        <w:rPr>
          <w:rFonts w:ascii="Arial" w:eastAsia="Arial" w:hAnsi="Arial" w:cs="Arial"/>
          <w:sz w:val="20"/>
          <w:szCs w:val="20"/>
        </w:rPr>
      </w:pPr>
    </w:p>
    <w:p w14:paraId="000000F0"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w:t>
      </w:r>
      <w:r>
        <w:rPr>
          <w:rFonts w:ascii="Arial" w:eastAsia="Arial" w:hAnsi="Arial" w:cs="Arial"/>
          <w:sz w:val="20"/>
          <w:szCs w:val="20"/>
        </w:rPr>
        <w:lastRenderedPageBreak/>
        <w:t xml:space="preserve">tareas complejas de un trabajo que, en principio, no puede ser desarrollado de manera individual. </w:t>
      </w:r>
    </w:p>
    <w:p w14:paraId="000000F1" w14:textId="77777777" w:rsidR="00566A20" w:rsidRDefault="00566A20">
      <w:pPr>
        <w:jc w:val="both"/>
        <w:rPr>
          <w:rFonts w:ascii="Arial" w:eastAsia="Arial" w:hAnsi="Arial" w:cs="Arial"/>
          <w:sz w:val="20"/>
          <w:szCs w:val="20"/>
        </w:rPr>
      </w:pPr>
    </w:p>
    <w:p w14:paraId="000000F2"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000000F3" w14:textId="77777777" w:rsidR="00566A20" w:rsidRDefault="00566A20">
      <w:pPr>
        <w:jc w:val="both"/>
        <w:rPr>
          <w:rFonts w:ascii="Arial" w:eastAsia="Arial" w:hAnsi="Arial" w:cs="Arial"/>
          <w:sz w:val="20"/>
          <w:szCs w:val="20"/>
        </w:rPr>
      </w:pPr>
    </w:p>
    <w:p w14:paraId="000000F4"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00000F5" w14:textId="77777777" w:rsidR="00566A20" w:rsidRDefault="00566A20">
      <w:pPr>
        <w:rPr>
          <w:rFonts w:ascii="Arial" w:eastAsia="Arial" w:hAnsi="Arial" w:cs="Arial"/>
          <w:sz w:val="20"/>
          <w:szCs w:val="20"/>
        </w:rPr>
      </w:pPr>
    </w:p>
    <w:p w14:paraId="515F6668" w14:textId="77777777" w:rsidR="00826047" w:rsidRDefault="00826047">
      <w:pPr>
        <w:rPr>
          <w:rFonts w:ascii="Arial" w:eastAsia="Arial" w:hAnsi="Arial" w:cs="Arial"/>
          <w:sz w:val="20"/>
          <w:szCs w:val="20"/>
        </w:rPr>
      </w:pPr>
    </w:p>
    <w:p w14:paraId="000000FD" w14:textId="77777777" w:rsidR="00566A20" w:rsidRDefault="002F1067">
      <w:pPr>
        <w:rPr>
          <w:rFonts w:ascii="Arial" w:eastAsia="Arial" w:hAnsi="Arial" w:cs="Arial"/>
          <w:sz w:val="20"/>
          <w:szCs w:val="20"/>
        </w:rPr>
      </w:pPr>
      <w:r>
        <w:rPr>
          <w:rFonts w:ascii="Arial" w:eastAsia="Arial" w:hAnsi="Arial" w:cs="Arial"/>
          <w:sz w:val="20"/>
          <w:szCs w:val="20"/>
        </w:rPr>
        <w:t xml:space="preserve">1 </w:t>
      </w:r>
      <w:proofErr w:type="gramStart"/>
      <w:r>
        <w:rPr>
          <w:rFonts w:ascii="Arial" w:eastAsia="Arial" w:hAnsi="Arial" w:cs="Arial"/>
          <w:sz w:val="20"/>
          <w:szCs w:val="20"/>
        </w:rPr>
        <w:t>Nota</w:t>
      </w:r>
      <w:proofErr w:type="gramEnd"/>
      <w:r>
        <w:rPr>
          <w:rFonts w:ascii="Arial" w:eastAsia="Arial" w:hAnsi="Arial" w:cs="Arial"/>
          <w:sz w:val="20"/>
          <w:szCs w:val="20"/>
        </w:rPr>
        <w:t xml:space="preserve">: El término “trabajo grupal” se entiende equivalente a “trabajo en equipo y a cualquier otra forma de trabajo colaborativo entre estudiantes. </w:t>
      </w:r>
    </w:p>
    <w:p w14:paraId="000000FE" w14:textId="1DDBDEC9" w:rsidR="00B306DE" w:rsidRDefault="00B306DE" w:rsidP="00B306DE">
      <w:pPr>
        <w:tabs>
          <w:tab w:val="left" w:pos="5700"/>
        </w:tabs>
      </w:pPr>
      <w:r>
        <w:tab/>
      </w:r>
    </w:p>
    <w:p w14:paraId="56733C44" w14:textId="77777777" w:rsidR="00566A20" w:rsidRDefault="002F1067">
      <w:pPr>
        <w:rPr>
          <w:rFonts w:ascii="Arial" w:eastAsia="Arial" w:hAnsi="Arial" w:cs="Arial"/>
          <w:b/>
          <w:sz w:val="20"/>
          <w:szCs w:val="20"/>
        </w:rPr>
      </w:pPr>
      <w:r w:rsidRPr="00B306DE">
        <w:br w:type="page"/>
      </w:r>
      <w:r>
        <w:rPr>
          <w:rFonts w:ascii="Arial" w:eastAsia="Arial" w:hAnsi="Arial" w:cs="Arial"/>
          <w:b/>
          <w:sz w:val="20"/>
          <w:szCs w:val="20"/>
        </w:rPr>
        <w:lastRenderedPageBreak/>
        <w:t xml:space="preserve">TRABAJOS ESCRITOS GRUPALES </w:t>
      </w:r>
    </w:p>
    <w:p w14:paraId="000000FF" w14:textId="77777777" w:rsidR="00566A20" w:rsidRDefault="00566A20">
      <w:pPr>
        <w:rPr>
          <w:rFonts w:ascii="Arial" w:eastAsia="Arial" w:hAnsi="Arial" w:cs="Arial"/>
          <w:b/>
          <w:sz w:val="20"/>
          <w:szCs w:val="20"/>
        </w:rPr>
      </w:pPr>
    </w:p>
    <w:p w14:paraId="00000100"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00000101" w14:textId="77777777" w:rsidR="00566A20" w:rsidRDefault="00566A20">
      <w:pPr>
        <w:jc w:val="both"/>
        <w:rPr>
          <w:rFonts w:ascii="Arial" w:eastAsia="Arial" w:hAnsi="Arial" w:cs="Arial"/>
          <w:sz w:val="20"/>
          <w:szCs w:val="20"/>
        </w:rPr>
      </w:pPr>
    </w:p>
    <w:p w14:paraId="00000102" w14:textId="77777777" w:rsidR="00566A20" w:rsidRDefault="002F1067">
      <w:pPr>
        <w:jc w:val="both"/>
        <w:rPr>
          <w:rFonts w:ascii="Arial" w:eastAsia="Arial" w:hAnsi="Arial" w:cs="Arial"/>
          <w:sz w:val="20"/>
          <w:szCs w:val="20"/>
        </w:rPr>
      </w:pPr>
      <w:r>
        <w:rPr>
          <w:rFonts w:ascii="Arial" w:eastAsia="Arial" w:hAnsi="Arial" w:cs="Arial"/>
          <w:sz w:val="20"/>
          <w:szCs w:val="20"/>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0000103" w14:textId="77777777" w:rsidR="00566A20" w:rsidRDefault="00566A20">
      <w:pPr>
        <w:rPr>
          <w:rFonts w:ascii="Arial" w:eastAsia="Arial" w:hAnsi="Arial" w:cs="Arial"/>
          <w:sz w:val="20"/>
          <w:szCs w:val="20"/>
        </w:rPr>
      </w:pPr>
    </w:p>
    <w:p w14:paraId="00000104"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0000105"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00000106"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00000107"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00000108"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14:paraId="00000109"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000010A"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000010B"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0000010C"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14:paraId="0000010D"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14:paraId="0000010E"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14:paraId="0000010F"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14:paraId="00000110"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criterios de evaluación, así como el peso relativo de las entregas parciales en la calificación del trabajo grupal. </w:t>
      </w:r>
    </w:p>
    <w:p w14:paraId="00000111"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trabajo. </w:t>
      </w:r>
    </w:p>
    <w:p w14:paraId="00000112" w14:textId="77777777" w:rsidR="00566A20" w:rsidRDefault="002F1067">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14:paraId="00000113"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00000114" w14:textId="77777777" w:rsidR="00566A20" w:rsidRDefault="002F1067">
      <w:pPr>
        <w:numPr>
          <w:ilvl w:val="0"/>
          <w:numId w:val="7"/>
        </w:numPr>
        <w:spacing w:after="10"/>
        <w:ind w:left="360"/>
        <w:jc w:val="both"/>
        <w:rPr>
          <w:rFonts w:ascii="Arial" w:eastAsia="Arial" w:hAnsi="Arial" w:cs="Arial"/>
          <w:sz w:val="20"/>
          <w:szCs w:val="20"/>
        </w:rPr>
      </w:pPr>
      <w:r>
        <w:rPr>
          <w:rFonts w:ascii="Arial" w:eastAsia="Arial" w:hAnsi="Arial" w:cs="Arial"/>
          <w:sz w:val="20"/>
          <w:szCs w:val="20"/>
        </w:rPr>
        <w:lastRenderedPageBreak/>
        <w:t xml:space="preserve">En aquellos casos en los que se juzgue pertinente, se podrá designar a un alumno como coordinador del grupo. El coordinador es el vocero del grupo y nexo con el profesor del curso. </w:t>
      </w:r>
    </w:p>
    <w:p w14:paraId="00000115" w14:textId="77777777" w:rsidR="00566A20" w:rsidRDefault="002F1067">
      <w:pPr>
        <w:numPr>
          <w:ilvl w:val="0"/>
          <w:numId w:val="7"/>
        </w:numPr>
        <w:ind w:left="360"/>
        <w:jc w:val="both"/>
        <w:rPr>
          <w:rFonts w:ascii="Arial" w:eastAsia="Arial" w:hAnsi="Arial" w:cs="Arial"/>
          <w:sz w:val="20"/>
          <w:szCs w:val="20"/>
        </w:rPr>
      </w:pPr>
      <w:r>
        <w:rPr>
          <w:rFonts w:ascii="Arial" w:eastAsia="Arial" w:hAnsi="Arial" w:cs="Arial"/>
          <w:sz w:val="20"/>
          <w:szCs w:val="20"/>
        </w:rPr>
        <w:t xml:space="preserve">La autoridad a la que hace mención el punto 1 de las presentes normas podrá dictar disposiciones especiales u otorgar excepciones cuando la naturaleza de la carrera o de la asignatura así lo exija. </w:t>
      </w:r>
      <w:r>
        <w:br w:type="page"/>
      </w:r>
    </w:p>
    <w:p w14:paraId="00000116" w14:textId="77777777" w:rsidR="00566A20" w:rsidRDefault="00566A20">
      <w:pPr>
        <w:jc w:val="both"/>
        <w:rPr>
          <w:rFonts w:ascii="Arial" w:eastAsia="Arial" w:hAnsi="Arial" w:cs="Arial"/>
        </w:rPr>
      </w:pPr>
    </w:p>
    <w:tbl>
      <w:tblPr>
        <w:tblStyle w:val="afff2"/>
        <w:tblW w:w="8861" w:type="dxa"/>
        <w:tblInd w:w="-497" w:type="dxa"/>
        <w:tblLayout w:type="fixed"/>
        <w:tblLook w:val="0400" w:firstRow="0" w:lastRow="0" w:firstColumn="0" w:lastColumn="0" w:noHBand="0" w:noVBand="1"/>
      </w:tblPr>
      <w:tblGrid>
        <w:gridCol w:w="2007"/>
        <w:gridCol w:w="3597"/>
        <w:gridCol w:w="1674"/>
        <w:gridCol w:w="1583"/>
      </w:tblGrid>
      <w:tr w:rsidR="00566A20" w14:paraId="434D87B4" w14:textId="77777777" w:rsidTr="00826047">
        <w:trPr>
          <w:trHeight w:val="329"/>
        </w:trPr>
        <w:tc>
          <w:tcPr>
            <w:tcW w:w="8861" w:type="dxa"/>
            <w:gridSpan w:val="4"/>
            <w:vAlign w:val="bottom"/>
          </w:tcPr>
          <w:p w14:paraId="00000117" w14:textId="77777777" w:rsidR="00566A20" w:rsidRDefault="002F1067">
            <w:pPr>
              <w:jc w:val="center"/>
              <w:rPr>
                <w:rFonts w:ascii="Arial" w:eastAsia="Arial" w:hAnsi="Arial" w:cs="Arial"/>
                <w:i/>
              </w:rPr>
            </w:pPr>
            <w:r>
              <w:rPr>
                <w:rFonts w:ascii="Arial" w:eastAsia="Arial" w:hAnsi="Arial" w:cs="Arial"/>
                <w:i/>
              </w:rPr>
              <w:t>ANEXO</w:t>
            </w:r>
          </w:p>
        </w:tc>
      </w:tr>
      <w:tr w:rsidR="00566A20" w14:paraId="105BEC05" w14:textId="77777777" w:rsidTr="00826047">
        <w:trPr>
          <w:trHeight w:val="280"/>
        </w:trPr>
        <w:tc>
          <w:tcPr>
            <w:tcW w:w="2007" w:type="dxa"/>
            <w:vAlign w:val="bottom"/>
          </w:tcPr>
          <w:p w14:paraId="0000011B" w14:textId="77777777" w:rsidR="00566A20" w:rsidRDefault="00566A20">
            <w:pPr>
              <w:rPr>
                <w:rFonts w:ascii="Arial" w:eastAsia="Arial" w:hAnsi="Arial" w:cs="Arial"/>
                <w:i/>
              </w:rPr>
            </w:pPr>
          </w:p>
        </w:tc>
        <w:tc>
          <w:tcPr>
            <w:tcW w:w="3597" w:type="dxa"/>
            <w:vAlign w:val="bottom"/>
          </w:tcPr>
          <w:p w14:paraId="0000011C" w14:textId="77777777" w:rsidR="00566A20" w:rsidRDefault="00566A20">
            <w:pPr>
              <w:rPr>
                <w:rFonts w:ascii="Times New Roman" w:eastAsia="Times New Roman" w:hAnsi="Times New Roman" w:cs="Times New Roman"/>
              </w:rPr>
            </w:pPr>
          </w:p>
        </w:tc>
        <w:tc>
          <w:tcPr>
            <w:tcW w:w="1674" w:type="dxa"/>
            <w:vAlign w:val="bottom"/>
          </w:tcPr>
          <w:p w14:paraId="0000011D" w14:textId="77777777" w:rsidR="00566A20" w:rsidRDefault="00566A20">
            <w:pPr>
              <w:rPr>
                <w:rFonts w:ascii="Times New Roman" w:eastAsia="Times New Roman" w:hAnsi="Times New Roman" w:cs="Times New Roman"/>
              </w:rPr>
            </w:pPr>
          </w:p>
        </w:tc>
        <w:tc>
          <w:tcPr>
            <w:tcW w:w="1583" w:type="dxa"/>
            <w:vAlign w:val="bottom"/>
          </w:tcPr>
          <w:p w14:paraId="0000011E" w14:textId="77777777" w:rsidR="00566A20" w:rsidRDefault="00566A20">
            <w:pPr>
              <w:rPr>
                <w:rFonts w:ascii="Times New Roman" w:eastAsia="Times New Roman" w:hAnsi="Times New Roman" w:cs="Times New Roman"/>
              </w:rPr>
            </w:pPr>
          </w:p>
        </w:tc>
      </w:tr>
      <w:tr w:rsidR="00566A20" w14:paraId="317A3750" w14:textId="77777777" w:rsidTr="00826047">
        <w:trPr>
          <w:trHeight w:val="346"/>
        </w:trPr>
        <w:tc>
          <w:tcPr>
            <w:tcW w:w="8861" w:type="dxa"/>
            <w:gridSpan w:val="4"/>
            <w:vAlign w:val="bottom"/>
          </w:tcPr>
          <w:p w14:paraId="0000011F" w14:textId="77777777" w:rsidR="00566A20" w:rsidRDefault="002F1067">
            <w:pPr>
              <w:jc w:val="center"/>
              <w:rPr>
                <w:rFonts w:ascii="Arial" w:eastAsia="Arial" w:hAnsi="Arial" w:cs="Arial"/>
                <w:b/>
                <w:i/>
              </w:rPr>
            </w:pPr>
            <w:r>
              <w:rPr>
                <w:rFonts w:ascii="Arial" w:eastAsia="Arial" w:hAnsi="Arial" w:cs="Arial"/>
                <w:b/>
                <w:i/>
              </w:rPr>
              <w:t>Declaración de Trabajo Grupal</w:t>
            </w:r>
          </w:p>
        </w:tc>
      </w:tr>
      <w:tr w:rsidR="00566A20" w14:paraId="38A8B415" w14:textId="77777777" w:rsidTr="00826047">
        <w:trPr>
          <w:trHeight w:val="280"/>
        </w:trPr>
        <w:tc>
          <w:tcPr>
            <w:tcW w:w="2007" w:type="dxa"/>
            <w:vAlign w:val="bottom"/>
          </w:tcPr>
          <w:p w14:paraId="00000123" w14:textId="77777777" w:rsidR="00566A20" w:rsidRDefault="00566A20">
            <w:pPr>
              <w:rPr>
                <w:rFonts w:ascii="Arial" w:eastAsia="Arial" w:hAnsi="Arial" w:cs="Arial"/>
                <w:b/>
                <w:i/>
              </w:rPr>
            </w:pPr>
          </w:p>
        </w:tc>
        <w:tc>
          <w:tcPr>
            <w:tcW w:w="3597" w:type="dxa"/>
            <w:vAlign w:val="bottom"/>
          </w:tcPr>
          <w:p w14:paraId="00000124" w14:textId="77777777" w:rsidR="00566A20" w:rsidRDefault="00566A20">
            <w:pPr>
              <w:rPr>
                <w:rFonts w:ascii="Times New Roman" w:eastAsia="Times New Roman" w:hAnsi="Times New Roman" w:cs="Times New Roman"/>
              </w:rPr>
            </w:pPr>
          </w:p>
        </w:tc>
        <w:tc>
          <w:tcPr>
            <w:tcW w:w="1674" w:type="dxa"/>
            <w:vAlign w:val="bottom"/>
          </w:tcPr>
          <w:p w14:paraId="00000125" w14:textId="77777777" w:rsidR="00566A20" w:rsidRDefault="00566A20">
            <w:pPr>
              <w:rPr>
                <w:rFonts w:ascii="Times New Roman" w:eastAsia="Times New Roman" w:hAnsi="Times New Roman" w:cs="Times New Roman"/>
              </w:rPr>
            </w:pPr>
          </w:p>
        </w:tc>
        <w:tc>
          <w:tcPr>
            <w:tcW w:w="1583" w:type="dxa"/>
            <w:vAlign w:val="bottom"/>
          </w:tcPr>
          <w:p w14:paraId="00000126" w14:textId="77777777" w:rsidR="00566A20" w:rsidRDefault="00566A20">
            <w:pPr>
              <w:rPr>
                <w:rFonts w:ascii="Times New Roman" w:eastAsia="Times New Roman" w:hAnsi="Times New Roman" w:cs="Times New Roman"/>
              </w:rPr>
            </w:pPr>
          </w:p>
        </w:tc>
      </w:tr>
      <w:tr w:rsidR="00566A20" w14:paraId="3B115010" w14:textId="77777777" w:rsidTr="0082604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00000127" w14:textId="77777777" w:rsidR="00566A20" w:rsidRDefault="002F1067">
            <w:pPr>
              <w:rPr>
                <w:rFonts w:ascii="Arial" w:eastAsia="Arial" w:hAnsi="Arial" w:cs="Arial"/>
                <w:i/>
              </w:rPr>
            </w:pPr>
            <w:r>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00000128" w14:textId="77777777" w:rsidR="00566A20" w:rsidRDefault="002F1067">
            <w:pPr>
              <w:rPr>
                <w:rFonts w:ascii="Arial" w:eastAsia="Arial" w:hAnsi="Arial" w:cs="Arial"/>
                <w:b/>
              </w:rPr>
            </w:pPr>
            <w:r>
              <w:rPr>
                <w:rFonts w:ascii="Arial" w:eastAsia="Arial" w:hAnsi="Arial" w:cs="Arial"/>
                <w:b/>
              </w:rPr>
              <w:t>Facultad de Ciencias Contables</w:t>
            </w:r>
          </w:p>
        </w:tc>
        <w:tc>
          <w:tcPr>
            <w:tcW w:w="1674" w:type="dxa"/>
            <w:tcBorders>
              <w:top w:val="single" w:sz="4" w:space="0" w:color="000000"/>
              <w:left w:val="nil"/>
              <w:bottom w:val="single" w:sz="4" w:space="0" w:color="000000"/>
              <w:right w:val="single" w:sz="4" w:space="0" w:color="000000"/>
            </w:tcBorders>
            <w:vAlign w:val="bottom"/>
          </w:tcPr>
          <w:p w14:paraId="00000129" w14:textId="77777777" w:rsidR="00566A20" w:rsidRDefault="002F1067">
            <w:pPr>
              <w:rPr>
                <w:rFonts w:ascii="Arial" w:eastAsia="Arial" w:hAnsi="Arial" w:cs="Arial"/>
              </w:rPr>
            </w:pPr>
            <w:r>
              <w:rPr>
                <w:rFonts w:ascii="Arial" w:eastAsia="Arial" w:hAnsi="Arial" w:cs="Arial"/>
              </w:rPr>
              <w:t xml:space="preserve">Semestre: </w:t>
            </w:r>
          </w:p>
        </w:tc>
        <w:tc>
          <w:tcPr>
            <w:tcW w:w="1583" w:type="dxa"/>
            <w:tcBorders>
              <w:top w:val="single" w:sz="4" w:space="0" w:color="000000"/>
              <w:left w:val="nil"/>
              <w:bottom w:val="single" w:sz="4" w:space="0" w:color="000000"/>
              <w:right w:val="single" w:sz="4" w:space="0" w:color="000000"/>
            </w:tcBorders>
            <w:vAlign w:val="bottom"/>
          </w:tcPr>
          <w:p w14:paraId="0000012A" w14:textId="77777777" w:rsidR="00566A20" w:rsidRDefault="002F1067">
            <w:pPr>
              <w:rPr>
                <w:rFonts w:ascii="Arial" w:eastAsia="Arial" w:hAnsi="Arial" w:cs="Arial"/>
              </w:rPr>
            </w:pPr>
            <w:r>
              <w:rPr>
                <w:rFonts w:ascii="Arial" w:eastAsia="Arial" w:hAnsi="Arial" w:cs="Arial"/>
              </w:rPr>
              <w:t> </w:t>
            </w:r>
          </w:p>
        </w:tc>
      </w:tr>
      <w:tr w:rsidR="00566A20" w14:paraId="223945C3" w14:textId="77777777" w:rsidTr="00826047">
        <w:trPr>
          <w:trHeight w:val="461"/>
        </w:trPr>
        <w:tc>
          <w:tcPr>
            <w:tcW w:w="2007" w:type="dxa"/>
            <w:tcBorders>
              <w:top w:val="nil"/>
              <w:left w:val="single" w:sz="4" w:space="0" w:color="000000"/>
              <w:bottom w:val="single" w:sz="4" w:space="0" w:color="000000"/>
              <w:right w:val="single" w:sz="4" w:space="0" w:color="000000"/>
            </w:tcBorders>
            <w:vAlign w:val="center"/>
          </w:tcPr>
          <w:p w14:paraId="0000012B" w14:textId="77777777" w:rsidR="00566A20" w:rsidRDefault="002F1067">
            <w:pPr>
              <w:rPr>
                <w:rFonts w:ascii="Arial" w:eastAsia="Arial" w:hAnsi="Arial" w:cs="Arial"/>
                <w:i/>
              </w:rPr>
            </w:pPr>
            <w:r>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14:paraId="0000012C"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0000012D" w14:textId="77777777" w:rsidR="00566A20" w:rsidRDefault="002F1067">
            <w:pPr>
              <w:rPr>
                <w:rFonts w:ascii="Arial" w:eastAsia="Arial" w:hAnsi="Arial" w:cs="Arial"/>
              </w:rPr>
            </w:pPr>
            <w:r>
              <w:rPr>
                <w:rFonts w:ascii="Arial" w:eastAsia="Arial" w:hAnsi="Arial" w:cs="Arial"/>
              </w:rPr>
              <w:t>Clave/Horario:</w:t>
            </w:r>
          </w:p>
        </w:tc>
        <w:tc>
          <w:tcPr>
            <w:tcW w:w="1583" w:type="dxa"/>
            <w:tcBorders>
              <w:top w:val="nil"/>
              <w:left w:val="nil"/>
              <w:bottom w:val="single" w:sz="4" w:space="0" w:color="000000"/>
              <w:right w:val="single" w:sz="4" w:space="0" w:color="000000"/>
            </w:tcBorders>
            <w:vAlign w:val="bottom"/>
          </w:tcPr>
          <w:p w14:paraId="0000012E" w14:textId="77777777" w:rsidR="00566A20" w:rsidRDefault="002F1067">
            <w:pPr>
              <w:rPr>
                <w:rFonts w:ascii="Arial" w:eastAsia="Arial" w:hAnsi="Arial" w:cs="Arial"/>
              </w:rPr>
            </w:pPr>
            <w:r>
              <w:rPr>
                <w:rFonts w:ascii="Arial" w:eastAsia="Arial" w:hAnsi="Arial" w:cs="Arial"/>
              </w:rPr>
              <w:t> </w:t>
            </w:r>
          </w:p>
        </w:tc>
      </w:tr>
      <w:tr w:rsidR="00566A20" w14:paraId="0A361C6A" w14:textId="77777777" w:rsidTr="00826047">
        <w:trPr>
          <w:trHeight w:val="510"/>
        </w:trPr>
        <w:tc>
          <w:tcPr>
            <w:tcW w:w="2007" w:type="dxa"/>
            <w:tcBorders>
              <w:top w:val="nil"/>
              <w:left w:val="single" w:sz="4" w:space="0" w:color="000000"/>
              <w:bottom w:val="single" w:sz="4" w:space="0" w:color="000000"/>
              <w:right w:val="single" w:sz="4" w:space="0" w:color="000000"/>
            </w:tcBorders>
            <w:vAlign w:val="center"/>
          </w:tcPr>
          <w:p w14:paraId="0000012F" w14:textId="77777777" w:rsidR="00566A20" w:rsidRDefault="002F1067">
            <w:pPr>
              <w:rPr>
                <w:rFonts w:ascii="Arial" w:eastAsia="Arial" w:hAnsi="Arial" w:cs="Arial"/>
                <w:i/>
              </w:rPr>
            </w:pPr>
            <w:r>
              <w:rPr>
                <w:rFonts w:ascii="Arial" w:eastAsia="Arial" w:hAnsi="Arial" w:cs="Arial"/>
                <w:i/>
              </w:rPr>
              <w:t>Nombre del profesor:</w:t>
            </w:r>
          </w:p>
        </w:tc>
        <w:tc>
          <w:tcPr>
            <w:tcW w:w="3597" w:type="dxa"/>
            <w:tcBorders>
              <w:top w:val="nil"/>
              <w:left w:val="nil"/>
              <w:bottom w:val="single" w:sz="4" w:space="0" w:color="000000"/>
              <w:right w:val="nil"/>
            </w:tcBorders>
            <w:vAlign w:val="bottom"/>
          </w:tcPr>
          <w:p w14:paraId="00000130"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00000131"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4" w:space="0" w:color="000000"/>
            </w:tcBorders>
            <w:vAlign w:val="bottom"/>
          </w:tcPr>
          <w:p w14:paraId="00000132" w14:textId="77777777" w:rsidR="00566A20" w:rsidRDefault="002F1067">
            <w:pPr>
              <w:rPr>
                <w:rFonts w:ascii="Arial" w:eastAsia="Arial" w:hAnsi="Arial" w:cs="Arial"/>
              </w:rPr>
            </w:pPr>
            <w:r>
              <w:rPr>
                <w:rFonts w:ascii="Arial" w:eastAsia="Arial" w:hAnsi="Arial" w:cs="Arial"/>
              </w:rPr>
              <w:t> </w:t>
            </w:r>
          </w:p>
        </w:tc>
      </w:tr>
      <w:tr w:rsidR="00566A20" w14:paraId="58ECC86D" w14:textId="77777777" w:rsidTr="00826047">
        <w:trPr>
          <w:trHeight w:val="395"/>
        </w:trPr>
        <w:tc>
          <w:tcPr>
            <w:tcW w:w="2007" w:type="dxa"/>
            <w:vAlign w:val="bottom"/>
          </w:tcPr>
          <w:p w14:paraId="00000133" w14:textId="77777777" w:rsidR="00566A20" w:rsidRDefault="00566A20">
            <w:pPr>
              <w:rPr>
                <w:rFonts w:ascii="Arial" w:eastAsia="Arial" w:hAnsi="Arial" w:cs="Arial"/>
              </w:rPr>
            </w:pPr>
          </w:p>
        </w:tc>
        <w:tc>
          <w:tcPr>
            <w:tcW w:w="3597" w:type="dxa"/>
            <w:vAlign w:val="bottom"/>
          </w:tcPr>
          <w:p w14:paraId="00000134" w14:textId="77777777" w:rsidR="00566A20" w:rsidRDefault="00566A20">
            <w:pPr>
              <w:rPr>
                <w:rFonts w:ascii="Times New Roman" w:eastAsia="Times New Roman" w:hAnsi="Times New Roman" w:cs="Times New Roman"/>
              </w:rPr>
            </w:pPr>
          </w:p>
        </w:tc>
        <w:tc>
          <w:tcPr>
            <w:tcW w:w="1674" w:type="dxa"/>
            <w:vAlign w:val="bottom"/>
          </w:tcPr>
          <w:p w14:paraId="00000135" w14:textId="77777777" w:rsidR="00566A20" w:rsidRDefault="00566A20">
            <w:pPr>
              <w:rPr>
                <w:rFonts w:ascii="Times New Roman" w:eastAsia="Times New Roman" w:hAnsi="Times New Roman" w:cs="Times New Roman"/>
              </w:rPr>
            </w:pPr>
          </w:p>
        </w:tc>
        <w:tc>
          <w:tcPr>
            <w:tcW w:w="1583" w:type="dxa"/>
            <w:vAlign w:val="bottom"/>
          </w:tcPr>
          <w:p w14:paraId="00000136" w14:textId="77777777" w:rsidR="00566A20" w:rsidRDefault="00566A20">
            <w:pPr>
              <w:rPr>
                <w:rFonts w:ascii="Times New Roman" w:eastAsia="Times New Roman" w:hAnsi="Times New Roman" w:cs="Times New Roman"/>
              </w:rPr>
            </w:pPr>
          </w:p>
        </w:tc>
      </w:tr>
      <w:tr w:rsidR="00566A20" w14:paraId="0ED1E71A" w14:textId="77777777" w:rsidTr="00826047">
        <w:trPr>
          <w:trHeight w:val="642"/>
        </w:trPr>
        <w:tc>
          <w:tcPr>
            <w:tcW w:w="8861" w:type="dxa"/>
            <w:gridSpan w:val="4"/>
            <w:tcBorders>
              <w:top w:val="single" w:sz="4" w:space="0" w:color="000000"/>
              <w:left w:val="single" w:sz="4" w:space="0" w:color="000000"/>
              <w:bottom w:val="single" w:sz="4" w:space="0" w:color="000000"/>
              <w:right w:val="single" w:sz="4" w:space="0" w:color="000000"/>
            </w:tcBorders>
          </w:tcPr>
          <w:p w14:paraId="00000137" w14:textId="77777777" w:rsidR="00566A20" w:rsidRDefault="002F1067">
            <w:pPr>
              <w:rPr>
                <w:rFonts w:ascii="Arial" w:eastAsia="Arial" w:hAnsi="Arial" w:cs="Arial"/>
                <w:i/>
              </w:rPr>
            </w:pPr>
            <w:r>
              <w:rPr>
                <w:rFonts w:ascii="Arial" w:eastAsia="Arial" w:hAnsi="Arial" w:cs="Arial"/>
                <w:i/>
              </w:rPr>
              <w:t>Título del trabajo:</w:t>
            </w:r>
          </w:p>
        </w:tc>
      </w:tr>
      <w:tr w:rsidR="00566A20" w14:paraId="259B7A55" w14:textId="77777777" w:rsidTr="00826047">
        <w:trPr>
          <w:trHeight w:val="1236"/>
        </w:trPr>
        <w:tc>
          <w:tcPr>
            <w:tcW w:w="8861" w:type="dxa"/>
            <w:gridSpan w:val="4"/>
            <w:tcBorders>
              <w:top w:val="single" w:sz="4" w:space="0" w:color="000000"/>
              <w:left w:val="single" w:sz="4" w:space="0" w:color="000000"/>
              <w:bottom w:val="nil"/>
              <w:right w:val="single" w:sz="4" w:space="0" w:color="000000"/>
            </w:tcBorders>
          </w:tcPr>
          <w:p w14:paraId="0000013B" w14:textId="77777777" w:rsidR="00566A20" w:rsidRDefault="002F1067">
            <w:pPr>
              <w:rPr>
                <w:rFonts w:ascii="Arial" w:eastAsia="Arial" w:hAnsi="Arial" w:cs="Arial"/>
                <w:i/>
              </w:rPr>
            </w:pPr>
            <w:r>
              <w:rPr>
                <w:rFonts w:ascii="Arial" w:eastAsia="Arial" w:hAnsi="Arial" w:cs="Arial"/>
                <w:i/>
              </w:rPr>
              <w:t>Diseño/planificación del trabajo grupal (definir cronograma de trabajo, etc.)</w:t>
            </w:r>
          </w:p>
        </w:tc>
      </w:tr>
      <w:tr w:rsidR="00566A20" w14:paraId="58B0D6F5" w14:textId="77777777" w:rsidTr="0082604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0000013F" w14:textId="77777777" w:rsidR="00566A20" w:rsidRDefault="002F1067">
            <w:pPr>
              <w:rPr>
                <w:rFonts w:ascii="Arial" w:eastAsia="Arial" w:hAnsi="Arial" w:cs="Arial"/>
                <w:b/>
                <w:i/>
              </w:rPr>
            </w:pPr>
            <w:r>
              <w:rPr>
                <w:rFonts w:ascii="Arial" w:eastAsia="Arial" w:hAnsi="Arial" w:cs="Arial"/>
                <w:b/>
                <w:i/>
              </w:rPr>
              <w:t>Funciones (compromiso) de cada integrante</w:t>
            </w:r>
          </w:p>
        </w:tc>
        <w:tc>
          <w:tcPr>
            <w:tcW w:w="3257" w:type="dxa"/>
            <w:gridSpan w:val="2"/>
            <w:tcBorders>
              <w:top w:val="single" w:sz="8" w:space="0" w:color="000000"/>
              <w:left w:val="nil"/>
              <w:bottom w:val="single" w:sz="8" w:space="0" w:color="000000"/>
              <w:right w:val="single" w:sz="8" w:space="0" w:color="000000"/>
            </w:tcBorders>
            <w:vAlign w:val="bottom"/>
          </w:tcPr>
          <w:p w14:paraId="00000141" w14:textId="77777777" w:rsidR="00566A20" w:rsidRDefault="002F1067">
            <w:pPr>
              <w:jc w:val="center"/>
              <w:rPr>
                <w:rFonts w:ascii="Arial" w:eastAsia="Arial" w:hAnsi="Arial" w:cs="Arial"/>
                <w:b/>
              </w:rPr>
            </w:pPr>
            <w:r>
              <w:rPr>
                <w:rFonts w:ascii="Arial" w:eastAsia="Arial" w:hAnsi="Arial" w:cs="Arial"/>
                <w:b/>
              </w:rPr>
              <w:t>Nombre, firma y fecha</w:t>
            </w:r>
          </w:p>
        </w:tc>
      </w:tr>
      <w:tr w:rsidR="00566A20" w14:paraId="13336B2B" w14:textId="77777777" w:rsidTr="00826047">
        <w:trPr>
          <w:trHeight w:val="548"/>
        </w:trPr>
        <w:tc>
          <w:tcPr>
            <w:tcW w:w="2007" w:type="dxa"/>
            <w:tcBorders>
              <w:top w:val="nil"/>
              <w:left w:val="single" w:sz="8" w:space="0" w:color="000000"/>
              <w:bottom w:val="single" w:sz="4" w:space="0" w:color="000000"/>
              <w:right w:val="nil"/>
            </w:tcBorders>
            <w:vAlign w:val="bottom"/>
          </w:tcPr>
          <w:p w14:paraId="00000143"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4"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5"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46" w14:textId="77777777" w:rsidR="00566A20" w:rsidRDefault="002F1067">
            <w:pPr>
              <w:rPr>
                <w:rFonts w:ascii="Arial" w:eastAsia="Arial" w:hAnsi="Arial" w:cs="Arial"/>
              </w:rPr>
            </w:pPr>
            <w:r>
              <w:rPr>
                <w:rFonts w:ascii="Arial" w:eastAsia="Arial" w:hAnsi="Arial" w:cs="Arial"/>
              </w:rPr>
              <w:t> </w:t>
            </w:r>
          </w:p>
        </w:tc>
      </w:tr>
      <w:tr w:rsidR="00566A20" w14:paraId="36A31542" w14:textId="77777777" w:rsidTr="00826047">
        <w:trPr>
          <w:trHeight w:val="548"/>
        </w:trPr>
        <w:tc>
          <w:tcPr>
            <w:tcW w:w="2007" w:type="dxa"/>
            <w:tcBorders>
              <w:top w:val="nil"/>
              <w:left w:val="single" w:sz="8" w:space="0" w:color="000000"/>
              <w:bottom w:val="single" w:sz="4" w:space="0" w:color="000000"/>
              <w:right w:val="nil"/>
            </w:tcBorders>
            <w:vAlign w:val="bottom"/>
          </w:tcPr>
          <w:p w14:paraId="00000147"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8"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9"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4A" w14:textId="77777777" w:rsidR="00566A20" w:rsidRDefault="002F1067">
            <w:pPr>
              <w:rPr>
                <w:rFonts w:ascii="Arial" w:eastAsia="Arial" w:hAnsi="Arial" w:cs="Arial"/>
              </w:rPr>
            </w:pPr>
            <w:r>
              <w:rPr>
                <w:rFonts w:ascii="Arial" w:eastAsia="Arial" w:hAnsi="Arial" w:cs="Arial"/>
              </w:rPr>
              <w:t> </w:t>
            </w:r>
          </w:p>
        </w:tc>
      </w:tr>
      <w:tr w:rsidR="00566A20" w14:paraId="29734724" w14:textId="77777777" w:rsidTr="00826047">
        <w:trPr>
          <w:trHeight w:val="548"/>
        </w:trPr>
        <w:tc>
          <w:tcPr>
            <w:tcW w:w="2007" w:type="dxa"/>
            <w:tcBorders>
              <w:top w:val="nil"/>
              <w:left w:val="single" w:sz="8" w:space="0" w:color="000000"/>
              <w:bottom w:val="single" w:sz="4" w:space="0" w:color="000000"/>
              <w:right w:val="nil"/>
            </w:tcBorders>
            <w:vAlign w:val="bottom"/>
          </w:tcPr>
          <w:p w14:paraId="0000014B"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C"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D"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4E" w14:textId="77777777" w:rsidR="00566A20" w:rsidRDefault="002F1067">
            <w:pPr>
              <w:rPr>
                <w:rFonts w:ascii="Arial" w:eastAsia="Arial" w:hAnsi="Arial" w:cs="Arial"/>
              </w:rPr>
            </w:pPr>
            <w:r>
              <w:rPr>
                <w:rFonts w:ascii="Arial" w:eastAsia="Arial" w:hAnsi="Arial" w:cs="Arial"/>
              </w:rPr>
              <w:t> </w:t>
            </w:r>
          </w:p>
        </w:tc>
      </w:tr>
      <w:tr w:rsidR="00566A20" w14:paraId="467CF277" w14:textId="77777777" w:rsidTr="00826047">
        <w:trPr>
          <w:trHeight w:val="548"/>
        </w:trPr>
        <w:tc>
          <w:tcPr>
            <w:tcW w:w="2007" w:type="dxa"/>
            <w:tcBorders>
              <w:top w:val="nil"/>
              <w:left w:val="single" w:sz="8" w:space="0" w:color="000000"/>
              <w:bottom w:val="single" w:sz="8" w:space="0" w:color="000000"/>
              <w:right w:val="nil"/>
            </w:tcBorders>
            <w:vAlign w:val="bottom"/>
          </w:tcPr>
          <w:p w14:paraId="0000014F"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50"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51"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8" w:space="0" w:color="000000"/>
              <w:right w:val="single" w:sz="8" w:space="0" w:color="000000"/>
            </w:tcBorders>
            <w:vAlign w:val="bottom"/>
          </w:tcPr>
          <w:p w14:paraId="00000152" w14:textId="77777777" w:rsidR="00566A20" w:rsidRDefault="002F1067">
            <w:pPr>
              <w:rPr>
                <w:rFonts w:ascii="Arial" w:eastAsia="Arial" w:hAnsi="Arial" w:cs="Arial"/>
              </w:rPr>
            </w:pPr>
            <w:r>
              <w:rPr>
                <w:rFonts w:ascii="Arial" w:eastAsia="Arial" w:hAnsi="Arial" w:cs="Arial"/>
              </w:rPr>
              <w:t> </w:t>
            </w:r>
          </w:p>
        </w:tc>
      </w:tr>
      <w:tr w:rsidR="00566A20" w14:paraId="426E9686" w14:textId="77777777" w:rsidTr="00826047">
        <w:trPr>
          <w:trHeight w:val="548"/>
        </w:trPr>
        <w:tc>
          <w:tcPr>
            <w:tcW w:w="2007" w:type="dxa"/>
            <w:tcBorders>
              <w:top w:val="nil"/>
              <w:left w:val="single" w:sz="8" w:space="0" w:color="000000"/>
              <w:bottom w:val="nil"/>
              <w:right w:val="nil"/>
            </w:tcBorders>
            <w:vAlign w:val="bottom"/>
          </w:tcPr>
          <w:p w14:paraId="00000153" w14:textId="77777777" w:rsidR="00566A20" w:rsidRDefault="002F1067">
            <w:pPr>
              <w:rPr>
                <w:rFonts w:ascii="Arial" w:eastAsia="Arial" w:hAnsi="Arial" w:cs="Arial"/>
                <w:i/>
              </w:rPr>
            </w:pPr>
            <w:r>
              <w:rPr>
                <w:rFonts w:ascii="Arial" w:eastAsia="Arial" w:hAnsi="Arial" w:cs="Arial"/>
                <w:i/>
              </w:rPr>
              <w:t> </w:t>
            </w:r>
          </w:p>
        </w:tc>
        <w:tc>
          <w:tcPr>
            <w:tcW w:w="3597" w:type="dxa"/>
            <w:vAlign w:val="bottom"/>
          </w:tcPr>
          <w:p w14:paraId="00000154"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5"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56" w14:textId="77777777" w:rsidR="00566A20" w:rsidRDefault="002F1067">
            <w:pPr>
              <w:rPr>
                <w:rFonts w:ascii="Arial" w:eastAsia="Arial" w:hAnsi="Arial" w:cs="Arial"/>
              </w:rPr>
            </w:pPr>
            <w:r>
              <w:rPr>
                <w:rFonts w:ascii="Arial" w:eastAsia="Arial" w:hAnsi="Arial" w:cs="Arial"/>
              </w:rPr>
              <w:t> </w:t>
            </w:r>
          </w:p>
        </w:tc>
      </w:tr>
      <w:tr w:rsidR="00566A20" w14:paraId="27915D9C" w14:textId="77777777" w:rsidTr="00826047">
        <w:trPr>
          <w:trHeight w:val="548"/>
        </w:trPr>
        <w:tc>
          <w:tcPr>
            <w:tcW w:w="2007" w:type="dxa"/>
            <w:tcBorders>
              <w:top w:val="single" w:sz="4" w:space="0" w:color="000000"/>
              <w:left w:val="single" w:sz="8" w:space="0" w:color="000000"/>
              <w:bottom w:val="single" w:sz="4" w:space="0" w:color="000000"/>
              <w:right w:val="nil"/>
            </w:tcBorders>
            <w:vAlign w:val="bottom"/>
          </w:tcPr>
          <w:p w14:paraId="00000157" w14:textId="77777777" w:rsidR="00566A20" w:rsidRDefault="002F1067">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58"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9"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5A" w14:textId="77777777" w:rsidR="00566A20" w:rsidRDefault="002F1067">
            <w:pPr>
              <w:rPr>
                <w:rFonts w:ascii="Arial" w:eastAsia="Arial" w:hAnsi="Arial" w:cs="Arial"/>
              </w:rPr>
            </w:pPr>
            <w:r>
              <w:rPr>
                <w:rFonts w:ascii="Arial" w:eastAsia="Arial" w:hAnsi="Arial" w:cs="Arial"/>
              </w:rPr>
              <w:t> </w:t>
            </w:r>
          </w:p>
        </w:tc>
      </w:tr>
      <w:tr w:rsidR="00566A20" w14:paraId="0EC0F5BA" w14:textId="77777777" w:rsidTr="00826047">
        <w:trPr>
          <w:trHeight w:val="548"/>
        </w:trPr>
        <w:tc>
          <w:tcPr>
            <w:tcW w:w="2007" w:type="dxa"/>
            <w:tcBorders>
              <w:top w:val="nil"/>
              <w:left w:val="single" w:sz="8" w:space="0" w:color="000000"/>
              <w:bottom w:val="single" w:sz="4" w:space="0" w:color="000000"/>
              <w:right w:val="nil"/>
            </w:tcBorders>
            <w:vAlign w:val="bottom"/>
          </w:tcPr>
          <w:p w14:paraId="0000015B"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5C"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D"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5E" w14:textId="77777777" w:rsidR="00566A20" w:rsidRDefault="002F1067">
            <w:pPr>
              <w:rPr>
                <w:rFonts w:ascii="Arial" w:eastAsia="Arial" w:hAnsi="Arial" w:cs="Arial"/>
              </w:rPr>
            </w:pPr>
            <w:r>
              <w:rPr>
                <w:rFonts w:ascii="Arial" w:eastAsia="Arial" w:hAnsi="Arial" w:cs="Arial"/>
              </w:rPr>
              <w:t> </w:t>
            </w:r>
          </w:p>
        </w:tc>
      </w:tr>
      <w:tr w:rsidR="00566A20" w14:paraId="1B9FA20F" w14:textId="77777777" w:rsidTr="00826047">
        <w:trPr>
          <w:trHeight w:val="548"/>
        </w:trPr>
        <w:tc>
          <w:tcPr>
            <w:tcW w:w="2007" w:type="dxa"/>
            <w:tcBorders>
              <w:top w:val="nil"/>
              <w:left w:val="single" w:sz="8" w:space="0" w:color="000000"/>
              <w:bottom w:val="single" w:sz="8" w:space="0" w:color="000000"/>
              <w:right w:val="nil"/>
            </w:tcBorders>
            <w:vAlign w:val="bottom"/>
          </w:tcPr>
          <w:p w14:paraId="0000015F" w14:textId="77777777" w:rsidR="00566A20" w:rsidRDefault="002F1067">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60"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61"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8" w:space="0" w:color="000000"/>
              <w:right w:val="single" w:sz="8" w:space="0" w:color="000000"/>
            </w:tcBorders>
            <w:vAlign w:val="bottom"/>
          </w:tcPr>
          <w:p w14:paraId="00000162" w14:textId="77777777" w:rsidR="00566A20" w:rsidRDefault="002F1067">
            <w:pPr>
              <w:rPr>
                <w:rFonts w:ascii="Arial" w:eastAsia="Arial" w:hAnsi="Arial" w:cs="Arial"/>
              </w:rPr>
            </w:pPr>
            <w:r>
              <w:rPr>
                <w:rFonts w:ascii="Arial" w:eastAsia="Arial" w:hAnsi="Arial" w:cs="Arial"/>
              </w:rPr>
              <w:t> </w:t>
            </w:r>
          </w:p>
        </w:tc>
      </w:tr>
      <w:tr w:rsidR="00566A20" w14:paraId="5618E9D9" w14:textId="77777777" w:rsidTr="00826047">
        <w:trPr>
          <w:trHeight w:val="548"/>
        </w:trPr>
        <w:tc>
          <w:tcPr>
            <w:tcW w:w="2007" w:type="dxa"/>
            <w:tcBorders>
              <w:top w:val="nil"/>
              <w:left w:val="single" w:sz="8" w:space="0" w:color="000000"/>
              <w:bottom w:val="nil"/>
              <w:right w:val="nil"/>
            </w:tcBorders>
            <w:vAlign w:val="bottom"/>
          </w:tcPr>
          <w:p w14:paraId="00000163" w14:textId="77777777" w:rsidR="00566A20" w:rsidRDefault="002F1067">
            <w:pPr>
              <w:rPr>
                <w:rFonts w:ascii="Arial" w:eastAsia="Arial" w:hAnsi="Arial" w:cs="Arial"/>
                <w:i/>
              </w:rPr>
            </w:pPr>
            <w:r>
              <w:rPr>
                <w:rFonts w:ascii="Arial" w:eastAsia="Arial" w:hAnsi="Arial" w:cs="Arial"/>
                <w:i/>
              </w:rPr>
              <w:t> </w:t>
            </w:r>
          </w:p>
        </w:tc>
        <w:tc>
          <w:tcPr>
            <w:tcW w:w="3597" w:type="dxa"/>
            <w:vAlign w:val="bottom"/>
          </w:tcPr>
          <w:p w14:paraId="00000164"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5"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66" w14:textId="77777777" w:rsidR="00566A20" w:rsidRDefault="002F1067">
            <w:pPr>
              <w:rPr>
                <w:rFonts w:ascii="Arial" w:eastAsia="Arial" w:hAnsi="Arial" w:cs="Arial"/>
              </w:rPr>
            </w:pPr>
            <w:r>
              <w:rPr>
                <w:rFonts w:ascii="Arial" w:eastAsia="Arial" w:hAnsi="Arial" w:cs="Arial"/>
              </w:rPr>
              <w:t> </w:t>
            </w:r>
          </w:p>
        </w:tc>
      </w:tr>
      <w:tr w:rsidR="00566A20" w14:paraId="14CFFFDA" w14:textId="77777777" w:rsidTr="00826047">
        <w:trPr>
          <w:trHeight w:val="548"/>
        </w:trPr>
        <w:tc>
          <w:tcPr>
            <w:tcW w:w="2007" w:type="dxa"/>
            <w:tcBorders>
              <w:top w:val="single" w:sz="4" w:space="0" w:color="000000"/>
              <w:left w:val="single" w:sz="8" w:space="0" w:color="000000"/>
              <w:bottom w:val="single" w:sz="4" w:space="0" w:color="000000"/>
              <w:right w:val="nil"/>
            </w:tcBorders>
            <w:vAlign w:val="bottom"/>
          </w:tcPr>
          <w:p w14:paraId="00000167" w14:textId="77777777" w:rsidR="00566A20" w:rsidRDefault="002F1067">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68"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9" w14:textId="77777777" w:rsidR="00566A20" w:rsidRDefault="002F1067">
            <w:pPr>
              <w:rPr>
                <w:rFonts w:ascii="Arial" w:eastAsia="Arial" w:hAnsi="Arial" w:cs="Arial"/>
              </w:rPr>
            </w:pPr>
            <w:r>
              <w:rPr>
                <w:rFonts w:ascii="Arial" w:eastAsia="Arial" w:hAnsi="Arial" w:cs="Arial"/>
              </w:rPr>
              <w:t> </w:t>
            </w:r>
          </w:p>
        </w:tc>
        <w:tc>
          <w:tcPr>
            <w:tcW w:w="1583" w:type="dxa"/>
            <w:tcBorders>
              <w:top w:val="nil"/>
              <w:left w:val="nil"/>
              <w:bottom w:val="single" w:sz="4" w:space="0" w:color="000000"/>
              <w:right w:val="single" w:sz="8" w:space="0" w:color="000000"/>
            </w:tcBorders>
            <w:vAlign w:val="bottom"/>
          </w:tcPr>
          <w:p w14:paraId="0000016A" w14:textId="77777777" w:rsidR="00566A20" w:rsidRDefault="002F1067">
            <w:pPr>
              <w:rPr>
                <w:rFonts w:ascii="Arial" w:eastAsia="Arial" w:hAnsi="Arial" w:cs="Arial"/>
              </w:rPr>
            </w:pPr>
            <w:r>
              <w:rPr>
                <w:rFonts w:ascii="Arial" w:eastAsia="Arial" w:hAnsi="Arial" w:cs="Arial"/>
              </w:rPr>
              <w:t> </w:t>
            </w:r>
          </w:p>
        </w:tc>
      </w:tr>
      <w:tr w:rsidR="00566A20" w14:paraId="0A9715C1" w14:textId="77777777" w:rsidTr="00826047">
        <w:trPr>
          <w:trHeight w:val="642"/>
        </w:trPr>
        <w:tc>
          <w:tcPr>
            <w:tcW w:w="2007" w:type="dxa"/>
            <w:tcBorders>
              <w:top w:val="nil"/>
              <w:left w:val="single" w:sz="8" w:space="0" w:color="000000"/>
              <w:bottom w:val="single" w:sz="8" w:space="0" w:color="000000"/>
              <w:right w:val="single" w:sz="8" w:space="0" w:color="000000"/>
            </w:tcBorders>
            <w:vAlign w:val="bottom"/>
          </w:tcPr>
          <w:p w14:paraId="0000016B" w14:textId="77777777" w:rsidR="00566A20" w:rsidRDefault="002F1067">
            <w:pPr>
              <w:rPr>
                <w:rFonts w:ascii="Arial" w:eastAsia="Arial" w:hAnsi="Arial" w:cs="Arial"/>
                <w:i/>
              </w:rPr>
            </w:pPr>
            <w:r>
              <w:rPr>
                <w:rFonts w:ascii="Arial" w:eastAsia="Arial" w:hAnsi="Arial" w:cs="Arial"/>
                <w:i/>
              </w:rPr>
              <w:t>Firma del profesor</w:t>
            </w:r>
          </w:p>
        </w:tc>
        <w:tc>
          <w:tcPr>
            <w:tcW w:w="3597" w:type="dxa"/>
            <w:tcBorders>
              <w:top w:val="nil"/>
              <w:left w:val="nil"/>
              <w:bottom w:val="single" w:sz="8" w:space="0" w:color="000000"/>
              <w:right w:val="nil"/>
            </w:tcBorders>
            <w:vAlign w:val="bottom"/>
          </w:tcPr>
          <w:p w14:paraId="0000016C" w14:textId="77777777" w:rsidR="00566A20" w:rsidRDefault="002F1067">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6D" w14:textId="77777777" w:rsidR="00566A20" w:rsidRDefault="002F1067">
            <w:pPr>
              <w:jc w:val="right"/>
              <w:rPr>
                <w:rFonts w:ascii="Arial" w:eastAsia="Arial" w:hAnsi="Arial" w:cs="Arial"/>
              </w:rPr>
            </w:pPr>
            <w:r>
              <w:rPr>
                <w:rFonts w:ascii="Arial" w:eastAsia="Arial" w:hAnsi="Arial" w:cs="Arial"/>
              </w:rPr>
              <w:t>Fecha:</w:t>
            </w:r>
          </w:p>
        </w:tc>
        <w:tc>
          <w:tcPr>
            <w:tcW w:w="1583" w:type="dxa"/>
            <w:tcBorders>
              <w:top w:val="nil"/>
              <w:left w:val="nil"/>
              <w:bottom w:val="single" w:sz="8" w:space="0" w:color="000000"/>
              <w:right w:val="single" w:sz="8" w:space="0" w:color="000000"/>
            </w:tcBorders>
            <w:vAlign w:val="bottom"/>
          </w:tcPr>
          <w:p w14:paraId="0000016E" w14:textId="77777777" w:rsidR="00566A20" w:rsidRDefault="002F1067">
            <w:pPr>
              <w:rPr>
                <w:rFonts w:ascii="Arial" w:eastAsia="Arial" w:hAnsi="Arial" w:cs="Arial"/>
              </w:rPr>
            </w:pPr>
            <w:r>
              <w:rPr>
                <w:rFonts w:ascii="Arial" w:eastAsia="Arial" w:hAnsi="Arial" w:cs="Arial"/>
              </w:rPr>
              <w:t>______/______/_____</w:t>
            </w:r>
          </w:p>
        </w:tc>
      </w:tr>
    </w:tbl>
    <w:p w14:paraId="0000016F" w14:textId="77777777" w:rsidR="00566A20" w:rsidRDefault="00566A20">
      <w:pPr>
        <w:jc w:val="both"/>
        <w:rPr>
          <w:rFonts w:ascii="Arial" w:eastAsia="Arial" w:hAnsi="Arial" w:cs="Arial"/>
        </w:rPr>
      </w:pPr>
    </w:p>
    <w:p w14:paraId="00000170" w14:textId="77777777" w:rsidR="00566A20" w:rsidRDefault="00566A20">
      <w:pPr>
        <w:jc w:val="both"/>
        <w:rPr>
          <w:rFonts w:ascii="Arial" w:eastAsia="Arial" w:hAnsi="Arial" w:cs="Arial"/>
        </w:rPr>
      </w:pPr>
    </w:p>
    <w:p w14:paraId="00000171" w14:textId="77777777" w:rsidR="00566A20" w:rsidRDefault="00566A20">
      <w:pPr>
        <w:jc w:val="both"/>
        <w:rPr>
          <w:rFonts w:ascii="Arial" w:eastAsia="Arial" w:hAnsi="Arial" w:cs="Arial"/>
        </w:rPr>
      </w:pPr>
    </w:p>
    <w:p w14:paraId="00000172" w14:textId="77777777" w:rsidR="00566A20" w:rsidRDefault="00566A20">
      <w:pPr>
        <w:jc w:val="center"/>
        <w:rPr>
          <w:rFonts w:ascii="Arial" w:eastAsia="Arial" w:hAnsi="Arial" w:cs="Arial"/>
          <w:sz w:val="20"/>
          <w:szCs w:val="20"/>
        </w:rPr>
      </w:pPr>
    </w:p>
    <w:p w14:paraId="00000173" w14:textId="77777777" w:rsidR="00566A20" w:rsidRDefault="002F1067">
      <w:pPr>
        <w:jc w:val="center"/>
        <w:rPr>
          <w:rFonts w:ascii="Arial" w:eastAsia="Arial" w:hAnsi="Arial" w:cs="Arial"/>
          <w:sz w:val="20"/>
          <w:szCs w:val="20"/>
        </w:rPr>
      </w:pPr>
      <w:r>
        <w:rPr>
          <w:rFonts w:ascii="Arial" w:eastAsia="Arial" w:hAnsi="Arial" w:cs="Arial"/>
          <w:sz w:val="20"/>
          <w:szCs w:val="20"/>
        </w:rPr>
        <w:t>ANEXO</w:t>
      </w:r>
    </w:p>
    <w:p w14:paraId="00000174" w14:textId="77777777" w:rsidR="00566A20" w:rsidRDefault="00566A20">
      <w:pPr>
        <w:jc w:val="center"/>
        <w:rPr>
          <w:rFonts w:ascii="Arial" w:eastAsia="Arial" w:hAnsi="Arial" w:cs="Arial"/>
          <w:sz w:val="20"/>
          <w:szCs w:val="20"/>
        </w:rPr>
      </w:pPr>
    </w:p>
    <w:p w14:paraId="00000175" w14:textId="77777777" w:rsidR="00566A20" w:rsidRDefault="00566A20">
      <w:pPr>
        <w:jc w:val="center"/>
        <w:rPr>
          <w:rFonts w:ascii="Arial" w:eastAsia="Arial" w:hAnsi="Arial" w:cs="Arial"/>
          <w:sz w:val="20"/>
          <w:szCs w:val="20"/>
        </w:rPr>
      </w:pPr>
    </w:p>
    <w:p w14:paraId="00000176" w14:textId="77777777" w:rsidR="00566A20" w:rsidRDefault="002F1067">
      <w:pPr>
        <w:ind w:left="-566" w:right="-660"/>
        <w:jc w:val="both"/>
        <w:rPr>
          <w:rFonts w:ascii="Arial" w:eastAsia="Arial" w:hAnsi="Arial" w:cs="Arial"/>
          <w:sz w:val="20"/>
          <w:szCs w:val="20"/>
        </w:rPr>
      </w:pPr>
      <w:r>
        <w:rPr>
          <w:rFonts w:ascii="Arial" w:eastAsia="Arial" w:hAnsi="Arial" w:cs="Arial"/>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00000177" w14:textId="77777777" w:rsidR="00566A20" w:rsidRDefault="00566A20">
      <w:pPr>
        <w:jc w:val="both"/>
        <w:rPr>
          <w:rFonts w:ascii="Arial" w:eastAsia="Arial" w:hAnsi="Arial" w:cs="Arial"/>
          <w:sz w:val="20"/>
          <w:szCs w:val="20"/>
        </w:rPr>
      </w:pPr>
    </w:p>
    <w:p w14:paraId="00000178" w14:textId="77777777" w:rsidR="00566A20" w:rsidRDefault="00566A20">
      <w:pPr>
        <w:jc w:val="both"/>
        <w:rPr>
          <w:rFonts w:ascii="Arial" w:eastAsia="Arial" w:hAnsi="Arial" w:cs="Arial"/>
          <w:sz w:val="20"/>
          <w:szCs w:val="20"/>
        </w:rPr>
      </w:pPr>
    </w:p>
    <w:tbl>
      <w:tblPr>
        <w:tblStyle w:val="afff3"/>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0"/>
        <w:gridCol w:w="2578"/>
      </w:tblGrid>
      <w:tr w:rsidR="00566A20" w14:paraId="612A527F" w14:textId="77777777" w:rsidTr="00826047">
        <w:tc>
          <w:tcPr>
            <w:tcW w:w="9498" w:type="dxa"/>
            <w:gridSpan w:val="2"/>
            <w:tcBorders>
              <w:top w:val="single" w:sz="4" w:space="0" w:color="000000"/>
              <w:left w:val="single" w:sz="4" w:space="0" w:color="000000"/>
              <w:bottom w:val="single" w:sz="4" w:space="0" w:color="000000"/>
              <w:right w:val="single" w:sz="4" w:space="0" w:color="000000"/>
            </w:tcBorders>
          </w:tcPr>
          <w:p w14:paraId="00000179" w14:textId="77777777" w:rsidR="00566A20" w:rsidRDefault="002F1067">
            <w:pPr>
              <w:ind w:right="572"/>
              <w:jc w:val="both"/>
              <w:rPr>
                <w:rFonts w:ascii="Arial" w:eastAsia="Arial" w:hAnsi="Arial" w:cs="Arial"/>
                <w:b/>
                <w:sz w:val="20"/>
                <w:szCs w:val="20"/>
              </w:rPr>
            </w:pPr>
            <w:r>
              <w:rPr>
                <w:rFonts w:ascii="Arial" w:eastAsia="Arial" w:hAnsi="Arial" w:cs="Arial"/>
                <w:b/>
                <w:sz w:val="20"/>
                <w:szCs w:val="20"/>
              </w:rPr>
              <w:t>Ejecución del trabajo (definir aportes de cada Integrante)</w:t>
            </w:r>
          </w:p>
        </w:tc>
      </w:tr>
      <w:tr w:rsidR="00566A20" w14:paraId="2FABB39F" w14:textId="77777777" w:rsidTr="00826047">
        <w:tc>
          <w:tcPr>
            <w:tcW w:w="6920" w:type="dxa"/>
            <w:tcBorders>
              <w:top w:val="single" w:sz="4" w:space="0" w:color="000000"/>
              <w:left w:val="single" w:sz="4" w:space="0" w:color="000000"/>
              <w:bottom w:val="single" w:sz="4" w:space="0" w:color="000000"/>
              <w:right w:val="single" w:sz="4" w:space="0" w:color="000000"/>
            </w:tcBorders>
          </w:tcPr>
          <w:p w14:paraId="0000017B" w14:textId="77777777" w:rsidR="00566A20" w:rsidRDefault="002F1067">
            <w:pPr>
              <w:jc w:val="both"/>
              <w:rPr>
                <w:rFonts w:ascii="Arial" w:eastAsia="Arial" w:hAnsi="Arial" w:cs="Arial"/>
                <w:b/>
                <w:sz w:val="20"/>
                <w:szCs w:val="20"/>
              </w:rPr>
            </w:pPr>
            <w:r>
              <w:rPr>
                <w:rFonts w:ascii="Arial" w:eastAsia="Arial" w:hAnsi="Arial" w:cs="Arial"/>
                <w:b/>
                <w:sz w:val="20"/>
                <w:szCs w:val="20"/>
              </w:rPr>
              <w:t>Labor realizada por cada integrante</w:t>
            </w:r>
          </w:p>
        </w:tc>
        <w:tc>
          <w:tcPr>
            <w:tcW w:w="2578" w:type="dxa"/>
            <w:tcBorders>
              <w:top w:val="single" w:sz="4" w:space="0" w:color="000000"/>
              <w:left w:val="single" w:sz="4" w:space="0" w:color="000000"/>
              <w:bottom w:val="single" w:sz="4" w:space="0" w:color="000000"/>
              <w:right w:val="single" w:sz="4" w:space="0" w:color="000000"/>
            </w:tcBorders>
          </w:tcPr>
          <w:p w14:paraId="0000017C" w14:textId="77777777" w:rsidR="00566A20" w:rsidRDefault="002F1067">
            <w:pPr>
              <w:jc w:val="center"/>
              <w:rPr>
                <w:rFonts w:ascii="Arial" w:eastAsia="Arial" w:hAnsi="Arial" w:cs="Arial"/>
                <w:b/>
                <w:sz w:val="20"/>
                <w:szCs w:val="20"/>
              </w:rPr>
            </w:pPr>
            <w:r>
              <w:rPr>
                <w:rFonts w:ascii="Arial" w:eastAsia="Arial" w:hAnsi="Arial" w:cs="Arial"/>
                <w:b/>
                <w:sz w:val="20"/>
                <w:szCs w:val="20"/>
              </w:rPr>
              <w:t>Nombre, firma y fecha</w:t>
            </w:r>
          </w:p>
        </w:tc>
      </w:tr>
      <w:tr w:rsidR="00566A20" w14:paraId="69169A4C" w14:textId="77777777" w:rsidTr="00826047">
        <w:tc>
          <w:tcPr>
            <w:tcW w:w="6920" w:type="dxa"/>
            <w:tcBorders>
              <w:top w:val="single" w:sz="4" w:space="0" w:color="000000"/>
              <w:left w:val="single" w:sz="4" w:space="0" w:color="000000"/>
              <w:bottom w:val="single" w:sz="4" w:space="0" w:color="000000"/>
              <w:right w:val="single" w:sz="4" w:space="0" w:color="000000"/>
            </w:tcBorders>
          </w:tcPr>
          <w:p w14:paraId="0000017D" w14:textId="77777777" w:rsidR="00566A20" w:rsidRDefault="00566A20">
            <w:pPr>
              <w:jc w:val="both"/>
              <w:rPr>
                <w:rFonts w:ascii="Arial" w:eastAsia="Arial" w:hAnsi="Arial" w:cs="Arial"/>
                <w:sz w:val="20"/>
                <w:szCs w:val="20"/>
              </w:rPr>
            </w:pPr>
          </w:p>
          <w:p w14:paraId="0000017E" w14:textId="77777777" w:rsidR="00566A20" w:rsidRDefault="00566A20">
            <w:pPr>
              <w:ind w:hanging="708"/>
              <w:jc w:val="both"/>
              <w:rPr>
                <w:rFonts w:ascii="Arial" w:eastAsia="Arial" w:hAnsi="Arial" w:cs="Arial"/>
                <w:sz w:val="20"/>
                <w:szCs w:val="20"/>
              </w:rPr>
            </w:pPr>
          </w:p>
          <w:p w14:paraId="0000017F" w14:textId="77777777" w:rsidR="00566A20" w:rsidRDefault="00566A20">
            <w:pPr>
              <w:jc w:val="both"/>
              <w:rPr>
                <w:rFonts w:ascii="Arial" w:eastAsia="Arial" w:hAnsi="Arial" w:cs="Arial"/>
                <w:sz w:val="20"/>
                <w:szCs w:val="20"/>
              </w:rPr>
            </w:pPr>
          </w:p>
          <w:p w14:paraId="00000180" w14:textId="77777777" w:rsidR="00566A20" w:rsidRDefault="00566A20">
            <w:pPr>
              <w:jc w:val="both"/>
              <w:rPr>
                <w:rFonts w:ascii="Arial" w:eastAsia="Arial" w:hAnsi="Arial" w:cs="Arial"/>
                <w:sz w:val="20"/>
                <w:szCs w:val="20"/>
              </w:rPr>
            </w:pPr>
          </w:p>
          <w:p w14:paraId="00000181" w14:textId="77777777" w:rsidR="00566A20" w:rsidRDefault="00566A20">
            <w:pPr>
              <w:jc w:val="both"/>
              <w:rPr>
                <w:rFonts w:ascii="Arial" w:eastAsia="Arial" w:hAnsi="Arial" w:cs="Arial"/>
                <w:sz w:val="20"/>
                <w:szCs w:val="20"/>
              </w:rPr>
            </w:pPr>
          </w:p>
          <w:p w14:paraId="00000182" w14:textId="77777777" w:rsidR="00566A20" w:rsidRDefault="00566A20">
            <w:pPr>
              <w:jc w:val="both"/>
              <w:rPr>
                <w:rFonts w:ascii="Arial" w:eastAsia="Arial" w:hAnsi="Arial" w:cs="Arial"/>
                <w:sz w:val="20"/>
                <w:szCs w:val="20"/>
              </w:rPr>
            </w:pPr>
          </w:p>
          <w:p w14:paraId="00000183" w14:textId="77777777" w:rsidR="00566A20" w:rsidRDefault="00566A20">
            <w:pPr>
              <w:jc w:val="both"/>
              <w:rPr>
                <w:rFonts w:ascii="Arial" w:eastAsia="Arial" w:hAnsi="Arial" w:cs="Arial"/>
                <w:sz w:val="20"/>
                <w:szCs w:val="20"/>
              </w:rPr>
            </w:pPr>
          </w:p>
          <w:p w14:paraId="00000184" w14:textId="77777777" w:rsidR="00566A20" w:rsidRDefault="00566A20">
            <w:pPr>
              <w:jc w:val="both"/>
              <w:rPr>
                <w:rFonts w:ascii="Arial" w:eastAsia="Arial" w:hAnsi="Arial" w:cs="Arial"/>
                <w:sz w:val="20"/>
                <w:szCs w:val="20"/>
              </w:rPr>
            </w:pPr>
          </w:p>
          <w:p w14:paraId="00000185" w14:textId="77777777" w:rsidR="00566A20" w:rsidRDefault="00566A20">
            <w:pPr>
              <w:jc w:val="both"/>
              <w:rPr>
                <w:rFonts w:ascii="Arial" w:eastAsia="Arial" w:hAnsi="Arial" w:cs="Arial"/>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00000186" w14:textId="77777777" w:rsidR="00566A20" w:rsidRDefault="00566A20">
            <w:pPr>
              <w:jc w:val="both"/>
              <w:rPr>
                <w:rFonts w:ascii="Arial" w:eastAsia="Arial" w:hAnsi="Arial" w:cs="Arial"/>
                <w:sz w:val="20"/>
                <w:szCs w:val="20"/>
              </w:rPr>
            </w:pPr>
          </w:p>
        </w:tc>
      </w:tr>
      <w:tr w:rsidR="00566A20" w14:paraId="232A5703" w14:textId="77777777" w:rsidTr="00826047">
        <w:tc>
          <w:tcPr>
            <w:tcW w:w="6920" w:type="dxa"/>
            <w:tcBorders>
              <w:top w:val="single" w:sz="4" w:space="0" w:color="000000"/>
              <w:left w:val="single" w:sz="4" w:space="0" w:color="000000"/>
              <w:bottom w:val="single" w:sz="4" w:space="0" w:color="000000"/>
              <w:right w:val="single" w:sz="4" w:space="0" w:color="000000"/>
            </w:tcBorders>
          </w:tcPr>
          <w:p w14:paraId="00000187" w14:textId="77777777" w:rsidR="00566A20" w:rsidRDefault="00566A20">
            <w:pPr>
              <w:jc w:val="both"/>
              <w:rPr>
                <w:rFonts w:ascii="Arial" w:eastAsia="Arial" w:hAnsi="Arial" w:cs="Arial"/>
                <w:sz w:val="20"/>
                <w:szCs w:val="20"/>
              </w:rPr>
            </w:pPr>
          </w:p>
          <w:p w14:paraId="00000188" w14:textId="77777777" w:rsidR="00566A20" w:rsidRDefault="00566A20">
            <w:pPr>
              <w:jc w:val="both"/>
              <w:rPr>
                <w:rFonts w:ascii="Arial" w:eastAsia="Arial" w:hAnsi="Arial" w:cs="Arial"/>
                <w:sz w:val="20"/>
                <w:szCs w:val="20"/>
              </w:rPr>
            </w:pPr>
          </w:p>
          <w:p w14:paraId="00000189" w14:textId="77777777" w:rsidR="00566A20" w:rsidRDefault="00566A20">
            <w:pPr>
              <w:jc w:val="both"/>
              <w:rPr>
                <w:rFonts w:ascii="Arial" w:eastAsia="Arial" w:hAnsi="Arial" w:cs="Arial"/>
                <w:sz w:val="20"/>
                <w:szCs w:val="20"/>
              </w:rPr>
            </w:pPr>
          </w:p>
          <w:p w14:paraId="0000018A" w14:textId="77777777" w:rsidR="00566A20" w:rsidRDefault="00566A20">
            <w:pPr>
              <w:jc w:val="both"/>
              <w:rPr>
                <w:rFonts w:ascii="Arial" w:eastAsia="Arial" w:hAnsi="Arial" w:cs="Arial"/>
                <w:sz w:val="20"/>
                <w:szCs w:val="20"/>
              </w:rPr>
            </w:pPr>
          </w:p>
          <w:p w14:paraId="0000018B" w14:textId="77777777" w:rsidR="00566A20" w:rsidRDefault="00566A20">
            <w:pPr>
              <w:jc w:val="both"/>
              <w:rPr>
                <w:rFonts w:ascii="Arial" w:eastAsia="Arial" w:hAnsi="Arial" w:cs="Arial"/>
                <w:sz w:val="20"/>
                <w:szCs w:val="20"/>
              </w:rPr>
            </w:pPr>
          </w:p>
          <w:p w14:paraId="0000018C" w14:textId="77777777" w:rsidR="00566A20" w:rsidRDefault="00566A20">
            <w:pPr>
              <w:jc w:val="both"/>
              <w:rPr>
                <w:rFonts w:ascii="Arial" w:eastAsia="Arial" w:hAnsi="Arial" w:cs="Arial"/>
                <w:sz w:val="20"/>
                <w:szCs w:val="20"/>
              </w:rPr>
            </w:pPr>
          </w:p>
          <w:p w14:paraId="0000018D" w14:textId="77777777" w:rsidR="00566A20" w:rsidRDefault="00566A20">
            <w:pPr>
              <w:jc w:val="both"/>
              <w:rPr>
                <w:rFonts w:ascii="Arial" w:eastAsia="Arial" w:hAnsi="Arial" w:cs="Arial"/>
                <w:sz w:val="20"/>
                <w:szCs w:val="20"/>
              </w:rPr>
            </w:pPr>
          </w:p>
          <w:p w14:paraId="0000018E" w14:textId="77777777" w:rsidR="00566A20" w:rsidRDefault="00566A20">
            <w:pPr>
              <w:jc w:val="both"/>
              <w:rPr>
                <w:rFonts w:ascii="Arial" w:eastAsia="Arial" w:hAnsi="Arial" w:cs="Arial"/>
                <w:sz w:val="20"/>
                <w:szCs w:val="20"/>
              </w:rPr>
            </w:pPr>
          </w:p>
          <w:p w14:paraId="0000018F" w14:textId="77777777" w:rsidR="00566A20" w:rsidRDefault="00566A20">
            <w:pPr>
              <w:jc w:val="both"/>
              <w:rPr>
                <w:rFonts w:ascii="Arial" w:eastAsia="Arial" w:hAnsi="Arial" w:cs="Arial"/>
                <w:sz w:val="20"/>
                <w:szCs w:val="20"/>
              </w:rPr>
            </w:pPr>
          </w:p>
          <w:p w14:paraId="00000190" w14:textId="77777777" w:rsidR="00566A20" w:rsidRDefault="00566A20">
            <w:pPr>
              <w:jc w:val="both"/>
              <w:rPr>
                <w:rFonts w:ascii="Arial" w:eastAsia="Arial" w:hAnsi="Arial" w:cs="Arial"/>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00000191" w14:textId="77777777" w:rsidR="00566A20" w:rsidRDefault="00566A20">
            <w:pPr>
              <w:jc w:val="both"/>
              <w:rPr>
                <w:rFonts w:ascii="Arial" w:eastAsia="Arial" w:hAnsi="Arial" w:cs="Arial"/>
                <w:sz w:val="20"/>
                <w:szCs w:val="20"/>
              </w:rPr>
            </w:pPr>
          </w:p>
        </w:tc>
      </w:tr>
      <w:tr w:rsidR="00566A20" w14:paraId="2A58DC2B" w14:textId="77777777" w:rsidTr="00826047">
        <w:tc>
          <w:tcPr>
            <w:tcW w:w="6920" w:type="dxa"/>
            <w:tcBorders>
              <w:top w:val="single" w:sz="4" w:space="0" w:color="000000"/>
              <w:left w:val="single" w:sz="4" w:space="0" w:color="000000"/>
              <w:bottom w:val="single" w:sz="4" w:space="0" w:color="000000"/>
              <w:right w:val="single" w:sz="4" w:space="0" w:color="000000"/>
            </w:tcBorders>
          </w:tcPr>
          <w:p w14:paraId="00000192" w14:textId="77777777" w:rsidR="00566A20" w:rsidRDefault="00566A20">
            <w:pPr>
              <w:jc w:val="both"/>
              <w:rPr>
                <w:rFonts w:ascii="Arial" w:eastAsia="Arial" w:hAnsi="Arial" w:cs="Arial"/>
              </w:rPr>
            </w:pPr>
          </w:p>
        </w:tc>
        <w:tc>
          <w:tcPr>
            <w:tcW w:w="2578" w:type="dxa"/>
            <w:tcBorders>
              <w:top w:val="single" w:sz="4" w:space="0" w:color="000000"/>
              <w:left w:val="single" w:sz="4" w:space="0" w:color="000000"/>
              <w:bottom w:val="single" w:sz="4" w:space="0" w:color="000000"/>
              <w:right w:val="single" w:sz="4" w:space="0" w:color="000000"/>
            </w:tcBorders>
          </w:tcPr>
          <w:p w14:paraId="00000193" w14:textId="77777777" w:rsidR="00566A20" w:rsidRDefault="00566A20">
            <w:pPr>
              <w:jc w:val="both"/>
              <w:rPr>
                <w:rFonts w:ascii="Arial" w:eastAsia="Arial" w:hAnsi="Arial" w:cs="Arial"/>
              </w:rPr>
            </w:pPr>
          </w:p>
          <w:p w14:paraId="00000194" w14:textId="77777777" w:rsidR="00566A20" w:rsidRDefault="00566A20">
            <w:pPr>
              <w:jc w:val="both"/>
              <w:rPr>
                <w:rFonts w:ascii="Arial" w:eastAsia="Arial" w:hAnsi="Arial" w:cs="Arial"/>
              </w:rPr>
            </w:pPr>
          </w:p>
          <w:p w14:paraId="00000195" w14:textId="77777777" w:rsidR="00566A20" w:rsidRDefault="00566A20">
            <w:pPr>
              <w:jc w:val="both"/>
              <w:rPr>
                <w:rFonts w:ascii="Arial" w:eastAsia="Arial" w:hAnsi="Arial" w:cs="Arial"/>
              </w:rPr>
            </w:pPr>
          </w:p>
          <w:p w14:paraId="00000196" w14:textId="77777777" w:rsidR="00566A20" w:rsidRDefault="00566A20">
            <w:pPr>
              <w:jc w:val="both"/>
              <w:rPr>
                <w:rFonts w:ascii="Arial" w:eastAsia="Arial" w:hAnsi="Arial" w:cs="Arial"/>
              </w:rPr>
            </w:pPr>
          </w:p>
          <w:p w14:paraId="00000197" w14:textId="77777777" w:rsidR="00566A20" w:rsidRDefault="00566A20">
            <w:pPr>
              <w:jc w:val="both"/>
              <w:rPr>
                <w:rFonts w:ascii="Arial" w:eastAsia="Arial" w:hAnsi="Arial" w:cs="Arial"/>
              </w:rPr>
            </w:pPr>
          </w:p>
          <w:p w14:paraId="00000198" w14:textId="77777777" w:rsidR="00566A20" w:rsidRDefault="00566A20">
            <w:pPr>
              <w:jc w:val="both"/>
              <w:rPr>
                <w:rFonts w:ascii="Arial" w:eastAsia="Arial" w:hAnsi="Arial" w:cs="Arial"/>
              </w:rPr>
            </w:pPr>
          </w:p>
          <w:p w14:paraId="00000199" w14:textId="77777777" w:rsidR="00566A20" w:rsidRDefault="00566A20">
            <w:pPr>
              <w:jc w:val="both"/>
              <w:rPr>
                <w:rFonts w:ascii="Arial" w:eastAsia="Arial" w:hAnsi="Arial" w:cs="Arial"/>
              </w:rPr>
            </w:pPr>
          </w:p>
          <w:p w14:paraId="0000019A" w14:textId="77777777" w:rsidR="00566A20" w:rsidRDefault="00566A20">
            <w:pPr>
              <w:jc w:val="both"/>
              <w:rPr>
                <w:rFonts w:ascii="Arial" w:eastAsia="Arial" w:hAnsi="Arial" w:cs="Arial"/>
              </w:rPr>
            </w:pPr>
          </w:p>
          <w:p w14:paraId="0000019B" w14:textId="77777777" w:rsidR="00566A20" w:rsidRDefault="00566A20">
            <w:pPr>
              <w:jc w:val="both"/>
              <w:rPr>
                <w:rFonts w:ascii="Arial" w:eastAsia="Arial" w:hAnsi="Arial" w:cs="Arial"/>
              </w:rPr>
            </w:pPr>
          </w:p>
          <w:p w14:paraId="0000019C" w14:textId="77777777" w:rsidR="00566A20" w:rsidRDefault="00566A20">
            <w:pPr>
              <w:jc w:val="both"/>
              <w:rPr>
                <w:rFonts w:ascii="Arial" w:eastAsia="Arial" w:hAnsi="Arial" w:cs="Arial"/>
              </w:rPr>
            </w:pPr>
          </w:p>
        </w:tc>
      </w:tr>
      <w:tr w:rsidR="00566A20" w14:paraId="2E031B70" w14:textId="77777777" w:rsidTr="00826047">
        <w:tc>
          <w:tcPr>
            <w:tcW w:w="6920" w:type="dxa"/>
            <w:tcBorders>
              <w:top w:val="single" w:sz="4" w:space="0" w:color="000000"/>
              <w:left w:val="single" w:sz="4" w:space="0" w:color="000000"/>
              <w:bottom w:val="single" w:sz="4" w:space="0" w:color="000000"/>
              <w:right w:val="single" w:sz="4" w:space="0" w:color="000000"/>
            </w:tcBorders>
          </w:tcPr>
          <w:p w14:paraId="0000019D" w14:textId="77777777" w:rsidR="00566A20" w:rsidRDefault="00566A20">
            <w:pPr>
              <w:jc w:val="both"/>
              <w:rPr>
                <w:rFonts w:ascii="Arial" w:eastAsia="Arial" w:hAnsi="Arial" w:cs="Arial"/>
              </w:rPr>
            </w:pPr>
          </w:p>
          <w:p w14:paraId="0000019E" w14:textId="77777777" w:rsidR="00566A20" w:rsidRDefault="00566A20">
            <w:pPr>
              <w:jc w:val="both"/>
              <w:rPr>
                <w:rFonts w:ascii="Arial" w:eastAsia="Arial" w:hAnsi="Arial" w:cs="Arial"/>
              </w:rPr>
            </w:pPr>
          </w:p>
          <w:p w14:paraId="0000019F" w14:textId="77777777" w:rsidR="00566A20" w:rsidRDefault="00566A20">
            <w:pPr>
              <w:jc w:val="both"/>
              <w:rPr>
                <w:rFonts w:ascii="Arial" w:eastAsia="Arial" w:hAnsi="Arial" w:cs="Arial"/>
              </w:rPr>
            </w:pPr>
          </w:p>
          <w:p w14:paraId="000001A0" w14:textId="77777777" w:rsidR="00566A20" w:rsidRDefault="00566A20">
            <w:pPr>
              <w:jc w:val="both"/>
              <w:rPr>
                <w:rFonts w:ascii="Arial" w:eastAsia="Arial" w:hAnsi="Arial" w:cs="Arial"/>
              </w:rPr>
            </w:pPr>
          </w:p>
          <w:p w14:paraId="000001A4" w14:textId="77777777" w:rsidR="00566A20" w:rsidRDefault="00566A20">
            <w:pPr>
              <w:jc w:val="both"/>
              <w:rPr>
                <w:rFonts w:ascii="Arial" w:eastAsia="Arial" w:hAnsi="Arial" w:cs="Arial"/>
              </w:rPr>
            </w:pPr>
          </w:p>
          <w:p w14:paraId="000001A5" w14:textId="77777777" w:rsidR="00566A20" w:rsidRDefault="00566A20">
            <w:pPr>
              <w:jc w:val="both"/>
              <w:rPr>
                <w:rFonts w:ascii="Arial" w:eastAsia="Arial" w:hAnsi="Arial" w:cs="Arial"/>
              </w:rPr>
            </w:pPr>
          </w:p>
          <w:p w14:paraId="000001A6" w14:textId="77777777" w:rsidR="00566A20" w:rsidRDefault="00566A20">
            <w:pPr>
              <w:jc w:val="both"/>
              <w:rPr>
                <w:rFonts w:ascii="Arial" w:eastAsia="Arial" w:hAnsi="Arial" w:cs="Arial"/>
              </w:rPr>
            </w:pPr>
          </w:p>
          <w:p w14:paraId="000001A7" w14:textId="77777777" w:rsidR="00566A20" w:rsidRDefault="00566A20">
            <w:pPr>
              <w:jc w:val="both"/>
              <w:rPr>
                <w:rFonts w:ascii="Arial" w:eastAsia="Arial" w:hAnsi="Arial" w:cs="Arial"/>
              </w:rPr>
            </w:pPr>
          </w:p>
          <w:p w14:paraId="000001A8" w14:textId="77777777" w:rsidR="00566A20" w:rsidRDefault="00566A20">
            <w:pPr>
              <w:jc w:val="both"/>
              <w:rPr>
                <w:rFonts w:ascii="Arial" w:eastAsia="Arial" w:hAnsi="Arial" w:cs="Arial"/>
              </w:rPr>
            </w:pPr>
          </w:p>
        </w:tc>
        <w:tc>
          <w:tcPr>
            <w:tcW w:w="2578" w:type="dxa"/>
            <w:tcBorders>
              <w:top w:val="single" w:sz="4" w:space="0" w:color="000000"/>
              <w:left w:val="single" w:sz="4" w:space="0" w:color="000000"/>
              <w:bottom w:val="single" w:sz="4" w:space="0" w:color="000000"/>
              <w:right w:val="single" w:sz="4" w:space="0" w:color="000000"/>
            </w:tcBorders>
          </w:tcPr>
          <w:p w14:paraId="000001A9" w14:textId="77777777" w:rsidR="00566A20" w:rsidRDefault="00566A20">
            <w:pPr>
              <w:jc w:val="both"/>
              <w:rPr>
                <w:rFonts w:ascii="Arial" w:eastAsia="Arial" w:hAnsi="Arial" w:cs="Arial"/>
              </w:rPr>
            </w:pPr>
          </w:p>
        </w:tc>
      </w:tr>
    </w:tbl>
    <w:p w14:paraId="000001AA" w14:textId="77777777" w:rsidR="00566A20" w:rsidRDefault="00566A20">
      <w:pPr>
        <w:jc w:val="both"/>
        <w:rPr>
          <w:rFonts w:ascii="Arial" w:eastAsia="Arial" w:hAnsi="Arial" w:cs="Arial"/>
        </w:rPr>
      </w:pPr>
    </w:p>
    <w:p w14:paraId="000001AB" w14:textId="77777777" w:rsidR="00566A20" w:rsidRDefault="00566A20">
      <w:pPr>
        <w:tabs>
          <w:tab w:val="left" w:pos="720"/>
        </w:tabs>
        <w:jc w:val="both"/>
        <w:rPr>
          <w:rFonts w:ascii="Arial" w:eastAsia="Arial" w:hAnsi="Arial" w:cs="Arial"/>
          <w:sz w:val="20"/>
          <w:szCs w:val="20"/>
        </w:rPr>
      </w:pPr>
    </w:p>
    <w:sectPr w:rsidR="00566A20">
      <w:headerReference w:type="first" r:id="rId14"/>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61C7" w14:textId="77777777" w:rsidR="002E1058" w:rsidRDefault="002E1058">
      <w:r>
        <w:separator/>
      </w:r>
    </w:p>
  </w:endnote>
  <w:endnote w:type="continuationSeparator" w:id="0">
    <w:p w14:paraId="578F8F06" w14:textId="77777777" w:rsidR="002E1058" w:rsidRDefault="002E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4" w14:textId="77777777" w:rsidR="00566A20" w:rsidRDefault="002F106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C5" w14:textId="77777777" w:rsidR="00566A20" w:rsidRDefault="00566A2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2" w14:textId="45973129" w:rsidR="00566A20" w:rsidRDefault="002F1067">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B71E19">
      <w:rPr>
        <w:rFonts w:ascii="Gill Sans" w:eastAsia="Gill Sans" w:hAnsi="Gill Sans" w:cs="Gill Sans"/>
        <w:noProof/>
        <w:color w:val="000000"/>
        <w:sz w:val="20"/>
        <w:szCs w:val="20"/>
      </w:rPr>
      <w:t>9</w:t>
    </w:r>
    <w:r>
      <w:rPr>
        <w:rFonts w:ascii="Gill Sans" w:eastAsia="Gill Sans" w:hAnsi="Gill Sans" w:cs="Gill Sans"/>
        <w:color w:val="000000"/>
        <w:sz w:val="20"/>
        <w:szCs w:val="20"/>
      </w:rPr>
      <w:fldChar w:fldCharType="end"/>
    </w:r>
  </w:p>
  <w:p w14:paraId="000001C3"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1" w14:textId="122A798E" w:rsidR="00566A20" w:rsidRDefault="002F1067">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B71E19">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3E2A" w14:textId="77777777" w:rsidR="002E1058" w:rsidRDefault="002E1058">
      <w:r>
        <w:separator/>
      </w:r>
    </w:p>
  </w:footnote>
  <w:footnote w:type="continuationSeparator" w:id="0">
    <w:p w14:paraId="18394D30" w14:textId="77777777" w:rsidR="002E1058" w:rsidRDefault="002E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2" w14:textId="77777777" w:rsidR="00566A20" w:rsidRDefault="00566A20">
    <w:pPr>
      <w:widowControl w:val="0"/>
      <w:pBdr>
        <w:top w:val="nil"/>
        <w:left w:val="nil"/>
        <w:bottom w:val="nil"/>
        <w:right w:val="nil"/>
        <w:between w:val="nil"/>
      </w:pBdr>
      <w:spacing w:line="276" w:lineRule="auto"/>
      <w:rPr>
        <w:rFonts w:ascii="Cabin" w:eastAsia="Cabin" w:hAnsi="Cabin" w:cs="Cabin"/>
        <w:sz w:val="22"/>
        <w:szCs w:val="22"/>
      </w:rPr>
    </w:pPr>
  </w:p>
  <w:tbl>
    <w:tblPr>
      <w:tblStyle w:val="afff5"/>
      <w:tblW w:w="8548" w:type="dxa"/>
      <w:jc w:val="center"/>
      <w:tblInd w:w="0" w:type="dxa"/>
      <w:tblLayout w:type="fixed"/>
      <w:tblLook w:val="0000" w:firstRow="0" w:lastRow="0" w:firstColumn="0" w:lastColumn="0" w:noHBand="0" w:noVBand="0"/>
    </w:tblPr>
    <w:tblGrid>
      <w:gridCol w:w="3273"/>
      <w:gridCol w:w="5275"/>
    </w:tblGrid>
    <w:tr w:rsidR="00566A20" w14:paraId="647903AD" w14:textId="77777777">
      <w:trPr>
        <w:trHeight w:val="915"/>
        <w:jc w:val="center"/>
      </w:trPr>
      <w:tc>
        <w:tcPr>
          <w:tcW w:w="3273" w:type="dxa"/>
        </w:tcPr>
        <w:p w14:paraId="000001B3" w14:textId="77777777" w:rsidR="00566A20" w:rsidRDefault="00566A20">
          <w:pPr>
            <w:rPr>
              <w:rFonts w:ascii="Cabin" w:eastAsia="Cabin" w:hAnsi="Cabin" w:cs="Cabin"/>
              <w:sz w:val="14"/>
              <w:szCs w:val="14"/>
            </w:rPr>
          </w:pPr>
        </w:p>
        <w:p w14:paraId="000001B4" w14:textId="77777777" w:rsidR="00566A20" w:rsidRDefault="00566A20">
          <w:pPr>
            <w:widowControl w:val="0"/>
            <w:pBdr>
              <w:top w:val="nil"/>
              <w:left w:val="nil"/>
              <w:bottom w:val="nil"/>
              <w:right w:val="nil"/>
              <w:between w:val="nil"/>
            </w:pBdr>
            <w:rPr>
              <w:rFonts w:ascii="Gill Sans" w:eastAsia="Gill Sans" w:hAnsi="Gill Sans" w:cs="Gill Sans"/>
              <w:b/>
              <w:color w:val="000000"/>
            </w:rPr>
          </w:pPr>
        </w:p>
        <w:p w14:paraId="000001B5" w14:textId="77777777" w:rsidR="00566A20" w:rsidRDefault="00566A20">
          <w:pPr>
            <w:pBdr>
              <w:top w:val="nil"/>
              <w:left w:val="nil"/>
              <w:bottom w:val="nil"/>
              <w:right w:val="nil"/>
              <w:between w:val="nil"/>
            </w:pBdr>
            <w:tabs>
              <w:tab w:val="center" w:pos="4320"/>
              <w:tab w:val="right" w:pos="8640"/>
            </w:tabs>
            <w:rPr>
              <w:b/>
              <w:color w:val="000000"/>
            </w:rPr>
          </w:pPr>
        </w:p>
      </w:tc>
      <w:tc>
        <w:tcPr>
          <w:tcW w:w="5275" w:type="dxa"/>
        </w:tcPr>
        <w:p w14:paraId="000001B6" w14:textId="77777777" w:rsidR="00566A20" w:rsidRDefault="002F1067">
          <w:pPr>
            <w:widowControl w:val="0"/>
            <w:pBdr>
              <w:top w:val="nil"/>
              <w:left w:val="nil"/>
              <w:bottom w:val="nil"/>
              <w:right w:val="nil"/>
              <w:between w:val="nil"/>
            </w:pBdr>
            <w:spacing w:line="288" w:lineRule="auto"/>
            <w:jc w:val="right"/>
            <w:rPr>
              <w:rFonts w:ascii="Gill Sans" w:eastAsia="Gill Sans" w:hAnsi="Gill Sans" w:cs="Gill Sans"/>
              <w:color w:val="000000"/>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Facultad </w:t>
          </w:r>
          <w:r>
            <w:rPr>
              <w:rFonts w:ascii="Gill Sans" w:eastAsia="Gill Sans" w:hAnsi="Gill Sans" w:cs="Gill Sans"/>
              <w:sz w:val="22"/>
              <w:szCs w:val="22"/>
            </w:rPr>
            <w:t>de Arquitectura y Urbanismo</w:t>
          </w:r>
        </w:p>
        <w:p w14:paraId="000001B7" w14:textId="1BC1FF0A" w:rsidR="00566A20" w:rsidRDefault="009A6BF2">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b/>
              <w:color w:val="000000"/>
              <w:sz w:val="22"/>
              <w:szCs w:val="22"/>
            </w:rPr>
            <w:t>TALLER</w:t>
          </w:r>
          <w:r w:rsidR="002F1067">
            <w:rPr>
              <w:rFonts w:ascii="Gill Sans" w:eastAsia="Gill Sans" w:hAnsi="Gill Sans" w:cs="Gill Sans"/>
              <w:b/>
              <w:color w:val="000000"/>
              <w:sz w:val="22"/>
              <w:szCs w:val="22"/>
            </w:rPr>
            <w:t xml:space="preserve"> DE</w:t>
          </w:r>
          <w:r>
            <w:rPr>
              <w:rFonts w:ascii="Gill Sans" w:eastAsia="Gill Sans" w:hAnsi="Gill Sans" w:cs="Gill Sans"/>
              <w:b/>
              <w:color w:val="000000"/>
              <w:sz w:val="22"/>
              <w:szCs w:val="22"/>
            </w:rPr>
            <w:t xml:space="preserve"> INVESTIGACIÓN</w:t>
          </w:r>
        </w:p>
        <w:p w14:paraId="000001B8" w14:textId="0A458DB9" w:rsidR="00566A20" w:rsidRPr="009A6BF2" w:rsidRDefault="009A6BF2" w:rsidP="009A6BF2">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w:t>
          </w:r>
          <w:r>
            <w:rPr>
              <w:rFonts w:ascii="Gill Sans" w:eastAsia="Gill Sans" w:hAnsi="Gill Sans" w:cs="Gill Sans"/>
              <w:bCs/>
              <w:color w:val="000000"/>
              <w:sz w:val="22"/>
              <w:szCs w:val="22"/>
            </w:rPr>
            <w:t>digo ARC232</w:t>
          </w:r>
          <w:r>
            <w:rPr>
              <w:rFonts w:ascii="Gill Sans" w:eastAsia="Gill Sans" w:hAnsi="Gill Sans" w:cs="Gill Sans"/>
              <w:b/>
              <w:color w:val="000000"/>
              <w:sz w:val="22"/>
              <w:szCs w:val="22"/>
            </w:rPr>
            <w:t xml:space="preserve"> </w:t>
          </w:r>
        </w:p>
      </w:tc>
    </w:tr>
  </w:tbl>
  <w:p w14:paraId="000001B9" w14:textId="77777777" w:rsidR="00566A20" w:rsidRDefault="00566A2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C" w14:textId="77777777" w:rsidR="00566A20" w:rsidRDefault="00566A20">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fff4"/>
      <w:tblW w:w="8548" w:type="dxa"/>
      <w:jc w:val="center"/>
      <w:tblInd w:w="0" w:type="dxa"/>
      <w:tblLayout w:type="fixed"/>
      <w:tblLook w:val="0000" w:firstRow="0" w:lastRow="0" w:firstColumn="0" w:lastColumn="0" w:noHBand="0" w:noVBand="0"/>
    </w:tblPr>
    <w:tblGrid>
      <w:gridCol w:w="5245"/>
      <w:gridCol w:w="3303"/>
    </w:tblGrid>
    <w:tr w:rsidR="00566A20" w14:paraId="359E5AC7" w14:textId="77777777" w:rsidTr="009A6BF2">
      <w:trPr>
        <w:trHeight w:val="1110"/>
        <w:jc w:val="center"/>
      </w:trPr>
      <w:tc>
        <w:tcPr>
          <w:tcW w:w="5245" w:type="dxa"/>
        </w:tcPr>
        <w:p w14:paraId="000001AD" w14:textId="77777777" w:rsidR="00566A20" w:rsidRDefault="00566A20">
          <w:pPr>
            <w:rPr>
              <w:rFonts w:ascii="Cabin" w:eastAsia="Cabin" w:hAnsi="Cabin" w:cs="Cabin"/>
              <w:sz w:val="14"/>
              <w:szCs w:val="14"/>
            </w:rPr>
          </w:pPr>
        </w:p>
        <w:p w14:paraId="7AB14644" w14:textId="77777777" w:rsidR="009A6BF2" w:rsidRDefault="009A6BF2">
          <w:pPr>
            <w:widowControl w:val="0"/>
            <w:pBdr>
              <w:top w:val="nil"/>
              <w:left w:val="nil"/>
              <w:bottom w:val="nil"/>
              <w:right w:val="nil"/>
              <w:between w:val="nil"/>
            </w:pBdr>
            <w:jc w:val="both"/>
            <w:rPr>
              <w:rFonts w:ascii="Gill Sans" w:eastAsia="Gill Sans" w:hAnsi="Gill Sans" w:cs="Gill Sans"/>
              <w:color w:val="000000"/>
            </w:rPr>
          </w:pPr>
        </w:p>
        <w:p w14:paraId="000001AF" w14:textId="3586427B" w:rsidR="00566A20" w:rsidRPr="009A6BF2" w:rsidRDefault="002F1067">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r w:rsidR="009A6BF2">
            <w:rPr>
              <w:rFonts w:ascii="Gill Sans" w:eastAsia="Gill Sans" w:hAnsi="Gill Sans" w:cs="Gill Sans"/>
              <w:color w:val="000000"/>
            </w:rPr>
            <w:t xml:space="preserve"> ARQUITECTURA Y URBANISMO</w:t>
          </w:r>
        </w:p>
      </w:tc>
      <w:tc>
        <w:tcPr>
          <w:tcW w:w="3303" w:type="dxa"/>
        </w:tcPr>
        <w:p w14:paraId="000001B0" w14:textId="77777777" w:rsidR="00566A20" w:rsidRDefault="002F1067">
          <w:pPr>
            <w:pBdr>
              <w:top w:val="nil"/>
              <w:left w:val="nil"/>
              <w:bottom w:val="nil"/>
              <w:right w:val="nil"/>
              <w:between w:val="nil"/>
            </w:pBdr>
            <w:tabs>
              <w:tab w:val="center" w:pos="4320"/>
              <w:tab w:val="right" w:pos="8640"/>
            </w:tabs>
            <w:jc w:val="right"/>
            <w:rPr>
              <w:color w:val="000000"/>
            </w:rPr>
          </w:pPr>
          <w:r>
            <w:rPr>
              <w:noProof/>
              <w:lang w:val="en-US"/>
            </w:rPr>
            <w:drawing>
              <wp:inline distT="114300" distB="114300" distL="114300" distR="114300" wp14:anchorId="73B2F6B9" wp14:editId="33AFFA6A">
                <wp:extent cx="1450657" cy="72532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000001B1"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A" w14:textId="77777777" w:rsidR="00566A20" w:rsidRDefault="00566A20">
    <w:pPr>
      <w:widowControl w:val="0"/>
      <w:pBdr>
        <w:top w:val="nil"/>
        <w:left w:val="nil"/>
        <w:bottom w:val="nil"/>
        <w:right w:val="nil"/>
        <w:between w:val="nil"/>
      </w:pBdr>
      <w:spacing w:line="276" w:lineRule="auto"/>
      <w:rPr>
        <w:color w:val="000000"/>
      </w:rPr>
    </w:pPr>
  </w:p>
  <w:tbl>
    <w:tblPr>
      <w:tblStyle w:val="afff6"/>
      <w:tblW w:w="8306" w:type="dxa"/>
      <w:jc w:val="center"/>
      <w:tblInd w:w="0" w:type="dxa"/>
      <w:tblLayout w:type="fixed"/>
      <w:tblLook w:val="0000" w:firstRow="0" w:lastRow="0" w:firstColumn="0" w:lastColumn="0" w:noHBand="0" w:noVBand="0"/>
    </w:tblPr>
    <w:tblGrid>
      <w:gridCol w:w="3180"/>
      <w:gridCol w:w="5126"/>
    </w:tblGrid>
    <w:tr w:rsidR="00566A20" w14:paraId="6A788369" w14:textId="77777777">
      <w:trPr>
        <w:jc w:val="center"/>
      </w:trPr>
      <w:tc>
        <w:tcPr>
          <w:tcW w:w="3180" w:type="dxa"/>
        </w:tcPr>
        <w:p w14:paraId="000001BB" w14:textId="77777777" w:rsidR="00566A20" w:rsidRDefault="00566A20">
          <w:pPr>
            <w:rPr>
              <w:rFonts w:ascii="Cabin" w:eastAsia="Cabin" w:hAnsi="Cabin" w:cs="Cabin"/>
              <w:sz w:val="14"/>
              <w:szCs w:val="14"/>
            </w:rPr>
          </w:pPr>
        </w:p>
        <w:p w14:paraId="000001BC" w14:textId="77777777" w:rsidR="00566A20" w:rsidRDefault="00566A20">
          <w:pPr>
            <w:pBdr>
              <w:top w:val="nil"/>
              <w:left w:val="nil"/>
              <w:bottom w:val="nil"/>
              <w:right w:val="nil"/>
              <w:between w:val="nil"/>
            </w:pBdr>
            <w:tabs>
              <w:tab w:val="center" w:pos="4320"/>
              <w:tab w:val="right" w:pos="8640"/>
            </w:tabs>
            <w:rPr>
              <w:b/>
              <w:color w:val="000000"/>
            </w:rPr>
          </w:pPr>
        </w:p>
      </w:tc>
      <w:tc>
        <w:tcPr>
          <w:tcW w:w="5126" w:type="dxa"/>
        </w:tcPr>
        <w:p w14:paraId="000001BD" w14:textId="12336DF0" w:rsidR="00566A20" w:rsidRDefault="002F1067">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w:t>
          </w:r>
          <w:r w:rsidR="00F57556">
            <w:rPr>
              <w:rFonts w:ascii="Gill Sans" w:eastAsia="Gill Sans" w:hAnsi="Gill Sans" w:cs="Gill Sans"/>
              <w:sz w:val="22"/>
              <w:szCs w:val="22"/>
            </w:rPr>
            <w:t xml:space="preserve"> de Arquitectura y Urbanismo</w:t>
          </w:r>
        </w:p>
        <w:p w14:paraId="000001BE" w14:textId="7875821E" w:rsidR="00566A20" w:rsidRDefault="00F57556">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b/>
              <w:color w:val="000000"/>
              <w:sz w:val="22"/>
              <w:szCs w:val="22"/>
            </w:rPr>
            <w:t>TALLER DE INVESTIGACIÓN</w:t>
          </w:r>
        </w:p>
        <w:p w14:paraId="000001BF" w14:textId="46F469A2" w:rsidR="00566A20" w:rsidRPr="00F57556" w:rsidRDefault="00F57556" w:rsidP="00F57556">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 ARC 232</w:t>
          </w:r>
        </w:p>
      </w:tc>
    </w:tr>
  </w:tbl>
  <w:p w14:paraId="000001C0"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C73"/>
    <w:multiLevelType w:val="multilevel"/>
    <w:tmpl w:val="46CEC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56BFA"/>
    <w:multiLevelType w:val="multilevel"/>
    <w:tmpl w:val="47CCB1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192E84"/>
    <w:multiLevelType w:val="multilevel"/>
    <w:tmpl w:val="6FC40A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143CF"/>
    <w:multiLevelType w:val="multilevel"/>
    <w:tmpl w:val="4B52F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00CED"/>
    <w:multiLevelType w:val="multilevel"/>
    <w:tmpl w:val="0A441B10"/>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613C13D0"/>
    <w:multiLevelType w:val="multilevel"/>
    <w:tmpl w:val="7F9036C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77CB705C"/>
    <w:multiLevelType w:val="multilevel"/>
    <w:tmpl w:val="9E4EC7D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20"/>
    <w:rsid w:val="00000047"/>
    <w:rsid w:val="00044DB6"/>
    <w:rsid w:val="00061D49"/>
    <w:rsid w:val="0007276B"/>
    <w:rsid w:val="000C7994"/>
    <w:rsid w:val="000D35B7"/>
    <w:rsid w:val="000E1114"/>
    <w:rsid w:val="000F27F5"/>
    <w:rsid w:val="00114002"/>
    <w:rsid w:val="00130CF7"/>
    <w:rsid w:val="0015658C"/>
    <w:rsid w:val="00175830"/>
    <w:rsid w:val="00176CBE"/>
    <w:rsid w:val="00187B1C"/>
    <w:rsid w:val="001961C1"/>
    <w:rsid w:val="001A0093"/>
    <w:rsid w:val="001A0728"/>
    <w:rsid w:val="001A2F0C"/>
    <w:rsid w:val="001A30AB"/>
    <w:rsid w:val="001C0B2E"/>
    <w:rsid w:val="001F0385"/>
    <w:rsid w:val="00201BAF"/>
    <w:rsid w:val="0020685E"/>
    <w:rsid w:val="002109C8"/>
    <w:rsid w:val="00217576"/>
    <w:rsid w:val="002328E5"/>
    <w:rsid w:val="00235BAB"/>
    <w:rsid w:val="0025706F"/>
    <w:rsid w:val="00263E1A"/>
    <w:rsid w:val="00277147"/>
    <w:rsid w:val="00292511"/>
    <w:rsid w:val="002B7176"/>
    <w:rsid w:val="002C5C2A"/>
    <w:rsid w:val="002E1058"/>
    <w:rsid w:val="002F1067"/>
    <w:rsid w:val="00301FAD"/>
    <w:rsid w:val="00315D68"/>
    <w:rsid w:val="00316A92"/>
    <w:rsid w:val="00320A9C"/>
    <w:rsid w:val="00343BDB"/>
    <w:rsid w:val="0034568C"/>
    <w:rsid w:val="003A2A1E"/>
    <w:rsid w:val="003A5D5D"/>
    <w:rsid w:val="003C15AC"/>
    <w:rsid w:val="003C5157"/>
    <w:rsid w:val="003C590D"/>
    <w:rsid w:val="003D5E64"/>
    <w:rsid w:val="003D741E"/>
    <w:rsid w:val="00433061"/>
    <w:rsid w:val="00436370"/>
    <w:rsid w:val="00441B68"/>
    <w:rsid w:val="004479B0"/>
    <w:rsid w:val="0049064F"/>
    <w:rsid w:val="00495175"/>
    <w:rsid w:val="004E4958"/>
    <w:rsid w:val="004E7258"/>
    <w:rsid w:val="004F227C"/>
    <w:rsid w:val="00514436"/>
    <w:rsid w:val="005223C7"/>
    <w:rsid w:val="00530C8A"/>
    <w:rsid w:val="005318CE"/>
    <w:rsid w:val="0055070A"/>
    <w:rsid w:val="00566A20"/>
    <w:rsid w:val="00576485"/>
    <w:rsid w:val="005A0F24"/>
    <w:rsid w:val="00604743"/>
    <w:rsid w:val="00605AD1"/>
    <w:rsid w:val="00613971"/>
    <w:rsid w:val="00631360"/>
    <w:rsid w:val="00640CEE"/>
    <w:rsid w:val="00645E21"/>
    <w:rsid w:val="006672D0"/>
    <w:rsid w:val="00694E82"/>
    <w:rsid w:val="00697684"/>
    <w:rsid w:val="006E099D"/>
    <w:rsid w:val="006E7238"/>
    <w:rsid w:val="00753BAA"/>
    <w:rsid w:val="007714E0"/>
    <w:rsid w:val="00773ADC"/>
    <w:rsid w:val="00795433"/>
    <w:rsid w:val="007A4AF4"/>
    <w:rsid w:val="007B5DCE"/>
    <w:rsid w:val="007C50B3"/>
    <w:rsid w:val="007D1DF1"/>
    <w:rsid w:val="00807A58"/>
    <w:rsid w:val="00826047"/>
    <w:rsid w:val="0085002C"/>
    <w:rsid w:val="00855AEB"/>
    <w:rsid w:val="00857C68"/>
    <w:rsid w:val="008765E9"/>
    <w:rsid w:val="00881F00"/>
    <w:rsid w:val="008B6C55"/>
    <w:rsid w:val="008C2672"/>
    <w:rsid w:val="008D4E6C"/>
    <w:rsid w:val="00906064"/>
    <w:rsid w:val="00932C5A"/>
    <w:rsid w:val="00956805"/>
    <w:rsid w:val="009A05D3"/>
    <w:rsid w:val="009A6BF2"/>
    <w:rsid w:val="009D5C45"/>
    <w:rsid w:val="009D6045"/>
    <w:rsid w:val="009F7338"/>
    <w:rsid w:val="00A01493"/>
    <w:rsid w:val="00A20AD4"/>
    <w:rsid w:val="00A36EC9"/>
    <w:rsid w:val="00A53547"/>
    <w:rsid w:val="00AB06FB"/>
    <w:rsid w:val="00AC35F6"/>
    <w:rsid w:val="00AD0C32"/>
    <w:rsid w:val="00AE25D5"/>
    <w:rsid w:val="00B15BA2"/>
    <w:rsid w:val="00B16E9F"/>
    <w:rsid w:val="00B306DE"/>
    <w:rsid w:val="00B404A3"/>
    <w:rsid w:val="00B71E19"/>
    <w:rsid w:val="00B73CD3"/>
    <w:rsid w:val="00BB2BC3"/>
    <w:rsid w:val="00BF55A3"/>
    <w:rsid w:val="00C3313E"/>
    <w:rsid w:val="00C404B1"/>
    <w:rsid w:val="00C45F1F"/>
    <w:rsid w:val="00C4676E"/>
    <w:rsid w:val="00C62F8F"/>
    <w:rsid w:val="00C928FE"/>
    <w:rsid w:val="00CA6DC0"/>
    <w:rsid w:val="00CB11B1"/>
    <w:rsid w:val="00CC3B81"/>
    <w:rsid w:val="00CD1193"/>
    <w:rsid w:val="00CE168D"/>
    <w:rsid w:val="00CE398B"/>
    <w:rsid w:val="00CF52AE"/>
    <w:rsid w:val="00D07D4E"/>
    <w:rsid w:val="00D30E91"/>
    <w:rsid w:val="00D74FA8"/>
    <w:rsid w:val="00D82E6F"/>
    <w:rsid w:val="00D856C9"/>
    <w:rsid w:val="00DC05AF"/>
    <w:rsid w:val="00DC2A35"/>
    <w:rsid w:val="00E31C42"/>
    <w:rsid w:val="00E4037F"/>
    <w:rsid w:val="00E648A8"/>
    <w:rsid w:val="00EA3380"/>
    <w:rsid w:val="00EB1E7B"/>
    <w:rsid w:val="00F055D3"/>
    <w:rsid w:val="00F45CB5"/>
    <w:rsid w:val="00F57556"/>
    <w:rsid w:val="00F6265F"/>
    <w:rsid w:val="00F70CE1"/>
    <w:rsid w:val="00FA3FB2"/>
    <w:rsid w:val="00FB29D6"/>
    <w:rsid w:val="00FD50C6"/>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E7CC"/>
  <w15:docId w15:val="{05969668-872B-48FF-BB12-7FC923A3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left w:w="115" w:type="dxa"/>
        <w:right w:w="115"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left w:w="115" w:type="dxa"/>
        <w:right w:w="115" w:type="dxa"/>
      </w:tblCellMar>
    </w:tblPr>
  </w:style>
  <w:style w:type="table" w:customStyle="1" w:styleId="affb">
    <w:basedOn w:val="TableNormal4"/>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441B68"/>
    <w:rPr>
      <w:sz w:val="20"/>
      <w:szCs w:val="20"/>
    </w:rPr>
  </w:style>
  <w:style w:type="character" w:customStyle="1" w:styleId="TextonotapieCar">
    <w:name w:val="Texto nota pie Car"/>
    <w:basedOn w:val="Fuentedeprrafopredeter"/>
    <w:link w:val="Textonotapie"/>
    <w:uiPriority w:val="99"/>
    <w:semiHidden/>
    <w:rsid w:val="00441B68"/>
    <w:rPr>
      <w:sz w:val="20"/>
      <w:szCs w:val="20"/>
    </w:rPr>
  </w:style>
  <w:style w:type="character" w:styleId="Refdenotaalpie">
    <w:name w:val="footnote reference"/>
    <w:basedOn w:val="Fuentedeprrafopredeter"/>
    <w:uiPriority w:val="99"/>
    <w:semiHidden/>
    <w:unhideWhenUsed/>
    <w:rsid w:val="00441B68"/>
    <w:rPr>
      <w:vertAlign w:val="superscript"/>
    </w:rPr>
  </w:style>
  <w:style w:type="paragraph" w:styleId="Textoindependiente2">
    <w:name w:val="Body Text 2"/>
    <w:basedOn w:val="Normal"/>
    <w:link w:val="Textoindependiente2Car"/>
    <w:uiPriority w:val="99"/>
    <w:unhideWhenUsed/>
    <w:rsid w:val="00CD1193"/>
    <w:pPr>
      <w:spacing w:after="120" w:line="480" w:lineRule="auto"/>
    </w:pPr>
    <w:rPr>
      <w:rFonts w:asciiTheme="minorHAnsi" w:eastAsiaTheme="minorHAnsi" w:hAnsiTheme="minorHAnsi" w:cstheme="minorBidi"/>
      <w:sz w:val="22"/>
      <w:szCs w:val="22"/>
    </w:rPr>
  </w:style>
  <w:style w:type="character" w:customStyle="1" w:styleId="Textoindependiente2Car">
    <w:name w:val="Texto independiente 2 Car"/>
    <w:basedOn w:val="Fuentedeprrafopredeter"/>
    <w:link w:val="Textoindependiente2"/>
    <w:uiPriority w:val="99"/>
    <w:rsid w:val="00CD1193"/>
    <w:rPr>
      <w:rFonts w:asciiTheme="minorHAnsi" w:eastAsiaTheme="minorHAnsi" w:hAnsiTheme="minorHAnsi" w:cstheme="minorBidi"/>
      <w:sz w:val="22"/>
      <w:szCs w:val="22"/>
    </w:rPr>
  </w:style>
  <w:style w:type="paragraph" w:styleId="Textoindependiente">
    <w:name w:val="Body Text"/>
    <w:basedOn w:val="Normal"/>
    <w:link w:val="TextoindependienteCar"/>
    <w:uiPriority w:val="99"/>
    <w:semiHidden/>
    <w:unhideWhenUsed/>
    <w:rsid w:val="00773ADC"/>
    <w:pPr>
      <w:spacing w:after="120"/>
    </w:pPr>
  </w:style>
  <w:style w:type="character" w:customStyle="1" w:styleId="TextoindependienteCar">
    <w:name w:val="Texto independiente Car"/>
    <w:basedOn w:val="Fuentedeprrafopredeter"/>
    <w:link w:val="Textoindependiente"/>
    <w:uiPriority w:val="99"/>
    <w:semiHidden/>
    <w:rsid w:val="00773ADC"/>
  </w:style>
  <w:style w:type="paragraph" w:customStyle="1" w:styleId="Autor">
    <w:name w:val="Autor"/>
    <w:basedOn w:val="Normal"/>
    <w:link w:val="AutorCar"/>
    <w:autoRedefine/>
    <w:rsid w:val="00773ADC"/>
    <w:pPr>
      <w:ind w:left="708" w:hanging="708"/>
      <w:jc w:val="both"/>
    </w:pPr>
    <w:rPr>
      <w:rFonts w:ascii="Arial" w:eastAsia="Times New Roman" w:hAnsi="Arial" w:cs="Times New Roman"/>
      <w:lang w:val="en-US" w:eastAsia="es-ES"/>
    </w:rPr>
  </w:style>
  <w:style w:type="character" w:customStyle="1" w:styleId="AutorCar">
    <w:name w:val="Autor Car"/>
    <w:link w:val="Autor"/>
    <w:rsid w:val="00773ADC"/>
    <w:rPr>
      <w:rFonts w:ascii="Arial" w:eastAsia="Times New Roman" w:hAnsi="Arial"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7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w3B4CrXjBEAomoK7LMOCbVlZQ==">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CB4519-D4A0-448F-AE27-B799D7B0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3526</Words>
  <Characters>19397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Graciela Fernandez de Cordova</cp:lastModifiedBy>
  <cp:revision>66</cp:revision>
  <dcterms:created xsi:type="dcterms:W3CDTF">2022-10-01T20:15:00Z</dcterms:created>
  <dcterms:modified xsi:type="dcterms:W3CDTF">2024-07-14T03:53:00Z</dcterms:modified>
</cp:coreProperties>
</file>