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3F8D" w14:textId="77777777" w:rsidR="004E2099" w:rsidRDefault="00764500" w:rsidP="008D5B6D">
      <w:pPr>
        <w:widowControl w:val="0"/>
        <w:pBdr>
          <w:top w:val="nil"/>
          <w:left w:val="nil"/>
          <w:bottom w:val="nil"/>
          <w:right w:val="nil"/>
          <w:between w:val="nil"/>
        </w:pBdr>
        <w:jc w:val="center"/>
        <w:rPr>
          <w:rFonts w:ascii="Arial" w:eastAsia="Arial" w:hAnsi="Arial" w:cs="Arial"/>
          <w:b/>
        </w:rPr>
      </w:pPr>
      <w:r>
        <w:rPr>
          <w:rFonts w:ascii="Arial" w:eastAsia="Arial" w:hAnsi="Arial" w:cs="Arial"/>
          <w:b/>
        </w:rPr>
        <w:t>TALLER 9</w:t>
      </w:r>
    </w:p>
    <w:p w14:paraId="2F84DFA3" w14:textId="77777777" w:rsidR="004E2099" w:rsidRDefault="004E2099" w:rsidP="004E2099">
      <w:pPr>
        <w:rPr>
          <w:rFonts w:ascii="Arial" w:eastAsia="Arial" w:hAnsi="Arial" w:cs="Arial"/>
          <w:b/>
        </w:rPr>
      </w:pPr>
    </w:p>
    <w:p w14:paraId="17843AC5" w14:textId="77777777" w:rsidR="00531A20" w:rsidRDefault="00531A20" w:rsidP="004E2099">
      <w:pPr>
        <w:rPr>
          <w:rFonts w:ascii="Arial" w:eastAsia="Arial" w:hAnsi="Arial" w:cs="Arial"/>
          <w:b/>
        </w:rPr>
      </w:pPr>
    </w:p>
    <w:p w14:paraId="46CF6724" w14:textId="77777777" w:rsidR="004E2099" w:rsidRDefault="004E2099">
      <w:pPr>
        <w:jc w:val="center"/>
        <w:rPr>
          <w:rFonts w:ascii="Arial" w:eastAsia="Arial" w:hAnsi="Arial" w:cs="Arial"/>
          <w:b/>
        </w:rPr>
      </w:pPr>
    </w:p>
    <w:p w14:paraId="1DB4A62C" w14:textId="77777777" w:rsidR="00C13F1D" w:rsidRDefault="00764500">
      <w:pPr>
        <w:numPr>
          <w:ilvl w:val="0"/>
          <w:numId w:val="6"/>
        </w:numPr>
        <w:pBdr>
          <w:top w:val="nil"/>
          <w:left w:val="nil"/>
          <w:bottom w:val="nil"/>
          <w:right w:val="nil"/>
          <w:between w:val="nil"/>
        </w:pBdr>
        <w:ind w:left="142" w:hanging="142"/>
        <w:rPr>
          <w:rFonts w:ascii="Arial" w:eastAsia="Arial" w:hAnsi="Arial" w:cs="Arial"/>
        </w:rPr>
      </w:pPr>
      <w:r>
        <w:rPr>
          <w:rFonts w:ascii="Arial" w:eastAsia="Arial" w:hAnsi="Arial" w:cs="Arial"/>
          <w:b/>
        </w:rPr>
        <w:t>INFORMACIÓN GENERAL</w:t>
      </w:r>
    </w:p>
    <w:p w14:paraId="3657B483" w14:textId="77777777" w:rsidR="00C13F1D" w:rsidRDefault="00C13F1D">
      <w:pPr>
        <w:rPr>
          <w:rFonts w:ascii="Gill Sans" w:eastAsia="Gill Sans" w:hAnsi="Gill Sans" w:cs="Gill Sans"/>
        </w:rPr>
      </w:pPr>
    </w:p>
    <w:tbl>
      <w:tblPr>
        <w:tblStyle w:val="a"/>
        <w:tblW w:w="84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283"/>
        <w:gridCol w:w="2268"/>
        <w:gridCol w:w="1647"/>
        <w:gridCol w:w="283"/>
        <w:gridCol w:w="2268"/>
      </w:tblGrid>
      <w:tr w:rsidR="00C13F1D" w14:paraId="569B93B7" w14:textId="77777777">
        <w:tc>
          <w:tcPr>
            <w:tcW w:w="1686" w:type="dxa"/>
            <w:tcBorders>
              <w:top w:val="single" w:sz="8" w:space="0" w:color="000000"/>
              <w:left w:val="single" w:sz="8" w:space="0" w:color="000000"/>
              <w:right w:val="nil"/>
            </w:tcBorders>
            <w:shd w:val="clear" w:color="auto" w:fill="D9D9D9"/>
          </w:tcPr>
          <w:p w14:paraId="5DB4C6DA" w14:textId="77777777" w:rsidR="00C13F1D" w:rsidRDefault="00764500">
            <w:pPr>
              <w:rPr>
                <w:rFonts w:ascii="Arial" w:eastAsia="Arial" w:hAnsi="Arial" w:cs="Arial"/>
              </w:rPr>
            </w:pPr>
            <w:r>
              <w:rPr>
                <w:rFonts w:ascii="Arial" w:eastAsia="Arial" w:hAnsi="Arial" w:cs="Arial"/>
              </w:rPr>
              <w:t>Curso</w:t>
            </w:r>
          </w:p>
        </w:tc>
        <w:tc>
          <w:tcPr>
            <w:tcW w:w="283" w:type="dxa"/>
            <w:tcBorders>
              <w:top w:val="single" w:sz="8" w:space="0" w:color="000000"/>
              <w:left w:val="nil"/>
            </w:tcBorders>
            <w:shd w:val="clear" w:color="auto" w:fill="D9D9D9"/>
          </w:tcPr>
          <w:p w14:paraId="7B3D7B0C" w14:textId="77777777" w:rsidR="00C13F1D" w:rsidRDefault="00764500">
            <w:pPr>
              <w:rPr>
                <w:rFonts w:ascii="Arial" w:eastAsia="Arial" w:hAnsi="Arial" w:cs="Arial"/>
              </w:rPr>
            </w:pPr>
            <w:r>
              <w:rPr>
                <w:rFonts w:ascii="Arial" w:eastAsia="Arial" w:hAnsi="Arial" w:cs="Arial"/>
              </w:rPr>
              <w:t>:</w:t>
            </w:r>
          </w:p>
        </w:tc>
        <w:tc>
          <w:tcPr>
            <w:tcW w:w="2268" w:type="dxa"/>
            <w:tcBorders>
              <w:top w:val="single" w:sz="8" w:space="0" w:color="000000"/>
            </w:tcBorders>
          </w:tcPr>
          <w:p w14:paraId="00A6841C" w14:textId="77777777" w:rsidR="00C13F1D" w:rsidRDefault="00764500">
            <w:pPr>
              <w:rPr>
                <w:rFonts w:ascii="Arial" w:eastAsia="Arial" w:hAnsi="Arial" w:cs="Arial"/>
              </w:rPr>
            </w:pPr>
            <w:r>
              <w:rPr>
                <w:rFonts w:ascii="Arial" w:eastAsia="Arial" w:hAnsi="Arial" w:cs="Arial"/>
              </w:rPr>
              <w:t>Taller 9</w:t>
            </w:r>
          </w:p>
        </w:tc>
        <w:tc>
          <w:tcPr>
            <w:tcW w:w="1647" w:type="dxa"/>
            <w:tcBorders>
              <w:top w:val="single" w:sz="8" w:space="0" w:color="000000"/>
              <w:right w:val="nil"/>
            </w:tcBorders>
            <w:shd w:val="clear" w:color="auto" w:fill="D9D9D9"/>
          </w:tcPr>
          <w:p w14:paraId="0F26C652" w14:textId="77777777" w:rsidR="00C13F1D" w:rsidRDefault="00764500">
            <w:pPr>
              <w:rPr>
                <w:rFonts w:ascii="Arial" w:eastAsia="Arial" w:hAnsi="Arial" w:cs="Arial"/>
              </w:rPr>
            </w:pPr>
            <w:r>
              <w:rPr>
                <w:rFonts w:ascii="Arial" w:eastAsia="Arial" w:hAnsi="Arial" w:cs="Arial"/>
              </w:rPr>
              <w:t>Código</w:t>
            </w:r>
          </w:p>
        </w:tc>
        <w:tc>
          <w:tcPr>
            <w:tcW w:w="283" w:type="dxa"/>
            <w:tcBorders>
              <w:top w:val="single" w:sz="8" w:space="0" w:color="000000"/>
              <w:left w:val="nil"/>
            </w:tcBorders>
            <w:shd w:val="clear" w:color="auto" w:fill="D9D9D9"/>
          </w:tcPr>
          <w:p w14:paraId="5D92E858" w14:textId="77777777" w:rsidR="00C13F1D" w:rsidRDefault="00764500">
            <w:pPr>
              <w:rPr>
                <w:rFonts w:ascii="Arial" w:eastAsia="Arial" w:hAnsi="Arial" w:cs="Arial"/>
              </w:rPr>
            </w:pPr>
            <w:r>
              <w:rPr>
                <w:rFonts w:ascii="Arial" w:eastAsia="Arial" w:hAnsi="Arial" w:cs="Arial"/>
              </w:rPr>
              <w:t>:</w:t>
            </w:r>
          </w:p>
        </w:tc>
        <w:tc>
          <w:tcPr>
            <w:tcW w:w="2268" w:type="dxa"/>
            <w:tcBorders>
              <w:top w:val="single" w:sz="8" w:space="0" w:color="000000"/>
              <w:right w:val="single" w:sz="8" w:space="0" w:color="000000"/>
            </w:tcBorders>
          </w:tcPr>
          <w:p w14:paraId="67E851EB" w14:textId="77777777" w:rsidR="00C13F1D" w:rsidRDefault="00764500">
            <w:pPr>
              <w:rPr>
                <w:rFonts w:ascii="Arial" w:eastAsia="Arial" w:hAnsi="Arial" w:cs="Arial"/>
              </w:rPr>
            </w:pPr>
            <w:r>
              <w:rPr>
                <w:rFonts w:ascii="Arial" w:eastAsia="Arial" w:hAnsi="Arial" w:cs="Arial"/>
              </w:rPr>
              <w:t>ARC229</w:t>
            </w:r>
          </w:p>
        </w:tc>
      </w:tr>
      <w:tr w:rsidR="00C13F1D" w14:paraId="5B835EF8" w14:textId="77777777">
        <w:tc>
          <w:tcPr>
            <w:tcW w:w="1686" w:type="dxa"/>
            <w:tcBorders>
              <w:left w:val="single" w:sz="8" w:space="0" w:color="000000"/>
              <w:right w:val="nil"/>
            </w:tcBorders>
            <w:shd w:val="clear" w:color="auto" w:fill="D9D9D9"/>
          </w:tcPr>
          <w:p w14:paraId="297EAA2D" w14:textId="77777777" w:rsidR="00C13F1D" w:rsidRDefault="00764500">
            <w:pPr>
              <w:rPr>
                <w:rFonts w:ascii="Arial" w:eastAsia="Arial" w:hAnsi="Arial" w:cs="Arial"/>
              </w:rPr>
            </w:pPr>
            <w:r>
              <w:rPr>
                <w:rFonts w:ascii="Arial" w:eastAsia="Arial" w:hAnsi="Arial" w:cs="Arial"/>
              </w:rPr>
              <w:t>Ciclo</w:t>
            </w:r>
          </w:p>
        </w:tc>
        <w:tc>
          <w:tcPr>
            <w:tcW w:w="283" w:type="dxa"/>
            <w:tcBorders>
              <w:left w:val="nil"/>
            </w:tcBorders>
            <w:shd w:val="clear" w:color="auto" w:fill="D9D9D9"/>
          </w:tcPr>
          <w:p w14:paraId="7B5339E4" w14:textId="77777777" w:rsidR="00C13F1D" w:rsidRDefault="00764500">
            <w:pPr>
              <w:rPr>
                <w:rFonts w:ascii="Arial" w:eastAsia="Arial" w:hAnsi="Arial" w:cs="Arial"/>
              </w:rPr>
            </w:pPr>
            <w:r>
              <w:rPr>
                <w:rFonts w:ascii="Arial" w:eastAsia="Arial" w:hAnsi="Arial" w:cs="Arial"/>
              </w:rPr>
              <w:t>:</w:t>
            </w:r>
          </w:p>
        </w:tc>
        <w:tc>
          <w:tcPr>
            <w:tcW w:w="2268" w:type="dxa"/>
          </w:tcPr>
          <w:p w14:paraId="42E0CCD9" w14:textId="77777777" w:rsidR="00C13F1D" w:rsidRDefault="00764500">
            <w:pPr>
              <w:rPr>
                <w:rFonts w:ascii="Arial" w:eastAsia="Arial" w:hAnsi="Arial" w:cs="Arial"/>
              </w:rPr>
            </w:pPr>
            <w:r>
              <w:rPr>
                <w:rFonts w:ascii="Arial" w:eastAsia="Arial" w:hAnsi="Arial" w:cs="Arial"/>
              </w:rPr>
              <w:t>Décimo</w:t>
            </w:r>
          </w:p>
        </w:tc>
        <w:tc>
          <w:tcPr>
            <w:tcW w:w="1647" w:type="dxa"/>
            <w:tcBorders>
              <w:right w:val="nil"/>
            </w:tcBorders>
            <w:shd w:val="clear" w:color="auto" w:fill="D9D9D9"/>
          </w:tcPr>
          <w:p w14:paraId="451F85C3" w14:textId="77777777" w:rsidR="00C13F1D" w:rsidRDefault="00764500">
            <w:pPr>
              <w:rPr>
                <w:rFonts w:ascii="Arial" w:eastAsia="Arial" w:hAnsi="Arial" w:cs="Arial"/>
              </w:rPr>
            </w:pPr>
            <w:r>
              <w:rPr>
                <w:rFonts w:ascii="Arial" w:eastAsia="Arial" w:hAnsi="Arial" w:cs="Arial"/>
              </w:rPr>
              <w:t>Semestre</w:t>
            </w:r>
          </w:p>
        </w:tc>
        <w:tc>
          <w:tcPr>
            <w:tcW w:w="283" w:type="dxa"/>
            <w:tcBorders>
              <w:left w:val="nil"/>
            </w:tcBorders>
            <w:shd w:val="clear" w:color="auto" w:fill="D9D9D9"/>
          </w:tcPr>
          <w:p w14:paraId="655B5704" w14:textId="77777777" w:rsidR="00C13F1D" w:rsidRDefault="00764500">
            <w:pPr>
              <w:rPr>
                <w:rFonts w:ascii="Arial" w:eastAsia="Arial" w:hAnsi="Arial" w:cs="Arial"/>
              </w:rPr>
            </w:pPr>
            <w:r>
              <w:rPr>
                <w:rFonts w:ascii="Arial" w:eastAsia="Arial" w:hAnsi="Arial" w:cs="Arial"/>
              </w:rPr>
              <w:t>:</w:t>
            </w:r>
          </w:p>
        </w:tc>
        <w:tc>
          <w:tcPr>
            <w:tcW w:w="2268" w:type="dxa"/>
            <w:tcBorders>
              <w:right w:val="single" w:sz="8" w:space="0" w:color="000000"/>
            </w:tcBorders>
          </w:tcPr>
          <w:p w14:paraId="7C2611BC" w14:textId="0C39DA1F" w:rsidR="00C13F1D" w:rsidRDefault="00764500">
            <w:pPr>
              <w:rPr>
                <w:rFonts w:ascii="Arial" w:eastAsia="Arial" w:hAnsi="Arial" w:cs="Arial"/>
              </w:rPr>
            </w:pPr>
            <w:r>
              <w:rPr>
                <w:rFonts w:ascii="Arial" w:eastAsia="Arial" w:hAnsi="Arial" w:cs="Arial"/>
              </w:rPr>
              <w:t>202</w:t>
            </w:r>
            <w:r w:rsidR="00E3785B">
              <w:rPr>
                <w:rFonts w:ascii="Arial" w:eastAsia="Arial" w:hAnsi="Arial" w:cs="Arial"/>
              </w:rPr>
              <w:t>4-</w:t>
            </w:r>
            <w:r w:rsidR="0036497C">
              <w:rPr>
                <w:rFonts w:ascii="Arial" w:eastAsia="Arial" w:hAnsi="Arial" w:cs="Arial"/>
              </w:rPr>
              <w:t>2</w:t>
            </w:r>
          </w:p>
        </w:tc>
      </w:tr>
      <w:tr w:rsidR="00C13F1D" w14:paraId="53624BAD" w14:textId="77777777">
        <w:tc>
          <w:tcPr>
            <w:tcW w:w="1686" w:type="dxa"/>
            <w:tcBorders>
              <w:left w:val="single" w:sz="8" w:space="0" w:color="000000"/>
              <w:right w:val="nil"/>
            </w:tcBorders>
            <w:shd w:val="clear" w:color="auto" w:fill="D9D9D9"/>
          </w:tcPr>
          <w:p w14:paraId="59DF2BBB" w14:textId="77777777" w:rsidR="00C13F1D" w:rsidRDefault="00764500">
            <w:pPr>
              <w:rPr>
                <w:rFonts w:ascii="Arial" w:eastAsia="Arial" w:hAnsi="Arial" w:cs="Arial"/>
              </w:rPr>
            </w:pPr>
            <w:r>
              <w:rPr>
                <w:rFonts w:ascii="Arial" w:eastAsia="Arial" w:hAnsi="Arial" w:cs="Arial"/>
              </w:rPr>
              <w:t>Profesor</w:t>
            </w:r>
          </w:p>
        </w:tc>
        <w:tc>
          <w:tcPr>
            <w:tcW w:w="283" w:type="dxa"/>
            <w:tcBorders>
              <w:left w:val="nil"/>
            </w:tcBorders>
            <w:shd w:val="clear" w:color="auto" w:fill="D9D9D9"/>
          </w:tcPr>
          <w:p w14:paraId="619D8464" w14:textId="77777777" w:rsidR="00C13F1D" w:rsidRDefault="00764500">
            <w:pPr>
              <w:rPr>
                <w:rFonts w:ascii="Arial" w:eastAsia="Arial" w:hAnsi="Arial" w:cs="Arial"/>
              </w:rPr>
            </w:pPr>
            <w:r>
              <w:rPr>
                <w:rFonts w:ascii="Arial" w:eastAsia="Arial" w:hAnsi="Arial" w:cs="Arial"/>
              </w:rPr>
              <w:t>:</w:t>
            </w:r>
          </w:p>
        </w:tc>
        <w:tc>
          <w:tcPr>
            <w:tcW w:w="2268" w:type="dxa"/>
          </w:tcPr>
          <w:p w14:paraId="72ECD9E6" w14:textId="77777777" w:rsidR="00367AD8" w:rsidRPr="00367AD8" w:rsidRDefault="00367AD8" w:rsidP="00367AD8">
            <w:pPr>
              <w:rPr>
                <w:rFonts w:ascii="Arial" w:eastAsia="Arial" w:hAnsi="Arial" w:cs="Arial"/>
              </w:rPr>
            </w:pPr>
            <w:r w:rsidRPr="00367AD8">
              <w:rPr>
                <w:rFonts w:ascii="Arial" w:eastAsia="Arial" w:hAnsi="Arial" w:cs="Arial"/>
              </w:rPr>
              <w:t>Michelle Llona</w:t>
            </w:r>
          </w:p>
          <w:p w14:paraId="03704A23" w14:textId="77777777" w:rsidR="00367AD8" w:rsidRPr="00367AD8" w:rsidRDefault="0008380E" w:rsidP="00367AD8">
            <w:pPr>
              <w:rPr>
                <w:rFonts w:ascii="Arial" w:eastAsia="Arial" w:hAnsi="Arial" w:cs="Arial"/>
              </w:rPr>
            </w:pPr>
            <w:r>
              <w:rPr>
                <w:rFonts w:ascii="Arial" w:eastAsia="Arial" w:hAnsi="Arial" w:cs="Arial"/>
              </w:rPr>
              <w:t>Oscar Pita</w:t>
            </w:r>
          </w:p>
          <w:p w14:paraId="05D8E4AE" w14:textId="77777777" w:rsidR="00C13F1D" w:rsidRDefault="00367AD8" w:rsidP="00367AD8">
            <w:pPr>
              <w:rPr>
                <w:rFonts w:ascii="Arial" w:eastAsia="Arial" w:hAnsi="Arial" w:cs="Arial"/>
              </w:rPr>
            </w:pPr>
            <w:r w:rsidRPr="00367AD8">
              <w:rPr>
                <w:rFonts w:ascii="Arial" w:eastAsia="Arial" w:hAnsi="Arial" w:cs="Arial"/>
              </w:rPr>
              <w:t>Rafael Zamora</w:t>
            </w:r>
          </w:p>
        </w:tc>
        <w:tc>
          <w:tcPr>
            <w:tcW w:w="1647" w:type="dxa"/>
            <w:tcBorders>
              <w:right w:val="nil"/>
            </w:tcBorders>
            <w:shd w:val="clear" w:color="auto" w:fill="D9D9D9"/>
          </w:tcPr>
          <w:p w14:paraId="6CC99105" w14:textId="77777777" w:rsidR="00C13F1D" w:rsidRDefault="00764500">
            <w:pPr>
              <w:rPr>
                <w:rFonts w:ascii="Arial" w:eastAsia="Arial" w:hAnsi="Arial" w:cs="Arial"/>
              </w:rPr>
            </w:pPr>
            <w:r>
              <w:rPr>
                <w:rFonts w:ascii="Arial" w:eastAsia="Arial" w:hAnsi="Arial" w:cs="Arial"/>
              </w:rPr>
              <w:t>Horario</w:t>
            </w:r>
          </w:p>
        </w:tc>
        <w:tc>
          <w:tcPr>
            <w:tcW w:w="283" w:type="dxa"/>
            <w:tcBorders>
              <w:left w:val="nil"/>
            </w:tcBorders>
            <w:shd w:val="clear" w:color="auto" w:fill="D9D9D9"/>
          </w:tcPr>
          <w:p w14:paraId="0BCD544C" w14:textId="77777777" w:rsidR="00C13F1D" w:rsidRDefault="00764500">
            <w:pPr>
              <w:rPr>
                <w:rFonts w:ascii="Arial" w:eastAsia="Arial" w:hAnsi="Arial" w:cs="Arial"/>
              </w:rPr>
            </w:pPr>
            <w:r>
              <w:rPr>
                <w:rFonts w:ascii="Arial" w:eastAsia="Arial" w:hAnsi="Arial" w:cs="Arial"/>
              </w:rPr>
              <w:t>:</w:t>
            </w:r>
          </w:p>
        </w:tc>
        <w:tc>
          <w:tcPr>
            <w:tcW w:w="2268" w:type="dxa"/>
            <w:tcBorders>
              <w:right w:val="single" w:sz="8" w:space="0" w:color="000000"/>
            </w:tcBorders>
          </w:tcPr>
          <w:p w14:paraId="5F27953D" w14:textId="77777777" w:rsidR="00367AD8" w:rsidRDefault="00367AD8" w:rsidP="00367AD8">
            <w:pPr>
              <w:rPr>
                <w:rFonts w:ascii="Arial" w:eastAsia="Arial" w:hAnsi="Arial" w:cs="Arial"/>
              </w:rPr>
            </w:pPr>
            <w:r w:rsidRPr="00367AD8">
              <w:rPr>
                <w:rFonts w:ascii="Arial" w:eastAsia="Arial" w:hAnsi="Arial" w:cs="Arial"/>
              </w:rPr>
              <w:t>Lunes 15h-19h</w:t>
            </w:r>
          </w:p>
          <w:p w14:paraId="0C9536C1" w14:textId="77777777" w:rsidR="00C13F1D" w:rsidRDefault="00367AD8" w:rsidP="00367AD8">
            <w:pPr>
              <w:rPr>
                <w:rFonts w:ascii="Arial" w:eastAsia="Arial" w:hAnsi="Arial" w:cs="Arial"/>
              </w:rPr>
            </w:pPr>
            <w:r w:rsidRPr="00367AD8">
              <w:rPr>
                <w:rFonts w:ascii="Arial" w:eastAsia="Arial" w:hAnsi="Arial" w:cs="Arial"/>
              </w:rPr>
              <w:t>Jueves 15h-19h</w:t>
            </w:r>
          </w:p>
        </w:tc>
      </w:tr>
      <w:tr w:rsidR="00C13F1D" w14:paraId="22A4A8B5" w14:textId="77777777">
        <w:trPr>
          <w:trHeight w:val="200"/>
        </w:trPr>
        <w:tc>
          <w:tcPr>
            <w:tcW w:w="1686" w:type="dxa"/>
            <w:vMerge w:val="restart"/>
            <w:tcBorders>
              <w:left w:val="single" w:sz="8" w:space="0" w:color="000000"/>
              <w:right w:val="nil"/>
            </w:tcBorders>
            <w:shd w:val="clear" w:color="auto" w:fill="D9D9D9"/>
          </w:tcPr>
          <w:p w14:paraId="7CFE0336" w14:textId="77777777" w:rsidR="00C13F1D" w:rsidRDefault="00764500">
            <w:pPr>
              <w:rPr>
                <w:rFonts w:ascii="Arial" w:eastAsia="Arial" w:hAnsi="Arial" w:cs="Arial"/>
              </w:rPr>
            </w:pPr>
            <w:r>
              <w:rPr>
                <w:rFonts w:ascii="Arial" w:eastAsia="Arial" w:hAnsi="Arial" w:cs="Arial"/>
              </w:rPr>
              <w:t>Créditos</w:t>
            </w:r>
          </w:p>
        </w:tc>
        <w:tc>
          <w:tcPr>
            <w:tcW w:w="283" w:type="dxa"/>
            <w:vMerge w:val="restart"/>
            <w:tcBorders>
              <w:left w:val="nil"/>
            </w:tcBorders>
            <w:shd w:val="clear" w:color="auto" w:fill="D9D9D9"/>
          </w:tcPr>
          <w:p w14:paraId="37CE26E1" w14:textId="77777777" w:rsidR="00C13F1D" w:rsidRDefault="00764500">
            <w:pPr>
              <w:rPr>
                <w:rFonts w:ascii="Arial" w:eastAsia="Arial" w:hAnsi="Arial" w:cs="Arial"/>
              </w:rPr>
            </w:pPr>
            <w:r>
              <w:rPr>
                <w:rFonts w:ascii="Arial" w:eastAsia="Arial" w:hAnsi="Arial" w:cs="Arial"/>
              </w:rPr>
              <w:t>:</w:t>
            </w:r>
          </w:p>
        </w:tc>
        <w:tc>
          <w:tcPr>
            <w:tcW w:w="2268" w:type="dxa"/>
            <w:vMerge w:val="restart"/>
          </w:tcPr>
          <w:p w14:paraId="7AB64DBE" w14:textId="77777777" w:rsidR="00C13F1D" w:rsidRDefault="00764500">
            <w:pPr>
              <w:rPr>
                <w:rFonts w:ascii="Arial" w:eastAsia="Arial" w:hAnsi="Arial" w:cs="Arial"/>
              </w:rPr>
            </w:pPr>
            <w:r>
              <w:rPr>
                <w:rFonts w:ascii="Arial" w:eastAsia="Arial" w:hAnsi="Arial" w:cs="Arial"/>
              </w:rPr>
              <w:t>8</w:t>
            </w:r>
          </w:p>
        </w:tc>
        <w:tc>
          <w:tcPr>
            <w:tcW w:w="1647" w:type="dxa"/>
            <w:tcBorders>
              <w:right w:val="nil"/>
            </w:tcBorders>
            <w:shd w:val="clear" w:color="auto" w:fill="D9D9D9"/>
          </w:tcPr>
          <w:p w14:paraId="3ED16138" w14:textId="7D9BE616" w:rsidR="00C13F1D" w:rsidRDefault="00764500">
            <w:pPr>
              <w:rPr>
                <w:rFonts w:ascii="Arial" w:eastAsia="Arial" w:hAnsi="Arial" w:cs="Arial"/>
              </w:rPr>
            </w:pPr>
            <w:r>
              <w:rPr>
                <w:rFonts w:ascii="Arial" w:eastAsia="Arial" w:hAnsi="Arial" w:cs="Arial"/>
              </w:rPr>
              <w:t>N° de horas t</w:t>
            </w:r>
            <w:r w:rsidR="000469FC">
              <w:rPr>
                <w:rFonts w:ascii="Arial" w:eastAsia="Arial" w:hAnsi="Arial" w:cs="Arial"/>
              </w:rPr>
              <w:t>aller</w:t>
            </w:r>
          </w:p>
        </w:tc>
        <w:tc>
          <w:tcPr>
            <w:tcW w:w="283" w:type="dxa"/>
            <w:tcBorders>
              <w:left w:val="nil"/>
            </w:tcBorders>
            <w:shd w:val="clear" w:color="auto" w:fill="D9D9D9"/>
          </w:tcPr>
          <w:p w14:paraId="018B6A1A" w14:textId="77777777" w:rsidR="00C13F1D" w:rsidRDefault="00764500">
            <w:pPr>
              <w:rPr>
                <w:rFonts w:ascii="Arial" w:eastAsia="Arial" w:hAnsi="Arial" w:cs="Arial"/>
              </w:rPr>
            </w:pPr>
            <w:r>
              <w:rPr>
                <w:rFonts w:ascii="Arial" w:eastAsia="Arial" w:hAnsi="Arial" w:cs="Arial"/>
              </w:rPr>
              <w:t>:</w:t>
            </w:r>
          </w:p>
        </w:tc>
        <w:tc>
          <w:tcPr>
            <w:tcW w:w="2268" w:type="dxa"/>
            <w:tcBorders>
              <w:right w:val="single" w:sz="8" w:space="0" w:color="000000"/>
            </w:tcBorders>
          </w:tcPr>
          <w:p w14:paraId="5C72293B" w14:textId="77777777" w:rsidR="00C13F1D" w:rsidRDefault="00367AD8">
            <w:pPr>
              <w:rPr>
                <w:rFonts w:ascii="Arial" w:eastAsia="Arial" w:hAnsi="Arial" w:cs="Arial"/>
              </w:rPr>
            </w:pPr>
            <w:r>
              <w:rPr>
                <w:rFonts w:ascii="Arial" w:eastAsia="Arial" w:hAnsi="Arial" w:cs="Arial"/>
              </w:rPr>
              <w:t>8</w:t>
            </w:r>
          </w:p>
        </w:tc>
      </w:tr>
      <w:tr w:rsidR="00C13F1D" w14:paraId="6D6226E0" w14:textId="77777777">
        <w:trPr>
          <w:trHeight w:val="200"/>
        </w:trPr>
        <w:tc>
          <w:tcPr>
            <w:tcW w:w="1686" w:type="dxa"/>
            <w:vMerge/>
            <w:tcBorders>
              <w:left w:val="single" w:sz="8" w:space="0" w:color="000000"/>
              <w:right w:val="nil"/>
            </w:tcBorders>
            <w:shd w:val="clear" w:color="auto" w:fill="D9D9D9"/>
          </w:tcPr>
          <w:p w14:paraId="21E8F8C1" w14:textId="77777777" w:rsidR="00C13F1D" w:rsidRDefault="00C13F1D">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83" w:type="dxa"/>
            <w:vMerge/>
            <w:tcBorders>
              <w:left w:val="nil"/>
            </w:tcBorders>
            <w:shd w:val="clear" w:color="auto" w:fill="D9D9D9"/>
          </w:tcPr>
          <w:p w14:paraId="019BC528" w14:textId="77777777" w:rsidR="00C13F1D" w:rsidRDefault="00C13F1D">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268" w:type="dxa"/>
            <w:vMerge/>
          </w:tcPr>
          <w:p w14:paraId="4FE7361E" w14:textId="77777777" w:rsidR="00C13F1D" w:rsidRDefault="00C13F1D">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1647" w:type="dxa"/>
            <w:tcBorders>
              <w:right w:val="nil"/>
            </w:tcBorders>
            <w:shd w:val="clear" w:color="auto" w:fill="D9D9D9"/>
          </w:tcPr>
          <w:p w14:paraId="74140BA4" w14:textId="77777777" w:rsidR="00C13F1D" w:rsidRDefault="00764500">
            <w:pPr>
              <w:rPr>
                <w:rFonts w:ascii="Arial" w:eastAsia="Arial" w:hAnsi="Arial" w:cs="Arial"/>
              </w:rPr>
            </w:pPr>
            <w:r>
              <w:rPr>
                <w:rFonts w:ascii="Arial" w:eastAsia="Arial" w:hAnsi="Arial" w:cs="Arial"/>
              </w:rPr>
              <w:t>N° de horas prácticas</w:t>
            </w:r>
          </w:p>
        </w:tc>
        <w:tc>
          <w:tcPr>
            <w:tcW w:w="283" w:type="dxa"/>
            <w:tcBorders>
              <w:left w:val="nil"/>
            </w:tcBorders>
            <w:shd w:val="clear" w:color="auto" w:fill="D9D9D9"/>
          </w:tcPr>
          <w:p w14:paraId="400F89B7" w14:textId="77777777" w:rsidR="00C13F1D" w:rsidRDefault="00764500">
            <w:pPr>
              <w:rPr>
                <w:rFonts w:ascii="Arial" w:eastAsia="Arial" w:hAnsi="Arial" w:cs="Arial"/>
              </w:rPr>
            </w:pPr>
            <w:r>
              <w:rPr>
                <w:rFonts w:ascii="Arial" w:eastAsia="Arial" w:hAnsi="Arial" w:cs="Arial"/>
              </w:rPr>
              <w:t>:</w:t>
            </w:r>
          </w:p>
        </w:tc>
        <w:tc>
          <w:tcPr>
            <w:tcW w:w="2268" w:type="dxa"/>
            <w:tcBorders>
              <w:right w:val="single" w:sz="8" w:space="0" w:color="000000"/>
            </w:tcBorders>
          </w:tcPr>
          <w:p w14:paraId="2F230421" w14:textId="77777777" w:rsidR="00C13F1D" w:rsidRDefault="00367AD8">
            <w:pPr>
              <w:rPr>
                <w:rFonts w:ascii="Arial" w:eastAsia="Arial" w:hAnsi="Arial" w:cs="Arial"/>
              </w:rPr>
            </w:pPr>
            <w:r>
              <w:rPr>
                <w:rFonts w:ascii="Arial" w:eastAsia="Arial" w:hAnsi="Arial" w:cs="Arial"/>
              </w:rPr>
              <w:t>-</w:t>
            </w:r>
          </w:p>
        </w:tc>
      </w:tr>
      <w:tr w:rsidR="00C13F1D" w14:paraId="15FA9334" w14:textId="77777777">
        <w:tc>
          <w:tcPr>
            <w:tcW w:w="1686" w:type="dxa"/>
            <w:tcBorders>
              <w:left w:val="single" w:sz="8" w:space="0" w:color="000000"/>
              <w:right w:val="nil"/>
            </w:tcBorders>
            <w:shd w:val="clear" w:color="auto" w:fill="D9D9D9"/>
          </w:tcPr>
          <w:p w14:paraId="697A44C0" w14:textId="77777777" w:rsidR="00C13F1D" w:rsidRDefault="00764500">
            <w:pPr>
              <w:rPr>
                <w:rFonts w:ascii="Arial" w:eastAsia="Arial" w:hAnsi="Arial" w:cs="Arial"/>
              </w:rPr>
            </w:pPr>
            <w:r>
              <w:rPr>
                <w:rFonts w:ascii="Arial" w:eastAsia="Arial" w:hAnsi="Arial" w:cs="Arial"/>
              </w:rPr>
              <w:t>Área curricular</w:t>
            </w:r>
          </w:p>
        </w:tc>
        <w:tc>
          <w:tcPr>
            <w:tcW w:w="283" w:type="dxa"/>
            <w:tcBorders>
              <w:left w:val="nil"/>
            </w:tcBorders>
            <w:shd w:val="clear" w:color="auto" w:fill="D9D9D9"/>
          </w:tcPr>
          <w:p w14:paraId="12AC70D0" w14:textId="77777777" w:rsidR="00C13F1D" w:rsidRDefault="00764500">
            <w:pPr>
              <w:rPr>
                <w:rFonts w:ascii="Arial" w:eastAsia="Arial" w:hAnsi="Arial" w:cs="Arial"/>
              </w:rPr>
            </w:pPr>
            <w:r>
              <w:rPr>
                <w:rFonts w:ascii="Arial" w:eastAsia="Arial" w:hAnsi="Arial" w:cs="Arial"/>
              </w:rPr>
              <w:t>:</w:t>
            </w:r>
          </w:p>
        </w:tc>
        <w:tc>
          <w:tcPr>
            <w:tcW w:w="2268" w:type="dxa"/>
          </w:tcPr>
          <w:p w14:paraId="7C70A716" w14:textId="77777777" w:rsidR="00C13F1D" w:rsidRDefault="00764500">
            <w:pPr>
              <w:rPr>
                <w:rFonts w:ascii="Arial" w:eastAsia="Arial" w:hAnsi="Arial" w:cs="Arial"/>
              </w:rPr>
            </w:pPr>
            <w:r>
              <w:rPr>
                <w:rFonts w:ascii="Arial" w:eastAsia="Arial" w:hAnsi="Arial" w:cs="Arial"/>
              </w:rPr>
              <w:t>Proyecto</w:t>
            </w:r>
          </w:p>
        </w:tc>
        <w:tc>
          <w:tcPr>
            <w:tcW w:w="1647" w:type="dxa"/>
            <w:tcBorders>
              <w:right w:val="nil"/>
            </w:tcBorders>
            <w:shd w:val="clear" w:color="auto" w:fill="D9D9D9"/>
          </w:tcPr>
          <w:p w14:paraId="08C6FACB" w14:textId="77777777" w:rsidR="00C13F1D" w:rsidRDefault="00764500">
            <w:pPr>
              <w:rPr>
                <w:rFonts w:ascii="Arial" w:eastAsia="Arial" w:hAnsi="Arial" w:cs="Arial"/>
              </w:rPr>
            </w:pPr>
            <w:r>
              <w:rPr>
                <w:rFonts w:ascii="Arial" w:eastAsia="Arial" w:hAnsi="Arial" w:cs="Arial"/>
              </w:rPr>
              <w:t>Requisitos</w:t>
            </w:r>
          </w:p>
        </w:tc>
        <w:tc>
          <w:tcPr>
            <w:tcW w:w="283" w:type="dxa"/>
            <w:tcBorders>
              <w:left w:val="nil"/>
            </w:tcBorders>
            <w:shd w:val="clear" w:color="auto" w:fill="D9D9D9"/>
          </w:tcPr>
          <w:p w14:paraId="549004B4" w14:textId="77777777" w:rsidR="00C13F1D" w:rsidRDefault="00764500">
            <w:pPr>
              <w:rPr>
                <w:rFonts w:ascii="Arial" w:eastAsia="Arial" w:hAnsi="Arial" w:cs="Arial"/>
              </w:rPr>
            </w:pPr>
            <w:r>
              <w:rPr>
                <w:rFonts w:ascii="Arial" w:eastAsia="Arial" w:hAnsi="Arial" w:cs="Arial"/>
              </w:rPr>
              <w:t>:</w:t>
            </w:r>
          </w:p>
        </w:tc>
        <w:tc>
          <w:tcPr>
            <w:tcW w:w="2268" w:type="dxa"/>
            <w:tcBorders>
              <w:right w:val="single" w:sz="8" w:space="0" w:color="000000"/>
            </w:tcBorders>
          </w:tcPr>
          <w:p w14:paraId="6C93163C" w14:textId="77777777" w:rsidR="0036497C" w:rsidRDefault="0036497C" w:rsidP="0036497C">
            <w:pPr>
              <w:pStyle w:val="NormalWeb"/>
              <w:spacing w:before="0" w:beforeAutospacing="0" w:after="0" w:afterAutospacing="0"/>
              <w:ind w:left="115" w:right="108"/>
            </w:pPr>
            <w:r>
              <w:rPr>
                <w:rFonts w:ascii="Arial" w:hAnsi="Arial" w:cs="Arial"/>
                <w:color w:val="000000"/>
              </w:rPr>
              <w:t>Taller 8 – Etica de la arquitectura – Taller de investigación – Taller de urbanismo 3 – Historia y teoria de la arquitectura 4 – Estructuras 3 – Aprobado 11 creditos de electivos:</w:t>
            </w:r>
          </w:p>
          <w:p w14:paraId="61C8E48B" w14:textId="77777777" w:rsidR="0036497C" w:rsidRDefault="0036497C" w:rsidP="0036497C">
            <w:pPr>
              <w:pStyle w:val="NormalWeb"/>
              <w:spacing w:before="0" w:beforeAutospacing="0" w:after="0" w:afterAutospacing="0"/>
              <w:ind w:left="115" w:right="108"/>
            </w:pPr>
            <w:r>
              <w:rPr>
                <w:rFonts w:ascii="Arial" w:hAnsi="Arial" w:cs="Arial"/>
                <w:color w:val="000000"/>
              </w:rPr>
              <w:t>* 5 creditos del grupo 1</w:t>
            </w:r>
          </w:p>
          <w:p w14:paraId="72F4A64C" w14:textId="77777777" w:rsidR="0036497C" w:rsidRDefault="0036497C" w:rsidP="0036497C">
            <w:pPr>
              <w:pStyle w:val="NormalWeb"/>
              <w:spacing w:before="0" w:beforeAutospacing="0" w:after="0" w:afterAutospacing="0"/>
              <w:ind w:left="115" w:right="108"/>
            </w:pPr>
            <w:r>
              <w:rPr>
                <w:rFonts w:ascii="Arial" w:hAnsi="Arial" w:cs="Arial"/>
                <w:color w:val="000000"/>
              </w:rPr>
              <w:t>* 3 creditos del grupo 2</w:t>
            </w:r>
          </w:p>
          <w:p w14:paraId="2E9CB0D7" w14:textId="77777777" w:rsidR="0036497C" w:rsidRDefault="0036497C" w:rsidP="0036497C">
            <w:pPr>
              <w:pStyle w:val="NormalWeb"/>
              <w:spacing w:before="0" w:beforeAutospacing="0" w:after="0" w:afterAutospacing="0"/>
              <w:ind w:left="115" w:right="108"/>
            </w:pPr>
            <w:r>
              <w:rPr>
                <w:rFonts w:ascii="Arial" w:hAnsi="Arial" w:cs="Arial"/>
                <w:color w:val="000000"/>
              </w:rPr>
              <w:t>* 3 creditos de libre disponibilidad </w:t>
            </w:r>
          </w:p>
          <w:p w14:paraId="341147C1" w14:textId="3EC51859" w:rsidR="00C13F1D" w:rsidRPr="00367AD8" w:rsidRDefault="0036497C" w:rsidP="0036497C">
            <w:pPr>
              <w:rPr>
                <w:rFonts w:ascii="Arial" w:eastAsia="Arial" w:hAnsi="Arial" w:cs="Arial"/>
                <w:sz w:val="20"/>
                <w:szCs w:val="20"/>
              </w:rPr>
            </w:pPr>
            <w:r>
              <w:rPr>
                <w:rFonts w:ascii="Arial" w:hAnsi="Arial" w:cs="Arial"/>
                <w:color w:val="000000"/>
              </w:rPr>
              <w:t>Practicas supervisadas – Seminario PFC 1 (paralelo)</w:t>
            </w:r>
          </w:p>
        </w:tc>
      </w:tr>
    </w:tbl>
    <w:p w14:paraId="48EDEE6F" w14:textId="77777777" w:rsidR="00C13F1D" w:rsidRDefault="00C13F1D">
      <w:pPr>
        <w:rPr>
          <w:rFonts w:ascii="Arial" w:eastAsia="Arial" w:hAnsi="Arial" w:cs="Arial"/>
        </w:rPr>
      </w:pPr>
    </w:p>
    <w:p w14:paraId="6AE0E92B" w14:textId="77777777" w:rsidR="00C13F1D" w:rsidRDefault="00C13F1D">
      <w:pPr>
        <w:rPr>
          <w:rFonts w:ascii="Arial" w:eastAsia="Arial" w:hAnsi="Arial" w:cs="Arial"/>
        </w:rPr>
      </w:pPr>
    </w:p>
    <w:p w14:paraId="515E1673" w14:textId="77777777" w:rsidR="00C13F1D" w:rsidRPr="0062533E" w:rsidRDefault="00764500" w:rsidP="00367AD8">
      <w:pPr>
        <w:numPr>
          <w:ilvl w:val="0"/>
          <w:numId w:val="6"/>
        </w:numPr>
        <w:ind w:left="142"/>
        <w:rPr>
          <w:rFonts w:ascii="Arial" w:eastAsia="Arial" w:hAnsi="Arial" w:cs="Arial"/>
          <w:color w:val="000000" w:themeColor="text1"/>
        </w:rPr>
      </w:pPr>
      <w:r w:rsidRPr="0062533E">
        <w:rPr>
          <w:rFonts w:ascii="Arial" w:eastAsia="Arial" w:hAnsi="Arial" w:cs="Arial"/>
          <w:b/>
          <w:color w:val="000000" w:themeColor="text1"/>
        </w:rPr>
        <w:lastRenderedPageBreak/>
        <w:t>DESCRIPCIÓN DEL CURSO</w:t>
      </w:r>
      <w:bookmarkStart w:id="0" w:name="_gjdgxs" w:colFirst="0" w:colLast="0"/>
      <w:bookmarkEnd w:id="0"/>
    </w:p>
    <w:p w14:paraId="21900F1F" w14:textId="77777777" w:rsidR="00367AD8" w:rsidRPr="0062533E" w:rsidRDefault="00367AD8" w:rsidP="00367AD8">
      <w:pPr>
        <w:rPr>
          <w:rFonts w:ascii="Arial" w:eastAsia="Arial" w:hAnsi="Arial" w:cs="Arial"/>
          <w:color w:val="000000" w:themeColor="text1"/>
        </w:rPr>
      </w:pPr>
    </w:p>
    <w:p w14:paraId="2EA0EDD5" w14:textId="77777777" w:rsidR="00367AD8" w:rsidRPr="0062533E" w:rsidRDefault="00367AD8" w:rsidP="00367AD8">
      <w:pPr>
        <w:rPr>
          <w:rFonts w:ascii="Arial" w:eastAsia="Arial" w:hAnsi="Arial" w:cs="Arial"/>
          <w:color w:val="000000" w:themeColor="text1"/>
        </w:rPr>
      </w:pPr>
      <w:r w:rsidRPr="0062533E">
        <w:rPr>
          <w:rFonts w:ascii="Arial" w:eastAsia="Arial" w:hAnsi="Arial" w:cs="Arial"/>
          <w:color w:val="000000" w:themeColor="text1"/>
        </w:rPr>
        <w:t>El taller plantea un escenario singular</w:t>
      </w:r>
      <w:r w:rsidR="006235F9">
        <w:rPr>
          <w:rFonts w:ascii="Arial" w:eastAsia="Arial" w:hAnsi="Arial" w:cs="Arial"/>
          <w:color w:val="000000" w:themeColor="text1"/>
        </w:rPr>
        <w:t>, donde</w:t>
      </w:r>
      <w:r w:rsidRPr="0062533E">
        <w:rPr>
          <w:rFonts w:ascii="Arial" w:eastAsia="Arial" w:hAnsi="Arial" w:cs="Arial"/>
          <w:color w:val="000000" w:themeColor="text1"/>
        </w:rPr>
        <w:t xml:space="preserve"> </w:t>
      </w:r>
      <w:r w:rsidR="006235F9">
        <w:rPr>
          <w:rFonts w:ascii="Arial" w:eastAsia="Arial" w:hAnsi="Arial" w:cs="Arial"/>
          <w:color w:val="000000" w:themeColor="text1"/>
        </w:rPr>
        <w:t>las investigaciones del</w:t>
      </w:r>
      <w:r w:rsidRPr="0062533E">
        <w:rPr>
          <w:rFonts w:ascii="Arial" w:eastAsia="Arial" w:hAnsi="Arial" w:cs="Arial"/>
          <w:color w:val="000000" w:themeColor="text1"/>
        </w:rPr>
        <w:t xml:space="preserve"> PFC se realiza en colaboración con </w:t>
      </w:r>
      <w:r w:rsidR="006235F9">
        <w:rPr>
          <w:rFonts w:ascii="Arial" w:eastAsia="Arial" w:hAnsi="Arial" w:cs="Arial"/>
          <w:color w:val="000000" w:themeColor="text1"/>
        </w:rPr>
        <w:t>el</w:t>
      </w:r>
      <w:r w:rsidRPr="0062533E">
        <w:rPr>
          <w:rFonts w:ascii="Arial" w:eastAsia="Arial" w:hAnsi="Arial" w:cs="Arial"/>
          <w:color w:val="000000" w:themeColor="text1"/>
        </w:rPr>
        <w:t xml:space="preserve"> Archivo de Arquitectura PUCP. Los nuevos proyectos surgen desde la </w:t>
      </w:r>
      <w:r w:rsidR="006235F9">
        <w:rPr>
          <w:rFonts w:ascii="Arial" w:eastAsia="Arial" w:hAnsi="Arial" w:cs="Arial"/>
          <w:color w:val="000000" w:themeColor="text1"/>
        </w:rPr>
        <w:t>revisión de</w:t>
      </w:r>
      <w:r w:rsidRPr="0062533E">
        <w:rPr>
          <w:rFonts w:ascii="Arial" w:eastAsia="Arial" w:hAnsi="Arial" w:cs="Arial"/>
          <w:color w:val="000000" w:themeColor="text1"/>
        </w:rPr>
        <w:t xml:space="preserve"> fuentes primarias de fondos</w:t>
      </w:r>
      <w:r w:rsidR="006235F9">
        <w:rPr>
          <w:rFonts w:ascii="Arial" w:eastAsia="Arial" w:hAnsi="Arial" w:cs="Arial"/>
          <w:color w:val="000000" w:themeColor="text1"/>
        </w:rPr>
        <w:t xml:space="preserve"> </w:t>
      </w:r>
      <w:r w:rsidRPr="0062533E">
        <w:rPr>
          <w:rFonts w:ascii="Arial" w:eastAsia="Arial" w:hAnsi="Arial" w:cs="Arial"/>
          <w:color w:val="000000" w:themeColor="text1"/>
        </w:rPr>
        <w:t xml:space="preserve">documentales arquitectos de gran valor para la historia de la arquitectura peruana que creemos enriquecerá la reflexión del proyecto arquitectóniico y ampliará los conocimientos de los estudiantes. </w:t>
      </w:r>
    </w:p>
    <w:p w14:paraId="6ED0C87C" w14:textId="77777777" w:rsidR="00367AD8" w:rsidRPr="0062533E" w:rsidRDefault="00367AD8" w:rsidP="00367AD8">
      <w:pPr>
        <w:rPr>
          <w:rFonts w:ascii="Arial" w:eastAsia="Arial" w:hAnsi="Arial" w:cs="Arial"/>
          <w:color w:val="000000" w:themeColor="text1"/>
        </w:rPr>
      </w:pPr>
    </w:p>
    <w:p w14:paraId="5AA84185" w14:textId="77777777" w:rsidR="00367AD8" w:rsidRPr="0062533E" w:rsidRDefault="00367AD8" w:rsidP="00367AD8">
      <w:pPr>
        <w:rPr>
          <w:rFonts w:ascii="Arial" w:eastAsia="Arial" w:hAnsi="Arial" w:cs="Arial"/>
          <w:color w:val="000000" w:themeColor="text1"/>
        </w:rPr>
      </w:pPr>
      <w:r w:rsidRPr="0062533E">
        <w:rPr>
          <w:rFonts w:ascii="Arial" w:eastAsia="Arial" w:hAnsi="Arial" w:cs="Arial"/>
          <w:color w:val="000000" w:themeColor="text1"/>
        </w:rPr>
        <w:t xml:space="preserve">Desde una revisión documental, se realiza un análisis de contraste entre el material de archivo con la realidad edificada actual, se reconoce el valor del edificio estudiado, y se plantea una narrativa crítica para iniciar una investigación a través el proyecto. </w:t>
      </w:r>
    </w:p>
    <w:p w14:paraId="03E66A8E" w14:textId="77777777" w:rsidR="00367AD8" w:rsidRPr="0062533E" w:rsidRDefault="00367AD8" w:rsidP="00367AD8">
      <w:pPr>
        <w:rPr>
          <w:rFonts w:ascii="Arial" w:eastAsia="Arial" w:hAnsi="Arial" w:cs="Arial"/>
          <w:color w:val="000000" w:themeColor="text1"/>
        </w:rPr>
      </w:pPr>
    </w:p>
    <w:p w14:paraId="399277E4" w14:textId="210580FB" w:rsidR="00367AD8" w:rsidRPr="0062533E" w:rsidRDefault="00674FCD" w:rsidP="00367AD8">
      <w:pPr>
        <w:rPr>
          <w:rFonts w:ascii="Arial" w:eastAsia="Arial" w:hAnsi="Arial" w:cs="Arial"/>
          <w:color w:val="000000" w:themeColor="text1"/>
        </w:rPr>
      </w:pPr>
      <w:r w:rsidRPr="0062533E">
        <w:rPr>
          <w:rFonts w:ascii="Arial" w:eastAsia="Arial" w:hAnsi="Arial" w:cs="Arial"/>
          <w:color w:val="000000" w:themeColor="text1"/>
        </w:rPr>
        <w:t>La investigación</w:t>
      </w:r>
      <w:r w:rsidR="00367AD8" w:rsidRPr="0062533E">
        <w:rPr>
          <w:rFonts w:ascii="Arial" w:eastAsia="Arial" w:hAnsi="Arial" w:cs="Arial"/>
          <w:color w:val="000000" w:themeColor="text1"/>
        </w:rPr>
        <w:t xml:space="preserve"> de PFC se trabaja en tres </w:t>
      </w:r>
      <w:r w:rsidRPr="0062533E">
        <w:rPr>
          <w:rFonts w:ascii="Arial" w:eastAsia="Arial" w:hAnsi="Arial" w:cs="Arial"/>
          <w:color w:val="000000" w:themeColor="text1"/>
        </w:rPr>
        <w:t>grandes</w:t>
      </w:r>
      <w:r w:rsidR="006235F9">
        <w:rPr>
          <w:rFonts w:ascii="Arial" w:eastAsia="Arial" w:hAnsi="Arial" w:cs="Arial"/>
          <w:color w:val="000000" w:themeColor="text1"/>
        </w:rPr>
        <w:t xml:space="preserve"> </w:t>
      </w:r>
      <w:r w:rsidR="00367AD8" w:rsidRPr="0062533E">
        <w:rPr>
          <w:rFonts w:ascii="Arial" w:eastAsia="Arial" w:hAnsi="Arial" w:cs="Arial"/>
          <w:color w:val="000000" w:themeColor="text1"/>
        </w:rPr>
        <w:t>tiempos</w:t>
      </w:r>
      <w:r w:rsidRPr="0062533E">
        <w:rPr>
          <w:rFonts w:ascii="Arial" w:eastAsia="Arial" w:hAnsi="Arial" w:cs="Arial"/>
          <w:color w:val="000000" w:themeColor="text1"/>
        </w:rPr>
        <w:t xml:space="preserve">, </w:t>
      </w:r>
      <w:r w:rsidR="006235F9">
        <w:rPr>
          <w:rFonts w:ascii="Arial" w:eastAsia="Arial" w:hAnsi="Arial" w:cs="Arial"/>
          <w:color w:val="000000" w:themeColor="text1"/>
        </w:rPr>
        <w:t xml:space="preserve">el </w:t>
      </w:r>
      <w:r w:rsidR="00367AD8" w:rsidRPr="0062533E">
        <w:rPr>
          <w:rFonts w:ascii="Arial" w:eastAsia="Arial" w:hAnsi="Arial" w:cs="Arial"/>
          <w:color w:val="000000" w:themeColor="text1"/>
        </w:rPr>
        <w:t xml:space="preserve">original, </w:t>
      </w:r>
      <w:r w:rsidR="006235F9">
        <w:rPr>
          <w:rFonts w:ascii="Arial" w:eastAsia="Arial" w:hAnsi="Arial" w:cs="Arial"/>
          <w:color w:val="000000" w:themeColor="text1"/>
        </w:rPr>
        <w:t xml:space="preserve">el </w:t>
      </w:r>
      <w:r w:rsidR="00367AD8" w:rsidRPr="0062533E">
        <w:rPr>
          <w:rFonts w:ascii="Arial" w:eastAsia="Arial" w:hAnsi="Arial" w:cs="Arial"/>
          <w:color w:val="000000" w:themeColor="text1"/>
        </w:rPr>
        <w:t xml:space="preserve">estado actual </w:t>
      </w:r>
      <w:r w:rsidR="006235F9">
        <w:rPr>
          <w:rFonts w:ascii="Arial" w:eastAsia="Arial" w:hAnsi="Arial" w:cs="Arial"/>
          <w:color w:val="000000" w:themeColor="text1"/>
        </w:rPr>
        <w:t>y</w:t>
      </w:r>
      <w:r w:rsidRPr="0062533E">
        <w:rPr>
          <w:rFonts w:ascii="Arial" w:eastAsia="Arial" w:hAnsi="Arial" w:cs="Arial"/>
          <w:color w:val="000000" w:themeColor="text1"/>
        </w:rPr>
        <w:t xml:space="preserve"> </w:t>
      </w:r>
      <w:r w:rsidR="006235F9">
        <w:rPr>
          <w:rFonts w:ascii="Arial" w:eastAsia="Arial" w:hAnsi="Arial" w:cs="Arial"/>
          <w:color w:val="000000" w:themeColor="text1"/>
        </w:rPr>
        <w:t xml:space="preserve">la </w:t>
      </w:r>
      <w:r w:rsidRPr="0062533E">
        <w:rPr>
          <w:rFonts w:ascii="Arial" w:eastAsia="Arial" w:hAnsi="Arial" w:cs="Arial"/>
          <w:color w:val="000000" w:themeColor="text1"/>
        </w:rPr>
        <w:t xml:space="preserve">intervención; los cuales se representan a lo largo de proceso, </w:t>
      </w:r>
      <w:r w:rsidR="00367AD8" w:rsidRPr="0062533E">
        <w:rPr>
          <w:rFonts w:ascii="Arial" w:eastAsia="Arial" w:hAnsi="Arial" w:cs="Arial"/>
          <w:color w:val="000000" w:themeColor="text1"/>
        </w:rPr>
        <w:t xml:space="preserve">en tres capas, </w:t>
      </w:r>
      <w:r w:rsidRPr="0062533E">
        <w:rPr>
          <w:rFonts w:ascii="Arial" w:eastAsia="Arial" w:hAnsi="Arial" w:cs="Arial"/>
          <w:color w:val="000000" w:themeColor="text1"/>
        </w:rPr>
        <w:t>o</w:t>
      </w:r>
      <w:r w:rsidR="00367AD8" w:rsidRPr="0062533E">
        <w:rPr>
          <w:rFonts w:ascii="Arial" w:eastAsia="Arial" w:hAnsi="Arial" w:cs="Arial"/>
          <w:color w:val="000000" w:themeColor="text1"/>
        </w:rPr>
        <w:t xml:space="preserve"> tres colores, negro, rojo y azul. Las capas permitirán una lectura simultanea de la realidad original, los cambios en el presente y el futuro proyectado.</w:t>
      </w:r>
    </w:p>
    <w:p w14:paraId="430E4968" w14:textId="77777777" w:rsidR="00367AD8" w:rsidRPr="00367AD8" w:rsidRDefault="00367AD8" w:rsidP="00367AD8">
      <w:pPr>
        <w:rPr>
          <w:rFonts w:ascii="Arial" w:eastAsia="Arial" w:hAnsi="Arial" w:cs="Arial"/>
          <w:color w:val="0000FF"/>
        </w:rPr>
      </w:pPr>
    </w:p>
    <w:p w14:paraId="162303FC" w14:textId="77777777" w:rsidR="00C13F1D" w:rsidRPr="0062533E" w:rsidRDefault="00764500">
      <w:pPr>
        <w:numPr>
          <w:ilvl w:val="0"/>
          <w:numId w:val="6"/>
        </w:numPr>
        <w:ind w:left="142"/>
        <w:rPr>
          <w:rFonts w:ascii="Arial" w:eastAsia="Arial" w:hAnsi="Arial" w:cs="Arial"/>
          <w:color w:val="000000" w:themeColor="text1"/>
        </w:rPr>
      </w:pPr>
      <w:r w:rsidRPr="0062533E">
        <w:rPr>
          <w:rFonts w:ascii="Arial" w:eastAsia="Arial" w:hAnsi="Arial" w:cs="Arial"/>
          <w:b/>
          <w:color w:val="000000" w:themeColor="text1"/>
        </w:rPr>
        <w:t>METODOLOGÍA.</w:t>
      </w:r>
    </w:p>
    <w:p w14:paraId="585C8EEC" w14:textId="77777777" w:rsidR="00C13F1D" w:rsidRPr="0062533E" w:rsidRDefault="00C13F1D">
      <w:pPr>
        <w:ind w:left="720"/>
        <w:rPr>
          <w:rFonts w:ascii="Arial" w:eastAsia="Arial" w:hAnsi="Arial" w:cs="Arial"/>
          <w:b/>
          <w:color w:val="000000" w:themeColor="text1"/>
        </w:rPr>
      </w:pPr>
    </w:p>
    <w:p w14:paraId="71E3CC4C" w14:textId="77777777" w:rsidR="0062533E" w:rsidRPr="0062533E" w:rsidRDefault="0062533E" w:rsidP="0062533E">
      <w:pPr>
        <w:rPr>
          <w:rFonts w:ascii="Arial" w:eastAsia="Arial" w:hAnsi="Arial" w:cs="Arial"/>
          <w:color w:val="000000" w:themeColor="text1"/>
        </w:rPr>
      </w:pPr>
      <w:r w:rsidRPr="0062533E">
        <w:rPr>
          <w:rFonts w:ascii="Arial" w:eastAsia="Arial" w:hAnsi="Arial" w:cs="Arial"/>
          <w:color w:val="000000" w:themeColor="text1"/>
        </w:rPr>
        <w:t xml:space="preserve">El taller promueve la investigación desde el material documental original de un edificio para entender la complejidad conceptual, técnica y gráfica de un proyecto de arquitectura. Desde ese aprendizaje se plantean las discusiones y las estrategias para el proyecto de tesis. </w:t>
      </w:r>
    </w:p>
    <w:p w14:paraId="4B217446" w14:textId="77777777" w:rsidR="0062533E" w:rsidRPr="0062533E" w:rsidRDefault="0062533E" w:rsidP="0062533E">
      <w:pPr>
        <w:rPr>
          <w:rFonts w:ascii="Arial" w:eastAsia="Arial" w:hAnsi="Arial" w:cs="Arial"/>
          <w:color w:val="000000" w:themeColor="text1"/>
        </w:rPr>
      </w:pPr>
    </w:p>
    <w:p w14:paraId="5D767439" w14:textId="77777777" w:rsidR="0062533E" w:rsidRPr="0062533E" w:rsidRDefault="0062533E" w:rsidP="0062533E">
      <w:pPr>
        <w:rPr>
          <w:rFonts w:ascii="Arial" w:eastAsia="Arial" w:hAnsi="Arial" w:cs="Arial"/>
          <w:color w:val="000000" w:themeColor="text1"/>
        </w:rPr>
      </w:pPr>
      <w:r w:rsidRPr="0062533E">
        <w:rPr>
          <w:rFonts w:ascii="Arial" w:eastAsia="Arial" w:hAnsi="Arial" w:cs="Arial"/>
          <w:color w:val="000000" w:themeColor="text1"/>
        </w:rPr>
        <w:t xml:space="preserve">La secuencia de contenidos teóricos e instrucciones de cada unidad, que servirán de marco para la investigación proyectual, estarán disponibles en el </w:t>
      </w:r>
      <w:r w:rsidR="00531A20">
        <w:rPr>
          <w:rFonts w:ascii="Arial" w:eastAsia="Arial" w:hAnsi="Arial" w:cs="Arial"/>
          <w:color w:val="000000" w:themeColor="text1"/>
        </w:rPr>
        <w:t xml:space="preserve">PAIDEIA </w:t>
      </w:r>
      <w:r w:rsidRPr="0062533E">
        <w:rPr>
          <w:rFonts w:ascii="Arial" w:eastAsia="Arial" w:hAnsi="Arial" w:cs="Arial"/>
          <w:color w:val="000000" w:themeColor="text1"/>
        </w:rPr>
        <w:t xml:space="preserve">del taller. El alumno deberá revisar su investigación en cada clase, presentar el material gráfico, sustentar las ideas y exponer sus preguntas, con el objetivo de construir una narrativa para la sustentación. </w:t>
      </w:r>
    </w:p>
    <w:p w14:paraId="2455A3E6" w14:textId="77777777" w:rsidR="0062533E" w:rsidRPr="0062533E" w:rsidRDefault="0062533E" w:rsidP="0062533E">
      <w:pPr>
        <w:rPr>
          <w:rFonts w:ascii="Arial" w:eastAsia="Arial" w:hAnsi="Arial" w:cs="Arial"/>
          <w:color w:val="000000" w:themeColor="text1"/>
        </w:rPr>
      </w:pPr>
    </w:p>
    <w:p w14:paraId="047D6555" w14:textId="77777777" w:rsidR="0062533E" w:rsidRDefault="0062533E" w:rsidP="0062533E">
      <w:pPr>
        <w:rPr>
          <w:rFonts w:ascii="Arial" w:eastAsia="Arial" w:hAnsi="Arial" w:cs="Arial"/>
          <w:color w:val="000000" w:themeColor="text1"/>
        </w:rPr>
      </w:pPr>
      <w:r w:rsidRPr="0062533E">
        <w:rPr>
          <w:rFonts w:ascii="Arial" w:eastAsia="Arial" w:hAnsi="Arial" w:cs="Arial"/>
          <w:color w:val="000000" w:themeColor="text1"/>
        </w:rPr>
        <w:t>El semestre academico se divide en cuatro unidades tematicas de</w:t>
      </w:r>
      <w:r w:rsidR="00531A20">
        <w:rPr>
          <w:rFonts w:ascii="Arial" w:eastAsia="Arial" w:hAnsi="Arial" w:cs="Arial"/>
          <w:color w:val="000000" w:themeColor="text1"/>
        </w:rPr>
        <w:t xml:space="preserve"> tres a </w:t>
      </w:r>
      <w:r w:rsidRPr="0062533E">
        <w:rPr>
          <w:rFonts w:ascii="Arial" w:eastAsia="Arial" w:hAnsi="Arial" w:cs="Arial"/>
          <w:color w:val="000000" w:themeColor="text1"/>
        </w:rPr>
        <w:t>cuatro semanas cada una. Cada unidad cierra con una sustentación calificada ante la catedra, prese</w:t>
      </w:r>
      <w:r w:rsidR="006235F9">
        <w:rPr>
          <w:rFonts w:ascii="Arial" w:eastAsia="Arial" w:hAnsi="Arial" w:cs="Arial"/>
          <w:color w:val="000000" w:themeColor="text1"/>
        </w:rPr>
        <w:t>n</w:t>
      </w:r>
      <w:r w:rsidRPr="0062533E">
        <w:rPr>
          <w:rFonts w:ascii="Arial" w:eastAsia="Arial" w:hAnsi="Arial" w:cs="Arial"/>
          <w:color w:val="000000" w:themeColor="text1"/>
        </w:rPr>
        <w:t xml:space="preserve">tando todo el material grafico y la </w:t>
      </w:r>
      <w:r w:rsidR="006235F9">
        <w:rPr>
          <w:rFonts w:ascii="Arial" w:eastAsia="Arial" w:hAnsi="Arial" w:cs="Arial"/>
          <w:color w:val="000000" w:themeColor="text1"/>
        </w:rPr>
        <w:t xml:space="preserve">pertinencia </w:t>
      </w:r>
      <w:r w:rsidRPr="0062533E">
        <w:rPr>
          <w:rFonts w:ascii="Arial" w:eastAsia="Arial" w:hAnsi="Arial" w:cs="Arial"/>
          <w:color w:val="000000" w:themeColor="text1"/>
        </w:rPr>
        <w:t>de la investigación.</w:t>
      </w:r>
    </w:p>
    <w:p w14:paraId="59A518E3" w14:textId="77777777" w:rsidR="00C81775" w:rsidRDefault="00C81775" w:rsidP="0062533E">
      <w:pPr>
        <w:rPr>
          <w:rFonts w:ascii="Arial" w:eastAsia="Arial" w:hAnsi="Arial" w:cs="Arial"/>
          <w:color w:val="000000" w:themeColor="text1"/>
        </w:rPr>
      </w:pPr>
    </w:p>
    <w:p w14:paraId="2DB8A058" w14:textId="77777777" w:rsidR="0062533E" w:rsidRDefault="004E2099" w:rsidP="0062533E">
      <w:pPr>
        <w:rPr>
          <w:rFonts w:ascii="Arial" w:eastAsia="Arial" w:hAnsi="Arial" w:cs="Arial"/>
          <w:color w:val="000000" w:themeColor="text1"/>
        </w:rPr>
      </w:pPr>
      <w:r>
        <w:rPr>
          <w:rFonts w:ascii="Arial" w:eastAsia="Arial" w:hAnsi="Arial" w:cs="Arial"/>
          <w:color w:val="000000" w:themeColor="text1"/>
        </w:rPr>
        <w:t>El</w:t>
      </w:r>
      <w:r w:rsidR="00C81775">
        <w:rPr>
          <w:rFonts w:ascii="Arial" w:eastAsia="Arial" w:hAnsi="Arial" w:cs="Arial"/>
          <w:color w:val="000000" w:themeColor="text1"/>
        </w:rPr>
        <w:t xml:space="preserve"> examen final </w:t>
      </w:r>
      <w:r w:rsidR="00531A20">
        <w:rPr>
          <w:rFonts w:ascii="Arial" w:eastAsia="Arial" w:hAnsi="Arial" w:cs="Arial"/>
          <w:color w:val="000000" w:themeColor="text1"/>
        </w:rPr>
        <w:t xml:space="preserve">o quinta unidad </w:t>
      </w:r>
      <w:r w:rsidR="00C81775">
        <w:rPr>
          <w:rFonts w:ascii="Arial" w:eastAsia="Arial" w:hAnsi="Arial" w:cs="Arial"/>
          <w:color w:val="000000" w:themeColor="text1"/>
        </w:rPr>
        <w:t>es obligatori</w:t>
      </w:r>
      <w:r w:rsidR="00531A20">
        <w:rPr>
          <w:rFonts w:ascii="Arial" w:eastAsia="Arial" w:hAnsi="Arial" w:cs="Arial"/>
          <w:color w:val="000000" w:themeColor="text1"/>
        </w:rPr>
        <w:t>a</w:t>
      </w:r>
      <w:r w:rsidR="00C81775">
        <w:rPr>
          <w:rFonts w:ascii="Arial" w:eastAsia="Arial" w:hAnsi="Arial" w:cs="Arial"/>
          <w:color w:val="000000" w:themeColor="text1"/>
        </w:rPr>
        <w:t xml:space="preserve"> para aprobar el curso ya que requiere la sustentación ante un jurado invitado quien </w:t>
      </w:r>
      <w:r w:rsidR="006235F9">
        <w:rPr>
          <w:rFonts w:ascii="Arial" w:eastAsia="Arial" w:hAnsi="Arial" w:cs="Arial"/>
          <w:color w:val="000000" w:themeColor="text1"/>
        </w:rPr>
        <w:t xml:space="preserve">evaluará las competencias del alumno para pasar al suguinte nivel. </w:t>
      </w:r>
    </w:p>
    <w:p w14:paraId="1EEC2EAE" w14:textId="77777777" w:rsidR="006235F9" w:rsidRDefault="006235F9" w:rsidP="0062533E">
      <w:pPr>
        <w:rPr>
          <w:rFonts w:ascii="Arial" w:eastAsia="Arial" w:hAnsi="Arial" w:cs="Arial"/>
          <w:color w:val="000000" w:themeColor="text1"/>
        </w:rPr>
      </w:pPr>
    </w:p>
    <w:p w14:paraId="65C79377" w14:textId="77777777" w:rsidR="0062533E" w:rsidRPr="0062533E" w:rsidRDefault="0062533E" w:rsidP="0062533E">
      <w:pPr>
        <w:rPr>
          <w:rFonts w:ascii="Arial" w:eastAsia="Arial" w:hAnsi="Arial" w:cs="Arial"/>
          <w:color w:val="000000" w:themeColor="text1"/>
        </w:rPr>
      </w:pPr>
      <w:r w:rsidRPr="0062533E">
        <w:rPr>
          <w:rFonts w:ascii="Arial" w:eastAsia="Arial" w:hAnsi="Arial" w:cs="Arial"/>
          <w:color w:val="000000" w:themeColor="text1"/>
        </w:rPr>
        <w:t xml:space="preserve">Los contenidos </w:t>
      </w:r>
      <w:r w:rsidR="006235F9">
        <w:rPr>
          <w:rFonts w:ascii="Arial" w:eastAsia="Arial" w:hAnsi="Arial" w:cs="Arial"/>
          <w:color w:val="000000" w:themeColor="text1"/>
        </w:rPr>
        <w:t>de cada</w:t>
      </w:r>
      <w:r w:rsidRPr="0062533E">
        <w:rPr>
          <w:rFonts w:ascii="Arial" w:eastAsia="Arial" w:hAnsi="Arial" w:cs="Arial"/>
          <w:color w:val="000000" w:themeColor="text1"/>
        </w:rPr>
        <w:t xml:space="preserve"> unidad agrupan</w:t>
      </w:r>
      <w:r>
        <w:rPr>
          <w:rFonts w:ascii="Arial" w:eastAsia="Arial" w:hAnsi="Arial" w:cs="Arial"/>
          <w:color w:val="000000" w:themeColor="text1"/>
        </w:rPr>
        <w:t xml:space="preserve"> los siguientes</w:t>
      </w:r>
      <w:r w:rsidRPr="0062533E">
        <w:rPr>
          <w:rFonts w:ascii="Arial" w:eastAsia="Arial" w:hAnsi="Arial" w:cs="Arial"/>
          <w:color w:val="000000" w:themeColor="text1"/>
        </w:rPr>
        <w:t xml:space="preserve"> temas de investigación</w:t>
      </w:r>
      <w:r>
        <w:rPr>
          <w:rFonts w:ascii="Arial" w:eastAsia="Arial" w:hAnsi="Arial" w:cs="Arial"/>
          <w:color w:val="000000" w:themeColor="text1"/>
        </w:rPr>
        <w:t>:</w:t>
      </w:r>
    </w:p>
    <w:p w14:paraId="3471164C" w14:textId="77777777" w:rsidR="0062533E" w:rsidRDefault="0062533E" w:rsidP="0062533E">
      <w:pPr>
        <w:ind w:left="140"/>
        <w:rPr>
          <w:rFonts w:ascii="Times New Roman" w:eastAsia="Times New Roman" w:hAnsi="Times New Roman" w:cs="Times New Roman"/>
          <w:b/>
        </w:rPr>
      </w:pPr>
    </w:p>
    <w:tbl>
      <w:tblPr>
        <w:tblW w:w="90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90"/>
        <w:gridCol w:w="6300"/>
      </w:tblGrid>
      <w:tr w:rsidR="0062533E" w14:paraId="485BAA8F" w14:textId="77777777" w:rsidTr="006E2745">
        <w:trPr>
          <w:trHeight w:val="235"/>
        </w:trPr>
        <w:tc>
          <w:tcPr>
            <w:tcW w:w="2790" w:type="dxa"/>
            <w:tcBorders>
              <w:top w:val="single" w:sz="8" w:space="0" w:color="000000"/>
              <w:left w:val="single" w:sz="8" w:space="0" w:color="000000"/>
              <w:bottom w:val="single" w:sz="8" w:space="0" w:color="000000"/>
              <w:right w:val="single" w:sz="8" w:space="0" w:color="000000"/>
            </w:tcBorders>
            <w:shd w:val="clear" w:color="auto" w:fill="D9D9D9"/>
            <w:tcMar>
              <w:top w:w="20" w:type="dxa"/>
              <w:left w:w="20" w:type="dxa"/>
              <w:bottom w:w="100" w:type="dxa"/>
              <w:right w:w="20" w:type="dxa"/>
            </w:tcMar>
          </w:tcPr>
          <w:p w14:paraId="717121D2" w14:textId="77777777" w:rsidR="0062533E" w:rsidRPr="00C81775" w:rsidRDefault="006E2745" w:rsidP="006E2745">
            <w:pPr>
              <w:rPr>
                <w:rFonts w:ascii="Arial" w:eastAsia="Times New Roman" w:hAnsi="Arial" w:cs="Arial"/>
              </w:rPr>
            </w:pPr>
            <w:r>
              <w:rPr>
                <w:rFonts w:ascii="Arial" w:eastAsia="Times New Roman" w:hAnsi="Arial" w:cs="Arial"/>
              </w:rPr>
              <w:t xml:space="preserve"> </w:t>
            </w:r>
            <w:r w:rsidR="0062533E" w:rsidRPr="00C81775">
              <w:rPr>
                <w:rFonts w:ascii="Arial" w:eastAsia="Times New Roman" w:hAnsi="Arial" w:cs="Arial"/>
              </w:rPr>
              <w:t>Unidad</w:t>
            </w:r>
          </w:p>
        </w:tc>
        <w:tc>
          <w:tcPr>
            <w:tcW w:w="6300" w:type="dxa"/>
            <w:tcBorders>
              <w:top w:val="single" w:sz="8" w:space="0" w:color="000000"/>
              <w:bottom w:val="single" w:sz="8" w:space="0" w:color="000000"/>
              <w:right w:val="single" w:sz="8" w:space="0" w:color="000000"/>
            </w:tcBorders>
            <w:shd w:val="clear" w:color="auto" w:fill="D9D9D9"/>
            <w:tcMar>
              <w:top w:w="20" w:type="dxa"/>
              <w:left w:w="20" w:type="dxa"/>
              <w:bottom w:w="100" w:type="dxa"/>
              <w:right w:w="20" w:type="dxa"/>
            </w:tcMar>
          </w:tcPr>
          <w:p w14:paraId="1C2B68AE" w14:textId="77777777" w:rsidR="0062533E" w:rsidRPr="00C81775" w:rsidRDefault="006E2745" w:rsidP="006E2745">
            <w:pPr>
              <w:rPr>
                <w:rFonts w:ascii="Arial" w:eastAsia="Times New Roman" w:hAnsi="Arial" w:cs="Arial"/>
              </w:rPr>
            </w:pPr>
            <w:r>
              <w:rPr>
                <w:rFonts w:ascii="Arial" w:eastAsia="Times New Roman" w:hAnsi="Arial" w:cs="Arial"/>
              </w:rPr>
              <w:t xml:space="preserve"> </w:t>
            </w:r>
            <w:r w:rsidR="0062533E" w:rsidRPr="00C81775">
              <w:rPr>
                <w:rFonts w:ascii="Arial" w:eastAsia="Times New Roman" w:hAnsi="Arial" w:cs="Arial"/>
              </w:rPr>
              <w:t>Temas a abordar</w:t>
            </w:r>
          </w:p>
        </w:tc>
      </w:tr>
      <w:tr w:rsidR="0062533E" w14:paraId="6D65108A" w14:textId="77777777" w:rsidTr="006E2745">
        <w:trPr>
          <w:trHeight w:val="290"/>
        </w:trPr>
        <w:tc>
          <w:tcPr>
            <w:tcW w:w="2790" w:type="dxa"/>
            <w:tcBorders>
              <w:left w:val="single" w:sz="8" w:space="0" w:color="000000"/>
              <w:bottom w:val="single" w:sz="8" w:space="0" w:color="000000"/>
              <w:right w:val="single" w:sz="8" w:space="0" w:color="000000"/>
            </w:tcBorders>
            <w:shd w:val="clear" w:color="auto" w:fill="FFFFFF"/>
            <w:tcMar>
              <w:top w:w="20" w:type="dxa"/>
              <w:left w:w="20" w:type="dxa"/>
              <w:bottom w:w="100" w:type="dxa"/>
              <w:right w:w="20" w:type="dxa"/>
            </w:tcMar>
          </w:tcPr>
          <w:p w14:paraId="7FAB177F" w14:textId="77777777" w:rsidR="0062533E" w:rsidRPr="00B77B03" w:rsidRDefault="006E2745" w:rsidP="006E2745">
            <w:pPr>
              <w:rPr>
                <w:rFonts w:ascii="Arial" w:eastAsia="Times New Roman" w:hAnsi="Arial" w:cs="Arial"/>
              </w:rPr>
            </w:pPr>
            <w:r>
              <w:rPr>
                <w:rFonts w:ascii="Arial" w:eastAsia="Times New Roman" w:hAnsi="Arial" w:cs="Arial"/>
              </w:rPr>
              <w:lastRenderedPageBreak/>
              <w:t xml:space="preserve"> </w:t>
            </w:r>
            <w:r w:rsidR="0062533E" w:rsidRPr="00C81775">
              <w:rPr>
                <w:rFonts w:ascii="Arial" w:eastAsia="Times New Roman" w:hAnsi="Arial" w:cs="Arial"/>
              </w:rPr>
              <w:t>U1</w:t>
            </w:r>
            <w:r>
              <w:rPr>
                <w:rFonts w:ascii="Arial" w:eastAsia="Times New Roman" w:hAnsi="Arial" w:cs="Arial"/>
              </w:rPr>
              <w:t xml:space="preserve"> </w:t>
            </w:r>
            <w:r w:rsidR="0062533E" w:rsidRPr="00C81775">
              <w:rPr>
                <w:rFonts w:ascii="Arial" w:eastAsia="Times New Roman" w:hAnsi="Arial" w:cs="Arial"/>
              </w:rPr>
              <w:t>Origen</w:t>
            </w:r>
          </w:p>
        </w:tc>
        <w:tc>
          <w:tcPr>
            <w:tcW w:w="6300" w:type="dxa"/>
            <w:tcBorders>
              <w:bottom w:val="single" w:sz="8" w:space="0" w:color="000000"/>
              <w:right w:val="single" w:sz="8" w:space="0" w:color="000000"/>
            </w:tcBorders>
            <w:shd w:val="clear" w:color="auto" w:fill="FFFFFF"/>
            <w:tcMar>
              <w:top w:w="20" w:type="dxa"/>
              <w:left w:w="20" w:type="dxa"/>
              <w:bottom w:w="100" w:type="dxa"/>
              <w:right w:w="20" w:type="dxa"/>
            </w:tcMar>
          </w:tcPr>
          <w:p w14:paraId="61B16463" w14:textId="77777777" w:rsidR="0062533E" w:rsidRPr="00C81775" w:rsidRDefault="006E2745" w:rsidP="006E2745">
            <w:pPr>
              <w:rPr>
                <w:rFonts w:ascii="Arial" w:eastAsia="Times New Roman" w:hAnsi="Arial" w:cs="Arial"/>
              </w:rPr>
            </w:pPr>
            <w:r>
              <w:rPr>
                <w:rFonts w:ascii="Arial" w:eastAsia="Times New Roman" w:hAnsi="Arial" w:cs="Arial"/>
              </w:rPr>
              <w:t xml:space="preserve"> </w:t>
            </w:r>
            <w:r w:rsidR="0062533E" w:rsidRPr="00C81775">
              <w:rPr>
                <w:rFonts w:ascii="Arial" w:eastAsia="Times New Roman" w:hAnsi="Arial" w:cs="Arial"/>
              </w:rPr>
              <w:t xml:space="preserve">Investigación desde </w:t>
            </w:r>
            <w:r>
              <w:rPr>
                <w:rFonts w:ascii="Arial" w:eastAsia="Times New Roman" w:hAnsi="Arial" w:cs="Arial"/>
              </w:rPr>
              <w:t>el archivo</w:t>
            </w:r>
          </w:p>
        </w:tc>
      </w:tr>
      <w:tr w:rsidR="0062533E" w14:paraId="5F968118" w14:textId="77777777" w:rsidTr="006E2745">
        <w:trPr>
          <w:trHeight w:val="198"/>
        </w:trPr>
        <w:tc>
          <w:tcPr>
            <w:tcW w:w="2790" w:type="dxa"/>
            <w:tcBorders>
              <w:left w:val="single" w:sz="8" w:space="0" w:color="000000"/>
              <w:bottom w:val="single" w:sz="8" w:space="0" w:color="000000"/>
              <w:right w:val="single" w:sz="8" w:space="0" w:color="000000"/>
            </w:tcBorders>
            <w:shd w:val="clear" w:color="auto" w:fill="FFFFFF"/>
            <w:tcMar>
              <w:top w:w="20" w:type="dxa"/>
              <w:left w:w="20" w:type="dxa"/>
              <w:bottom w:w="100" w:type="dxa"/>
              <w:right w:w="20" w:type="dxa"/>
            </w:tcMar>
          </w:tcPr>
          <w:p w14:paraId="59387185" w14:textId="77777777" w:rsidR="0062533E" w:rsidRPr="00B77B03" w:rsidRDefault="006E2745" w:rsidP="006E2745">
            <w:pPr>
              <w:rPr>
                <w:rFonts w:ascii="Arial" w:eastAsia="Times New Roman" w:hAnsi="Arial" w:cs="Arial"/>
              </w:rPr>
            </w:pPr>
            <w:r>
              <w:rPr>
                <w:rFonts w:ascii="Arial" w:eastAsia="Times New Roman" w:hAnsi="Arial" w:cs="Arial"/>
              </w:rPr>
              <w:t xml:space="preserve"> </w:t>
            </w:r>
            <w:r w:rsidR="0062533E" w:rsidRPr="00C81775">
              <w:rPr>
                <w:rFonts w:ascii="Arial" w:eastAsia="Times New Roman" w:hAnsi="Arial" w:cs="Arial"/>
              </w:rPr>
              <w:t>U2</w:t>
            </w:r>
            <w:r>
              <w:rPr>
                <w:rFonts w:ascii="Arial" w:eastAsia="Times New Roman" w:hAnsi="Arial" w:cs="Arial"/>
              </w:rPr>
              <w:t xml:space="preserve"> Uso</w:t>
            </w:r>
          </w:p>
        </w:tc>
        <w:tc>
          <w:tcPr>
            <w:tcW w:w="6300" w:type="dxa"/>
            <w:tcBorders>
              <w:bottom w:val="single" w:sz="8" w:space="0" w:color="000000"/>
              <w:right w:val="single" w:sz="8" w:space="0" w:color="000000"/>
            </w:tcBorders>
            <w:shd w:val="clear" w:color="auto" w:fill="FFFFFF"/>
            <w:tcMar>
              <w:top w:w="20" w:type="dxa"/>
              <w:left w:w="20" w:type="dxa"/>
              <w:bottom w:w="100" w:type="dxa"/>
              <w:right w:w="20" w:type="dxa"/>
            </w:tcMar>
          </w:tcPr>
          <w:p w14:paraId="6567F107" w14:textId="77777777" w:rsidR="0062533E" w:rsidRPr="00C81775" w:rsidRDefault="006E2745" w:rsidP="006E2745">
            <w:pPr>
              <w:pBdr>
                <w:top w:val="nil"/>
                <w:left w:val="nil"/>
                <w:bottom w:val="nil"/>
                <w:right w:val="nil"/>
                <w:between w:val="nil"/>
              </w:pBdr>
              <w:rPr>
                <w:rFonts w:ascii="Arial" w:eastAsia="Times New Roman" w:hAnsi="Arial" w:cs="Arial"/>
              </w:rPr>
            </w:pPr>
            <w:r>
              <w:rPr>
                <w:rFonts w:ascii="Arial" w:eastAsia="Times New Roman" w:hAnsi="Arial" w:cs="Arial"/>
              </w:rPr>
              <w:t xml:space="preserve"> Ensayo </w:t>
            </w:r>
            <w:r w:rsidR="0062533E" w:rsidRPr="00C81775">
              <w:rPr>
                <w:rFonts w:ascii="Arial" w:eastAsia="Times New Roman" w:hAnsi="Arial" w:cs="Arial"/>
              </w:rPr>
              <w:t>de</w:t>
            </w:r>
            <w:r>
              <w:rPr>
                <w:rFonts w:ascii="Arial" w:eastAsia="Times New Roman" w:hAnsi="Arial" w:cs="Arial"/>
              </w:rPr>
              <w:t>sde el programa</w:t>
            </w:r>
          </w:p>
        </w:tc>
      </w:tr>
      <w:tr w:rsidR="0062533E" w14:paraId="4B95619F" w14:textId="77777777" w:rsidTr="006E2745">
        <w:trPr>
          <w:trHeight w:val="218"/>
        </w:trPr>
        <w:tc>
          <w:tcPr>
            <w:tcW w:w="2790" w:type="dxa"/>
            <w:tcBorders>
              <w:left w:val="single" w:sz="8" w:space="0" w:color="000000"/>
              <w:right w:val="single" w:sz="8" w:space="0" w:color="000000"/>
            </w:tcBorders>
            <w:shd w:val="clear" w:color="auto" w:fill="FFFFFF"/>
            <w:tcMar>
              <w:top w:w="20" w:type="dxa"/>
              <w:left w:w="20" w:type="dxa"/>
              <w:bottom w:w="100" w:type="dxa"/>
              <w:right w:w="20" w:type="dxa"/>
            </w:tcMar>
          </w:tcPr>
          <w:p w14:paraId="2BE3509C" w14:textId="77777777" w:rsidR="0062533E" w:rsidRPr="00B77B03" w:rsidRDefault="006E2745" w:rsidP="006E2745">
            <w:pPr>
              <w:rPr>
                <w:rFonts w:ascii="Arial" w:eastAsia="Times New Roman" w:hAnsi="Arial" w:cs="Arial"/>
                <w:color w:val="202122"/>
              </w:rPr>
            </w:pPr>
            <w:r>
              <w:rPr>
                <w:rFonts w:ascii="Arial" w:eastAsia="Times New Roman" w:hAnsi="Arial" w:cs="Arial"/>
                <w:color w:val="202122"/>
              </w:rPr>
              <w:t xml:space="preserve"> </w:t>
            </w:r>
            <w:r w:rsidR="0062533E" w:rsidRPr="00C81775">
              <w:rPr>
                <w:rFonts w:ascii="Arial" w:eastAsia="Times New Roman" w:hAnsi="Arial" w:cs="Arial"/>
                <w:color w:val="202122"/>
              </w:rPr>
              <w:t>U3</w:t>
            </w:r>
            <w:r>
              <w:rPr>
                <w:rFonts w:ascii="Arial" w:eastAsia="Times New Roman" w:hAnsi="Arial" w:cs="Arial"/>
                <w:color w:val="202122"/>
              </w:rPr>
              <w:t xml:space="preserve"> Materia</w:t>
            </w:r>
          </w:p>
        </w:tc>
        <w:tc>
          <w:tcPr>
            <w:tcW w:w="6300" w:type="dxa"/>
            <w:tcBorders>
              <w:right w:val="single" w:sz="8" w:space="0" w:color="000000"/>
            </w:tcBorders>
            <w:shd w:val="clear" w:color="auto" w:fill="FFFFFF"/>
            <w:tcMar>
              <w:top w:w="20" w:type="dxa"/>
              <w:left w:w="20" w:type="dxa"/>
              <w:bottom w:w="100" w:type="dxa"/>
              <w:right w:w="20" w:type="dxa"/>
            </w:tcMar>
          </w:tcPr>
          <w:p w14:paraId="4A9830CF" w14:textId="77777777" w:rsidR="0062533E" w:rsidRPr="006E2745" w:rsidRDefault="006E2745" w:rsidP="006E2745">
            <w:pPr>
              <w:pBdr>
                <w:top w:val="nil"/>
                <w:left w:val="nil"/>
                <w:bottom w:val="nil"/>
                <w:right w:val="nil"/>
                <w:between w:val="nil"/>
              </w:pBdr>
              <w:rPr>
                <w:rFonts w:ascii="Arial" w:eastAsia="Times New Roman" w:hAnsi="Arial" w:cs="Arial"/>
              </w:rPr>
            </w:pPr>
            <w:r>
              <w:rPr>
                <w:rFonts w:ascii="Arial" w:eastAsia="Times New Roman" w:hAnsi="Arial" w:cs="Arial"/>
              </w:rPr>
              <w:t xml:space="preserve"> </w:t>
            </w:r>
            <w:r w:rsidR="0062533E" w:rsidRPr="00C81775">
              <w:rPr>
                <w:rFonts w:ascii="Arial" w:eastAsia="Times New Roman" w:hAnsi="Arial" w:cs="Arial"/>
              </w:rPr>
              <w:t>Ensayo</w:t>
            </w:r>
            <w:r>
              <w:rPr>
                <w:rFonts w:ascii="Arial" w:eastAsia="Times New Roman" w:hAnsi="Arial" w:cs="Arial"/>
              </w:rPr>
              <w:t xml:space="preserve"> desde la estructura</w:t>
            </w:r>
          </w:p>
        </w:tc>
      </w:tr>
      <w:tr w:rsidR="0062533E" w14:paraId="45034915" w14:textId="77777777" w:rsidTr="006E2745">
        <w:trPr>
          <w:trHeight w:val="238"/>
        </w:trPr>
        <w:tc>
          <w:tcPr>
            <w:tcW w:w="2790" w:type="dxa"/>
            <w:tcBorders>
              <w:left w:val="single" w:sz="8" w:space="0" w:color="000000"/>
              <w:right w:val="single" w:sz="8" w:space="0" w:color="000000"/>
            </w:tcBorders>
            <w:shd w:val="clear" w:color="auto" w:fill="FFFFFF"/>
            <w:tcMar>
              <w:top w:w="20" w:type="dxa"/>
              <w:left w:w="20" w:type="dxa"/>
              <w:bottom w:w="100" w:type="dxa"/>
              <w:right w:w="20" w:type="dxa"/>
            </w:tcMar>
          </w:tcPr>
          <w:p w14:paraId="3CCEE43B" w14:textId="77777777" w:rsidR="0062533E" w:rsidRPr="00B77B03" w:rsidRDefault="006E2745" w:rsidP="006E2745">
            <w:pPr>
              <w:rPr>
                <w:rFonts w:ascii="Arial" w:eastAsia="Times New Roman" w:hAnsi="Arial" w:cs="Arial"/>
                <w:color w:val="202122"/>
              </w:rPr>
            </w:pPr>
            <w:r>
              <w:rPr>
                <w:rFonts w:ascii="Arial" w:eastAsia="Times New Roman" w:hAnsi="Arial" w:cs="Arial"/>
                <w:color w:val="202122"/>
              </w:rPr>
              <w:t xml:space="preserve"> </w:t>
            </w:r>
            <w:r w:rsidR="0062533E" w:rsidRPr="00C81775">
              <w:rPr>
                <w:rFonts w:ascii="Arial" w:eastAsia="Times New Roman" w:hAnsi="Arial" w:cs="Arial"/>
                <w:color w:val="202122"/>
              </w:rPr>
              <w:t>U4</w:t>
            </w:r>
            <w:r>
              <w:rPr>
                <w:rFonts w:ascii="Arial" w:eastAsia="Times New Roman" w:hAnsi="Arial" w:cs="Arial"/>
                <w:color w:val="202122"/>
              </w:rPr>
              <w:t xml:space="preserve"> Forma</w:t>
            </w:r>
          </w:p>
        </w:tc>
        <w:tc>
          <w:tcPr>
            <w:tcW w:w="6300" w:type="dxa"/>
            <w:tcBorders>
              <w:right w:val="single" w:sz="8" w:space="0" w:color="000000"/>
            </w:tcBorders>
            <w:shd w:val="clear" w:color="auto" w:fill="FFFFFF"/>
            <w:tcMar>
              <w:top w:w="20" w:type="dxa"/>
              <w:left w:w="20" w:type="dxa"/>
              <w:bottom w:w="100" w:type="dxa"/>
              <w:right w:w="20" w:type="dxa"/>
            </w:tcMar>
          </w:tcPr>
          <w:p w14:paraId="6816929C" w14:textId="77777777" w:rsidR="0062533E" w:rsidRPr="0062533E" w:rsidRDefault="006E2745" w:rsidP="006E2745">
            <w:pPr>
              <w:pBdr>
                <w:top w:val="nil"/>
                <w:left w:val="nil"/>
                <w:bottom w:val="nil"/>
                <w:right w:val="nil"/>
                <w:between w:val="nil"/>
              </w:pBdr>
              <w:rPr>
                <w:rFonts w:ascii="Arial" w:eastAsia="Times New Roman" w:hAnsi="Arial" w:cs="Arial"/>
                <w:color w:val="FF0000"/>
                <w:sz w:val="20"/>
                <w:szCs w:val="20"/>
              </w:rPr>
            </w:pPr>
            <w:r>
              <w:rPr>
                <w:rFonts w:ascii="Arial" w:eastAsia="Times New Roman" w:hAnsi="Arial" w:cs="Arial"/>
              </w:rPr>
              <w:t xml:space="preserve"> Ensayo desde el espacio</w:t>
            </w:r>
          </w:p>
        </w:tc>
      </w:tr>
      <w:tr w:rsidR="006E2745" w14:paraId="21EC0688" w14:textId="77777777" w:rsidTr="006E2745">
        <w:trPr>
          <w:trHeight w:val="244"/>
        </w:trPr>
        <w:tc>
          <w:tcPr>
            <w:tcW w:w="2790" w:type="dxa"/>
            <w:tcBorders>
              <w:left w:val="single" w:sz="8" w:space="0" w:color="000000"/>
              <w:bottom w:val="single" w:sz="8" w:space="0" w:color="000000"/>
              <w:right w:val="single" w:sz="8" w:space="0" w:color="000000"/>
            </w:tcBorders>
            <w:shd w:val="clear" w:color="auto" w:fill="FFFFFF"/>
            <w:tcMar>
              <w:top w:w="20" w:type="dxa"/>
              <w:left w:w="20" w:type="dxa"/>
              <w:bottom w:w="100" w:type="dxa"/>
              <w:right w:w="20" w:type="dxa"/>
            </w:tcMar>
          </w:tcPr>
          <w:p w14:paraId="2A177F60" w14:textId="77777777" w:rsidR="006E2745" w:rsidRPr="00B77B03" w:rsidRDefault="006E2745" w:rsidP="006E2745">
            <w:pPr>
              <w:rPr>
                <w:rFonts w:ascii="Arial" w:eastAsia="Times New Roman" w:hAnsi="Arial" w:cs="Arial"/>
                <w:color w:val="202122"/>
              </w:rPr>
            </w:pPr>
            <w:r>
              <w:rPr>
                <w:rFonts w:ascii="Arial" w:eastAsia="Times New Roman" w:hAnsi="Arial" w:cs="Arial"/>
                <w:color w:val="202122"/>
              </w:rPr>
              <w:t xml:space="preserve"> </w:t>
            </w:r>
            <w:r w:rsidRPr="00C81775">
              <w:rPr>
                <w:rFonts w:ascii="Arial" w:eastAsia="Times New Roman" w:hAnsi="Arial" w:cs="Arial"/>
                <w:color w:val="202122"/>
              </w:rPr>
              <w:t>U</w:t>
            </w:r>
            <w:r>
              <w:rPr>
                <w:rFonts w:ascii="Arial" w:eastAsia="Times New Roman" w:hAnsi="Arial" w:cs="Arial"/>
                <w:color w:val="202122"/>
              </w:rPr>
              <w:t>5 Tipo</w:t>
            </w:r>
          </w:p>
        </w:tc>
        <w:tc>
          <w:tcPr>
            <w:tcW w:w="6300" w:type="dxa"/>
            <w:tcBorders>
              <w:bottom w:val="single" w:sz="8" w:space="0" w:color="000000"/>
              <w:right w:val="single" w:sz="8" w:space="0" w:color="000000"/>
            </w:tcBorders>
            <w:shd w:val="clear" w:color="auto" w:fill="FFFFFF"/>
            <w:tcMar>
              <w:top w:w="20" w:type="dxa"/>
              <w:left w:w="20" w:type="dxa"/>
              <w:bottom w:w="100" w:type="dxa"/>
              <w:right w:w="20" w:type="dxa"/>
            </w:tcMar>
          </w:tcPr>
          <w:p w14:paraId="627E4A0F" w14:textId="77777777" w:rsidR="006E2745" w:rsidRPr="006E2745" w:rsidRDefault="006E2745" w:rsidP="006E2745">
            <w:pPr>
              <w:pBdr>
                <w:top w:val="nil"/>
                <w:left w:val="nil"/>
                <w:bottom w:val="nil"/>
                <w:right w:val="nil"/>
                <w:between w:val="nil"/>
              </w:pBdr>
              <w:rPr>
                <w:rFonts w:ascii="Arial" w:eastAsia="Times New Roman" w:hAnsi="Arial" w:cs="Arial"/>
              </w:rPr>
            </w:pPr>
            <w:r>
              <w:rPr>
                <w:rFonts w:ascii="Arial" w:eastAsia="Times New Roman" w:hAnsi="Arial" w:cs="Arial"/>
              </w:rPr>
              <w:t xml:space="preserve"> Investigación proyecto tipo</w:t>
            </w:r>
          </w:p>
        </w:tc>
      </w:tr>
    </w:tbl>
    <w:p w14:paraId="76C34427" w14:textId="77777777" w:rsidR="0062533E" w:rsidRPr="00970903" w:rsidRDefault="0062533E" w:rsidP="0062533E">
      <w:pPr>
        <w:rPr>
          <w:rFonts w:ascii="Arial" w:eastAsia="Arial" w:hAnsi="Arial" w:cs="Arial"/>
          <w:color w:val="000000" w:themeColor="text1"/>
        </w:rPr>
      </w:pPr>
    </w:p>
    <w:p w14:paraId="3C1A8793" w14:textId="77777777" w:rsidR="0062533E" w:rsidRPr="00970903" w:rsidRDefault="0062533E" w:rsidP="0062533E">
      <w:pPr>
        <w:rPr>
          <w:rFonts w:ascii="Arial" w:eastAsia="Arial" w:hAnsi="Arial" w:cs="Arial"/>
          <w:color w:val="000000" w:themeColor="text1"/>
        </w:rPr>
      </w:pPr>
    </w:p>
    <w:p w14:paraId="60CFF289" w14:textId="77777777" w:rsidR="00C13F1D" w:rsidRPr="00970903" w:rsidRDefault="00764500">
      <w:pPr>
        <w:numPr>
          <w:ilvl w:val="0"/>
          <w:numId w:val="6"/>
        </w:numPr>
        <w:ind w:left="142"/>
        <w:rPr>
          <w:rFonts w:ascii="Arial" w:eastAsia="Arial" w:hAnsi="Arial" w:cs="Arial"/>
          <w:color w:val="000000" w:themeColor="text1"/>
        </w:rPr>
      </w:pPr>
      <w:r w:rsidRPr="00970903">
        <w:rPr>
          <w:rFonts w:ascii="Arial" w:eastAsia="Arial" w:hAnsi="Arial" w:cs="Arial"/>
          <w:b/>
          <w:color w:val="000000" w:themeColor="text1"/>
        </w:rPr>
        <w:t>EVALUACIÓN</w:t>
      </w:r>
    </w:p>
    <w:p w14:paraId="24984D55" w14:textId="77777777" w:rsidR="00C13F1D" w:rsidRPr="00970903" w:rsidRDefault="00C13F1D">
      <w:pPr>
        <w:rPr>
          <w:rFonts w:ascii="Arial" w:eastAsia="Arial" w:hAnsi="Arial" w:cs="Arial"/>
          <w:b/>
          <w:color w:val="000000" w:themeColor="text1"/>
        </w:rPr>
      </w:pPr>
    </w:p>
    <w:p w14:paraId="01DB8E60" w14:textId="77777777" w:rsidR="00C13F1D" w:rsidRPr="00970903" w:rsidRDefault="00764500">
      <w:pPr>
        <w:numPr>
          <w:ilvl w:val="1"/>
          <w:numId w:val="6"/>
        </w:numPr>
        <w:ind w:left="567"/>
        <w:rPr>
          <w:rFonts w:ascii="Arial" w:eastAsia="Arial" w:hAnsi="Arial" w:cs="Arial"/>
          <w:b/>
          <w:color w:val="000000" w:themeColor="text1"/>
        </w:rPr>
      </w:pPr>
      <w:r w:rsidRPr="00970903">
        <w:rPr>
          <w:rFonts w:ascii="Arial" w:eastAsia="Arial" w:hAnsi="Arial" w:cs="Arial"/>
          <w:b/>
          <w:color w:val="000000" w:themeColor="text1"/>
        </w:rPr>
        <w:t>Sistema de evaluación</w:t>
      </w:r>
    </w:p>
    <w:p w14:paraId="5EF199D8" w14:textId="77777777" w:rsidR="004E2099" w:rsidRDefault="004E2099" w:rsidP="004E2099">
      <w:pPr>
        <w:ind w:left="207"/>
        <w:rPr>
          <w:rFonts w:ascii="Arial" w:eastAsia="Arial" w:hAnsi="Arial" w:cs="Arial"/>
          <w:b/>
          <w:color w:val="0000FF"/>
        </w:rPr>
      </w:pPr>
    </w:p>
    <w:p w14:paraId="75A7CA4F" w14:textId="77777777" w:rsidR="00970903" w:rsidRDefault="004E2099" w:rsidP="004E2099">
      <w:pPr>
        <w:rPr>
          <w:rFonts w:ascii="Arial" w:eastAsia="Arial" w:hAnsi="Arial" w:cs="Arial"/>
          <w:color w:val="000000" w:themeColor="text1"/>
        </w:rPr>
      </w:pPr>
      <w:r w:rsidRPr="004E2099">
        <w:rPr>
          <w:rFonts w:ascii="Arial" w:eastAsia="Arial" w:hAnsi="Arial" w:cs="Arial"/>
          <w:color w:val="000000" w:themeColor="text1"/>
        </w:rPr>
        <w:t xml:space="preserve">Las evaluaciones </w:t>
      </w:r>
      <w:r w:rsidR="00970903">
        <w:rPr>
          <w:rFonts w:ascii="Arial" w:eastAsia="Arial" w:hAnsi="Arial" w:cs="Arial"/>
          <w:color w:val="000000" w:themeColor="text1"/>
        </w:rPr>
        <w:t xml:space="preserve">calificadas </w:t>
      </w:r>
      <w:r w:rsidRPr="004E2099">
        <w:rPr>
          <w:rFonts w:ascii="Arial" w:eastAsia="Arial" w:hAnsi="Arial" w:cs="Arial"/>
          <w:color w:val="000000" w:themeColor="text1"/>
        </w:rPr>
        <w:t>de taller son cinco</w:t>
      </w:r>
      <w:r w:rsidR="00970903">
        <w:rPr>
          <w:rFonts w:ascii="Arial" w:eastAsia="Arial" w:hAnsi="Arial" w:cs="Arial"/>
          <w:color w:val="000000" w:themeColor="text1"/>
        </w:rPr>
        <w:t xml:space="preserve"> y corresponden a las 4 entregas de </w:t>
      </w:r>
      <w:r w:rsidR="006E2745">
        <w:rPr>
          <w:rFonts w:ascii="Arial" w:eastAsia="Arial" w:hAnsi="Arial" w:cs="Arial"/>
          <w:color w:val="000000" w:themeColor="text1"/>
        </w:rPr>
        <w:t xml:space="preserve">las cuatro primeras </w:t>
      </w:r>
      <w:r w:rsidR="00970903">
        <w:rPr>
          <w:rFonts w:ascii="Arial" w:eastAsia="Arial" w:hAnsi="Arial" w:cs="Arial"/>
          <w:color w:val="000000" w:themeColor="text1"/>
        </w:rPr>
        <w:t>unidades temá</w:t>
      </w:r>
      <w:r w:rsidR="006E2745">
        <w:rPr>
          <w:rFonts w:ascii="Arial" w:eastAsia="Arial" w:hAnsi="Arial" w:cs="Arial"/>
          <w:color w:val="000000" w:themeColor="text1"/>
        </w:rPr>
        <w:t>t</w:t>
      </w:r>
      <w:r w:rsidR="00970903">
        <w:rPr>
          <w:rFonts w:ascii="Arial" w:eastAsia="Arial" w:hAnsi="Arial" w:cs="Arial"/>
          <w:color w:val="000000" w:themeColor="text1"/>
        </w:rPr>
        <w:t xml:space="preserve">icas y 1 examen final. La asistencia, avance semanal y comprimiso del alumno será tomado en cuenta para cada una de las notas. </w:t>
      </w:r>
    </w:p>
    <w:p w14:paraId="41093D8C" w14:textId="77777777" w:rsidR="00970903" w:rsidRDefault="00970903" w:rsidP="004E2099">
      <w:pPr>
        <w:rPr>
          <w:rFonts w:ascii="Arial" w:eastAsia="Arial" w:hAnsi="Arial" w:cs="Arial"/>
          <w:color w:val="000000" w:themeColor="text1"/>
        </w:rPr>
      </w:pPr>
    </w:p>
    <w:p w14:paraId="1A8AFFA6" w14:textId="77777777" w:rsidR="00970903" w:rsidRDefault="00970903" w:rsidP="004E2099">
      <w:pPr>
        <w:rPr>
          <w:rFonts w:ascii="Arial" w:eastAsia="Arial" w:hAnsi="Arial" w:cs="Arial"/>
          <w:color w:val="000000" w:themeColor="text1"/>
        </w:rPr>
      </w:pPr>
      <w:r>
        <w:rPr>
          <w:rFonts w:ascii="Arial" w:eastAsia="Arial" w:hAnsi="Arial" w:cs="Arial"/>
          <w:color w:val="000000" w:themeColor="text1"/>
        </w:rPr>
        <w:t>Cada una de las unidades del curso tienen el mismo peso y todas justan equivalen al 50% de la nota final. El examen final equivale al otro 50%, evalua el proceso, los productos y la pertinencia del proyecto de investigación proyectual, siendo fundamental para aprobar la claridad en la hipotesis, las estrategias y toma de partido arquitec</w:t>
      </w:r>
      <w:r w:rsidR="006235F9">
        <w:rPr>
          <w:rFonts w:ascii="Arial" w:eastAsia="Arial" w:hAnsi="Arial" w:cs="Arial"/>
          <w:color w:val="000000" w:themeColor="text1"/>
        </w:rPr>
        <w:t>t</w:t>
      </w:r>
      <w:r>
        <w:rPr>
          <w:rFonts w:ascii="Arial" w:eastAsia="Arial" w:hAnsi="Arial" w:cs="Arial"/>
          <w:color w:val="000000" w:themeColor="text1"/>
        </w:rPr>
        <w:t>ónico.</w:t>
      </w:r>
    </w:p>
    <w:p w14:paraId="617E4A56" w14:textId="77777777" w:rsidR="00C13F1D" w:rsidRPr="00C81775" w:rsidRDefault="00C13F1D" w:rsidP="004E2099">
      <w:pPr>
        <w:rPr>
          <w:rFonts w:ascii="Arial" w:eastAsia="Arial" w:hAnsi="Arial" w:cs="Arial"/>
          <w:b/>
          <w:color w:val="000000" w:themeColor="text1"/>
        </w:rPr>
      </w:pPr>
    </w:p>
    <w:p w14:paraId="44F6A693" w14:textId="77777777" w:rsidR="00C13F1D" w:rsidRPr="00C81775" w:rsidRDefault="00764500">
      <w:pPr>
        <w:numPr>
          <w:ilvl w:val="1"/>
          <w:numId w:val="6"/>
        </w:numPr>
        <w:ind w:left="567"/>
        <w:rPr>
          <w:rFonts w:ascii="Arial" w:eastAsia="Arial" w:hAnsi="Arial" w:cs="Arial"/>
          <w:b/>
          <w:color w:val="000000" w:themeColor="text1"/>
        </w:rPr>
      </w:pPr>
      <w:r w:rsidRPr="00C81775">
        <w:rPr>
          <w:rFonts w:ascii="Arial" w:eastAsia="Arial" w:hAnsi="Arial" w:cs="Arial"/>
          <w:b/>
          <w:color w:val="000000" w:themeColor="text1"/>
        </w:rPr>
        <w:t>Fórmula de evaluación</w:t>
      </w:r>
    </w:p>
    <w:p w14:paraId="45612D5E" w14:textId="77777777" w:rsidR="00C13F1D" w:rsidRPr="00C81775" w:rsidRDefault="00C13F1D">
      <w:pPr>
        <w:ind w:left="567"/>
        <w:rPr>
          <w:rFonts w:ascii="Arial" w:eastAsia="Arial" w:hAnsi="Arial" w:cs="Arial"/>
          <w:b/>
          <w:color w:val="000000" w:themeColor="text1"/>
        </w:rPr>
      </w:pPr>
    </w:p>
    <w:p w14:paraId="3C16526E" w14:textId="77777777" w:rsidR="00C13F1D" w:rsidRPr="00C81775" w:rsidRDefault="00C81775">
      <w:pPr>
        <w:rPr>
          <w:rFonts w:ascii="Arial" w:eastAsia="Arial" w:hAnsi="Arial" w:cs="Arial"/>
          <w:color w:val="000000" w:themeColor="text1"/>
        </w:rPr>
      </w:pPr>
      <w:r w:rsidRPr="00C81775">
        <w:rPr>
          <w:rFonts w:ascii="Arial" w:eastAsia="Arial" w:hAnsi="Arial" w:cs="Arial"/>
          <w:color w:val="000000" w:themeColor="text1"/>
        </w:rPr>
        <w:t>Nota final = (U1 + U2 + U3 + U4) 50% + (</w:t>
      </w:r>
      <w:r w:rsidR="006E2745">
        <w:rPr>
          <w:rFonts w:ascii="Arial" w:eastAsia="Arial" w:hAnsi="Arial" w:cs="Arial"/>
          <w:color w:val="000000" w:themeColor="text1"/>
        </w:rPr>
        <w:t xml:space="preserve">U5 o </w:t>
      </w:r>
      <w:r w:rsidRPr="00C81775">
        <w:rPr>
          <w:rFonts w:ascii="Arial" w:eastAsia="Arial" w:hAnsi="Arial" w:cs="Arial"/>
          <w:color w:val="000000" w:themeColor="text1"/>
        </w:rPr>
        <w:t>Examen final) 50%</w:t>
      </w:r>
    </w:p>
    <w:p w14:paraId="3F65134A" w14:textId="77777777" w:rsidR="00C81775" w:rsidRPr="00C81775" w:rsidRDefault="00C81775">
      <w:pPr>
        <w:rPr>
          <w:rFonts w:ascii="Arial" w:eastAsia="Arial" w:hAnsi="Arial" w:cs="Arial"/>
          <w:color w:val="000000" w:themeColor="text1"/>
        </w:rPr>
      </w:pPr>
    </w:p>
    <w:p w14:paraId="23A1C2BE" w14:textId="77777777" w:rsidR="00C13F1D" w:rsidRPr="00C81775" w:rsidRDefault="00764500">
      <w:pPr>
        <w:numPr>
          <w:ilvl w:val="1"/>
          <w:numId w:val="6"/>
        </w:numPr>
        <w:ind w:left="567"/>
        <w:rPr>
          <w:rFonts w:ascii="Arial" w:eastAsia="Arial" w:hAnsi="Arial" w:cs="Arial"/>
          <w:b/>
          <w:color w:val="000000" w:themeColor="text1"/>
        </w:rPr>
      </w:pPr>
      <w:r w:rsidRPr="00C81775">
        <w:rPr>
          <w:rFonts w:ascii="Arial" w:eastAsia="Arial" w:hAnsi="Arial" w:cs="Arial"/>
          <w:b/>
          <w:color w:val="000000" w:themeColor="text1"/>
        </w:rPr>
        <w:t>Consideraciones</w:t>
      </w:r>
    </w:p>
    <w:p w14:paraId="0FB8CA18" w14:textId="77777777" w:rsidR="00C13F1D" w:rsidRPr="00C81775" w:rsidRDefault="00C13F1D">
      <w:pPr>
        <w:rPr>
          <w:rFonts w:ascii="Arial" w:eastAsia="Arial" w:hAnsi="Arial" w:cs="Arial"/>
          <w:color w:val="000000" w:themeColor="text1"/>
        </w:rPr>
      </w:pPr>
    </w:p>
    <w:p w14:paraId="3F2DB0BE" w14:textId="77777777" w:rsidR="00C81775" w:rsidRPr="00C81775" w:rsidRDefault="00C81775" w:rsidP="00C81775">
      <w:pPr>
        <w:rPr>
          <w:rFonts w:ascii="Arial" w:eastAsia="Arial" w:hAnsi="Arial" w:cs="Arial"/>
          <w:color w:val="000000" w:themeColor="text1"/>
        </w:rPr>
      </w:pPr>
      <w:r w:rsidRPr="00C81775">
        <w:rPr>
          <w:rFonts w:ascii="Arial" w:eastAsia="Arial" w:hAnsi="Arial" w:cs="Arial"/>
          <w:color w:val="000000" w:themeColor="text1"/>
        </w:rPr>
        <w:t>Se aceptará hasta 5 inasistencia</w:t>
      </w:r>
      <w:r w:rsidR="006E2745">
        <w:rPr>
          <w:rFonts w:ascii="Arial" w:eastAsia="Arial" w:hAnsi="Arial" w:cs="Arial"/>
          <w:color w:val="000000" w:themeColor="text1"/>
        </w:rPr>
        <w:t>s incluyendo las justificadas</w:t>
      </w:r>
      <w:r w:rsidRPr="00C81775">
        <w:rPr>
          <w:rFonts w:ascii="Arial" w:eastAsia="Arial" w:hAnsi="Arial" w:cs="Arial"/>
          <w:color w:val="000000" w:themeColor="text1"/>
        </w:rPr>
        <w:t>. Se considera asistencia del estudiante si participa de la asesoría desde el inicio de clase,</w:t>
      </w:r>
      <w:r w:rsidR="006235F9">
        <w:rPr>
          <w:rFonts w:ascii="Arial" w:eastAsia="Arial" w:hAnsi="Arial" w:cs="Arial"/>
          <w:color w:val="000000" w:themeColor="text1"/>
        </w:rPr>
        <w:t xml:space="preserve"> es decir,</w:t>
      </w:r>
      <w:r w:rsidRPr="00C81775">
        <w:rPr>
          <w:rFonts w:ascii="Arial" w:eastAsia="Arial" w:hAnsi="Arial" w:cs="Arial"/>
          <w:color w:val="000000" w:themeColor="text1"/>
        </w:rPr>
        <w:t xml:space="preserve"> </w:t>
      </w:r>
      <w:r w:rsidR="006235F9">
        <w:rPr>
          <w:rFonts w:ascii="Arial" w:eastAsia="Arial" w:hAnsi="Arial" w:cs="Arial"/>
          <w:color w:val="000000" w:themeColor="text1"/>
        </w:rPr>
        <w:t>esta presenta durante</w:t>
      </w:r>
      <w:r w:rsidRPr="00C81775">
        <w:rPr>
          <w:rFonts w:ascii="Arial" w:eastAsia="Arial" w:hAnsi="Arial" w:cs="Arial"/>
          <w:color w:val="000000" w:themeColor="text1"/>
        </w:rPr>
        <w:t xml:space="preserve"> las 4 horas y pasa por revisión de avance con los profesores en esa sesión. </w:t>
      </w:r>
    </w:p>
    <w:p w14:paraId="56E24170" w14:textId="77777777" w:rsidR="00C81775" w:rsidRPr="00C81775" w:rsidRDefault="00C81775" w:rsidP="00C81775">
      <w:pPr>
        <w:rPr>
          <w:rFonts w:ascii="Arial" w:eastAsia="Arial" w:hAnsi="Arial" w:cs="Arial"/>
          <w:color w:val="000000" w:themeColor="text1"/>
        </w:rPr>
      </w:pPr>
    </w:p>
    <w:p w14:paraId="40F54C6A" w14:textId="77777777" w:rsidR="00C13F1D" w:rsidRPr="00C81775" w:rsidRDefault="00C81775" w:rsidP="00C81775">
      <w:pPr>
        <w:rPr>
          <w:rFonts w:ascii="Arial" w:eastAsia="Arial" w:hAnsi="Arial" w:cs="Arial"/>
          <w:color w:val="000000" w:themeColor="text1"/>
        </w:rPr>
      </w:pPr>
      <w:r w:rsidRPr="00C81775">
        <w:rPr>
          <w:rFonts w:ascii="Arial" w:eastAsia="Arial" w:hAnsi="Arial" w:cs="Arial"/>
          <w:color w:val="000000" w:themeColor="text1"/>
        </w:rPr>
        <w:t>La participación en clase es parte de la evaluación</w:t>
      </w:r>
      <w:r>
        <w:rPr>
          <w:rFonts w:ascii="Arial" w:eastAsia="Arial" w:hAnsi="Arial" w:cs="Arial"/>
          <w:color w:val="000000" w:themeColor="text1"/>
        </w:rPr>
        <w:t xml:space="preserve"> de cada unidad</w:t>
      </w:r>
      <w:r w:rsidRPr="00C81775">
        <w:rPr>
          <w:rFonts w:ascii="Arial" w:eastAsia="Arial" w:hAnsi="Arial" w:cs="Arial"/>
          <w:color w:val="000000" w:themeColor="text1"/>
        </w:rPr>
        <w:t>, considerando positivo el avance semanal en relación al cronograma. No habrá postergación de las entregas programadas, fundamentales para el cumplimiento de los objetivos.</w:t>
      </w:r>
    </w:p>
    <w:p w14:paraId="1D815979" w14:textId="77777777" w:rsidR="00C81775" w:rsidRDefault="00C81775" w:rsidP="00C81775">
      <w:pPr>
        <w:rPr>
          <w:rFonts w:ascii="Arial" w:eastAsia="Arial" w:hAnsi="Arial" w:cs="Arial"/>
          <w:color w:val="0000FF"/>
        </w:rPr>
      </w:pPr>
    </w:p>
    <w:p w14:paraId="06523E11" w14:textId="77777777" w:rsidR="00C13F1D" w:rsidRPr="004E2099" w:rsidRDefault="00764500" w:rsidP="004E2099">
      <w:pPr>
        <w:numPr>
          <w:ilvl w:val="0"/>
          <w:numId w:val="6"/>
        </w:numPr>
        <w:ind w:left="142"/>
        <w:rPr>
          <w:rFonts w:ascii="Arial" w:eastAsia="Arial" w:hAnsi="Arial" w:cs="Arial"/>
          <w:color w:val="000000" w:themeColor="text1"/>
        </w:rPr>
      </w:pPr>
      <w:r w:rsidRPr="004E2099">
        <w:rPr>
          <w:rFonts w:ascii="Arial" w:eastAsia="Arial" w:hAnsi="Arial" w:cs="Arial"/>
          <w:b/>
          <w:color w:val="000000" w:themeColor="text1"/>
        </w:rPr>
        <w:t>CRONOGRAMA</w:t>
      </w:r>
    </w:p>
    <w:p w14:paraId="1C23D41D" w14:textId="77777777" w:rsidR="00C13F1D" w:rsidRDefault="00C13F1D">
      <w:pPr>
        <w:rPr>
          <w:rFonts w:ascii="Arial" w:eastAsia="Arial" w:hAnsi="Arial" w:cs="Arial"/>
          <w:b/>
          <w:color w:val="0000FF"/>
        </w:rPr>
      </w:pPr>
    </w:p>
    <w:tbl>
      <w:tblPr>
        <w:tblStyle w:val="a0"/>
        <w:tblW w:w="7965"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5"/>
        <w:gridCol w:w="4480"/>
        <w:gridCol w:w="2190"/>
      </w:tblGrid>
      <w:tr w:rsidR="00C13F1D" w14:paraId="033B058F" w14:textId="77777777" w:rsidTr="00531A20">
        <w:trPr>
          <w:trHeight w:val="133"/>
        </w:trPr>
        <w:tc>
          <w:tcPr>
            <w:tcW w:w="1295" w:type="dxa"/>
            <w:shd w:val="clear" w:color="auto" w:fill="auto"/>
            <w:tcMar>
              <w:top w:w="100" w:type="dxa"/>
              <w:left w:w="100" w:type="dxa"/>
              <w:bottom w:w="100" w:type="dxa"/>
              <w:right w:w="100" w:type="dxa"/>
            </w:tcMar>
          </w:tcPr>
          <w:p w14:paraId="258D3062" w14:textId="77777777" w:rsidR="00C13F1D" w:rsidRPr="003E3AD1" w:rsidRDefault="00764500">
            <w:pPr>
              <w:widowControl w:val="0"/>
              <w:jc w:val="center"/>
              <w:rPr>
                <w:rFonts w:ascii="Arial" w:eastAsia="Arial" w:hAnsi="Arial" w:cs="Arial"/>
                <w:b/>
                <w:color w:val="000000" w:themeColor="text1"/>
              </w:rPr>
            </w:pPr>
            <w:r w:rsidRPr="003E3AD1">
              <w:rPr>
                <w:rFonts w:ascii="Arial" w:eastAsia="Arial" w:hAnsi="Arial" w:cs="Arial"/>
                <w:b/>
                <w:color w:val="000000" w:themeColor="text1"/>
              </w:rPr>
              <w:t>Semana</w:t>
            </w:r>
          </w:p>
        </w:tc>
        <w:tc>
          <w:tcPr>
            <w:tcW w:w="4480" w:type="dxa"/>
            <w:shd w:val="clear" w:color="auto" w:fill="auto"/>
            <w:tcMar>
              <w:top w:w="100" w:type="dxa"/>
              <w:left w:w="100" w:type="dxa"/>
              <w:bottom w:w="100" w:type="dxa"/>
              <w:right w:w="100" w:type="dxa"/>
            </w:tcMar>
          </w:tcPr>
          <w:p w14:paraId="3485DCE5" w14:textId="77777777" w:rsidR="00C13F1D" w:rsidRPr="003E3AD1" w:rsidRDefault="00764500" w:rsidP="005A5396">
            <w:pPr>
              <w:widowControl w:val="0"/>
              <w:rPr>
                <w:rFonts w:ascii="Arial" w:eastAsia="Arial" w:hAnsi="Arial" w:cs="Arial"/>
                <w:b/>
                <w:color w:val="000000" w:themeColor="text1"/>
              </w:rPr>
            </w:pPr>
            <w:r w:rsidRPr="003E3AD1">
              <w:rPr>
                <w:rFonts w:ascii="Arial" w:eastAsia="Arial" w:hAnsi="Arial" w:cs="Arial"/>
                <w:b/>
                <w:color w:val="000000" w:themeColor="text1"/>
              </w:rPr>
              <w:t>Contenido temático</w:t>
            </w:r>
          </w:p>
          <w:p w14:paraId="0E780700" w14:textId="77777777" w:rsidR="00C13F1D" w:rsidRPr="003E3AD1" w:rsidRDefault="00C13F1D">
            <w:pPr>
              <w:widowControl w:val="0"/>
              <w:jc w:val="center"/>
              <w:rPr>
                <w:rFonts w:ascii="Arial" w:eastAsia="Arial" w:hAnsi="Arial" w:cs="Arial"/>
                <w:b/>
                <w:color w:val="000000" w:themeColor="text1"/>
              </w:rPr>
            </w:pPr>
          </w:p>
        </w:tc>
        <w:tc>
          <w:tcPr>
            <w:tcW w:w="2190" w:type="dxa"/>
            <w:shd w:val="clear" w:color="auto" w:fill="auto"/>
            <w:tcMar>
              <w:top w:w="100" w:type="dxa"/>
              <w:left w:w="100" w:type="dxa"/>
              <w:bottom w:w="100" w:type="dxa"/>
              <w:right w:w="100" w:type="dxa"/>
            </w:tcMar>
          </w:tcPr>
          <w:p w14:paraId="2DB13B41" w14:textId="77777777" w:rsidR="00C13F1D" w:rsidRPr="005A5396" w:rsidRDefault="00764500" w:rsidP="003E3AD1">
            <w:pPr>
              <w:widowControl w:val="0"/>
              <w:rPr>
                <w:rFonts w:ascii="Arial" w:eastAsia="Arial" w:hAnsi="Arial" w:cs="Arial"/>
                <w:b/>
                <w:color w:val="0000FF"/>
              </w:rPr>
            </w:pPr>
            <w:r w:rsidRPr="005A5396">
              <w:rPr>
                <w:rFonts w:ascii="Arial" w:eastAsia="Arial" w:hAnsi="Arial" w:cs="Arial"/>
                <w:b/>
                <w:color w:val="000000" w:themeColor="text1"/>
              </w:rPr>
              <w:t>Actividades de evaluación</w:t>
            </w:r>
          </w:p>
        </w:tc>
      </w:tr>
      <w:tr w:rsidR="00C13F1D" w14:paraId="5C2F4B44" w14:textId="77777777">
        <w:trPr>
          <w:trHeight w:val="420"/>
        </w:trPr>
        <w:tc>
          <w:tcPr>
            <w:tcW w:w="7965" w:type="dxa"/>
            <w:gridSpan w:val="3"/>
            <w:shd w:val="clear" w:color="auto" w:fill="auto"/>
            <w:tcMar>
              <w:top w:w="100" w:type="dxa"/>
              <w:left w:w="100" w:type="dxa"/>
              <w:bottom w:w="100" w:type="dxa"/>
              <w:right w:w="100" w:type="dxa"/>
            </w:tcMar>
          </w:tcPr>
          <w:p w14:paraId="0A50E35E" w14:textId="77777777" w:rsidR="00C13F1D" w:rsidRPr="003E3AD1" w:rsidRDefault="00764500">
            <w:pPr>
              <w:widowControl w:val="0"/>
              <w:rPr>
                <w:rFonts w:ascii="Arial" w:eastAsia="Arial" w:hAnsi="Arial" w:cs="Arial"/>
                <w:b/>
                <w:color w:val="000000" w:themeColor="text1"/>
              </w:rPr>
            </w:pPr>
            <w:r w:rsidRPr="003E3AD1">
              <w:rPr>
                <w:rFonts w:ascii="Arial" w:eastAsia="Arial" w:hAnsi="Arial" w:cs="Arial"/>
                <w:b/>
                <w:color w:val="000000" w:themeColor="text1"/>
              </w:rPr>
              <w:lastRenderedPageBreak/>
              <w:t xml:space="preserve">Unidad </w:t>
            </w:r>
            <w:r w:rsidR="003E3AD1" w:rsidRPr="003E3AD1">
              <w:rPr>
                <w:rFonts w:ascii="Arial" w:eastAsia="Arial" w:hAnsi="Arial" w:cs="Arial"/>
                <w:b/>
                <w:color w:val="000000" w:themeColor="text1"/>
              </w:rPr>
              <w:t>1</w:t>
            </w:r>
            <w:r w:rsidRPr="003E3AD1">
              <w:rPr>
                <w:rFonts w:ascii="Arial" w:eastAsia="Arial" w:hAnsi="Arial" w:cs="Arial"/>
                <w:b/>
                <w:color w:val="000000" w:themeColor="text1"/>
              </w:rPr>
              <w:t xml:space="preserve">: </w:t>
            </w:r>
            <w:r w:rsidR="003E3AD1" w:rsidRPr="003E3AD1">
              <w:rPr>
                <w:rFonts w:ascii="Arial" w:eastAsia="Arial" w:hAnsi="Arial" w:cs="Arial"/>
                <w:b/>
                <w:color w:val="000000" w:themeColor="text1"/>
              </w:rPr>
              <w:t>Origen</w:t>
            </w:r>
          </w:p>
        </w:tc>
      </w:tr>
      <w:tr w:rsidR="003E3AD1" w14:paraId="71E0243C" w14:textId="77777777" w:rsidTr="003E3AD1">
        <w:trPr>
          <w:trHeight w:val="420"/>
        </w:trPr>
        <w:tc>
          <w:tcPr>
            <w:tcW w:w="1295" w:type="dxa"/>
            <w:shd w:val="clear" w:color="auto" w:fill="auto"/>
            <w:tcMar>
              <w:top w:w="100" w:type="dxa"/>
              <w:left w:w="100" w:type="dxa"/>
              <w:bottom w:w="100" w:type="dxa"/>
              <w:right w:w="100" w:type="dxa"/>
            </w:tcMar>
          </w:tcPr>
          <w:p w14:paraId="1D67506E" w14:textId="77777777" w:rsidR="003E3AD1" w:rsidRPr="005A5396" w:rsidRDefault="003E3AD1" w:rsidP="003E3AD1">
            <w:pPr>
              <w:widowControl w:val="0"/>
              <w:jc w:val="right"/>
              <w:rPr>
                <w:rFonts w:ascii="Arial" w:eastAsia="Arial" w:hAnsi="Arial" w:cs="Arial"/>
                <w:bCs/>
                <w:color w:val="000000" w:themeColor="text1"/>
              </w:rPr>
            </w:pPr>
            <w:r w:rsidRPr="005A5396">
              <w:rPr>
                <w:rFonts w:ascii="Arial" w:eastAsia="Arial" w:hAnsi="Arial" w:cs="Arial"/>
                <w:bCs/>
                <w:color w:val="000000" w:themeColor="text1"/>
              </w:rPr>
              <w:t xml:space="preserve">1 </w:t>
            </w:r>
          </w:p>
        </w:tc>
        <w:tc>
          <w:tcPr>
            <w:tcW w:w="4480" w:type="dxa"/>
            <w:shd w:val="clear" w:color="auto" w:fill="auto"/>
            <w:tcMar>
              <w:top w:w="100" w:type="dxa"/>
              <w:left w:w="100" w:type="dxa"/>
              <w:bottom w:w="100" w:type="dxa"/>
              <w:right w:w="100" w:type="dxa"/>
            </w:tcMar>
          </w:tcPr>
          <w:p w14:paraId="1F854343" w14:textId="77777777" w:rsidR="003E3AD1" w:rsidRPr="003E3AD1" w:rsidRDefault="006E2745" w:rsidP="003E3AD1">
            <w:pPr>
              <w:widowControl w:val="0"/>
              <w:rPr>
                <w:rFonts w:ascii="Arial" w:eastAsia="Arial" w:hAnsi="Arial" w:cs="Arial"/>
                <w:bCs/>
                <w:color w:val="000000" w:themeColor="text1"/>
              </w:rPr>
            </w:pPr>
            <w:r>
              <w:rPr>
                <w:rFonts w:ascii="Arial" w:eastAsia="Arial" w:hAnsi="Arial" w:cs="Arial"/>
                <w:bCs/>
                <w:color w:val="000000" w:themeColor="text1"/>
              </w:rPr>
              <w:t>Fuentes primarias</w:t>
            </w:r>
          </w:p>
        </w:tc>
        <w:tc>
          <w:tcPr>
            <w:tcW w:w="2190" w:type="dxa"/>
            <w:shd w:val="clear" w:color="auto" w:fill="auto"/>
            <w:tcMar>
              <w:top w:w="100" w:type="dxa"/>
              <w:left w:w="100" w:type="dxa"/>
              <w:bottom w:w="100" w:type="dxa"/>
              <w:right w:w="100" w:type="dxa"/>
            </w:tcMar>
          </w:tcPr>
          <w:p w14:paraId="567216C3" w14:textId="77777777" w:rsidR="003E3AD1" w:rsidRPr="003E3AD1" w:rsidRDefault="003E3AD1" w:rsidP="003E3AD1">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Documentos originales</w:t>
            </w:r>
          </w:p>
        </w:tc>
      </w:tr>
      <w:tr w:rsidR="003E3AD1" w14:paraId="2DE3749E" w14:textId="77777777" w:rsidTr="003E3AD1">
        <w:trPr>
          <w:trHeight w:val="420"/>
        </w:trPr>
        <w:tc>
          <w:tcPr>
            <w:tcW w:w="1295" w:type="dxa"/>
            <w:shd w:val="clear" w:color="auto" w:fill="auto"/>
            <w:tcMar>
              <w:top w:w="100" w:type="dxa"/>
              <w:left w:w="100" w:type="dxa"/>
              <w:bottom w:w="100" w:type="dxa"/>
              <w:right w:w="100" w:type="dxa"/>
            </w:tcMar>
          </w:tcPr>
          <w:p w14:paraId="3EDAF321" w14:textId="77777777" w:rsidR="003E3AD1" w:rsidRPr="005A5396" w:rsidRDefault="003E3AD1" w:rsidP="003E3AD1">
            <w:pPr>
              <w:widowControl w:val="0"/>
              <w:jc w:val="right"/>
              <w:rPr>
                <w:rFonts w:ascii="Arial" w:eastAsia="Arial" w:hAnsi="Arial" w:cs="Arial"/>
                <w:bCs/>
                <w:color w:val="000000" w:themeColor="text1"/>
              </w:rPr>
            </w:pPr>
            <w:r w:rsidRPr="005A5396">
              <w:rPr>
                <w:rFonts w:ascii="Arial" w:eastAsia="Arial" w:hAnsi="Arial" w:cs="Arial"/>
                <w:bCs/>
                <w:color w:val="000000" w:themeColor="text1"/>
              </w:rPr>
              <w:t>2</w:t>
            </w:r>
          </w:p>
        </w:tc>
        <w:tc>
          <w:tcPr>
            <w:tcW w:w="4480" w:type="dxa"/>
            <w:shd w:val="clear" w:color="auto" w:fill="auto"/>
            <w:tcMar>
              <w:top w:w="100" w:type="dxa"/>
              <w:left w:w="100" w:type="dxa"/>
              <w:bottom w:w="100" w:type="dxa"/>
              <w:right w:w="100" w:type="dxa"/>
            </w:tcMar>
          </w:tcPr>
          <w:p w14:paraId="70AE1107" w14:textId="77777777" w:rsidR="003E3AD1" w:rsidRPr="003E3AD1" w:rsidRDefault="006E2745" w:rsidP="003E3AD1">
            <w:pPr>
              <w:widowControl w:val="0"/>
              <w:rPr>
                <w:rFonts w:ascii="Arial" w:eastAsia="Arial" w:hAnsi="Arial" w:cs="Arial"/>
                <w:bCs/>
                <w:color w:val="000000" w:themeColor="text1"/>
              </w:rPr>
            </w:pPr>
            <w:r>
              <w:rPr>
                <w:rFonts w:ascii="Arial" w:eastAsia="Arial" w:hAnsi="Arial" w:cs="Arial"/>
                <w:bCs/>
                <w:color w:val="000000" w:themeColor="text1"/>
              </w:rPr>
              <w:t>Dibujo del original</w:t>
            </w:r>
          </w:p>
        </w:tc>
        <w:tc>
          <w:tcPr>
            <w:tcW w:w="2190" w:type="dxa"/>
            <w:shd w:val="clear" w:color="auto" w:fill="auto"/>
            <w:tcMar>
              <w:top w:w="100" w:type="dxa"/>
              <w:left w:w="100" w:type="dxa"/>
              <w:bottom w:w="100" w:type="dxa"/>
              <w:right w:w="100" w:type="dxa"/>
            </w:tcMar>
          </w:tcPr>
          <w:p w14:paraId="60D023CA" w14:textId="77777777" w:rsidR="003E3AD1" w:rsidRPr="003E3AD1" w:rsidRDefault="003E3AD1" w:rsidP="003E3AD1">
            <w:pPr>
              <w:rPr>
                <w:rFonts w:ascii="Arial" w:eastAsia="Times New Roman" w:hAnsi="Arial" w:cs="Arial"/>
                <w:color w:val="202122"/>
                <w:sz w:val="20"/>
                <w:szCs w:val="20"/>
              </w:rPr>
            </w:pPr>
            <w:r w:rsidRPr="003E3AD1">
              <w:rPr>
                <w:rFonts w:ascii="Arial" w:eastAsia="Times New Roman" w:hAnsi="Arial" w:cs="Arial"/>
                <w:color w:val="202122"/>
                <w:sz w:val="20"/>
                <w:szCs w:val="20"/>
              </w:rPr>
              <w:t>Planimetrías</w:t>
            </w:r>
          </w:p>
          <w:p w14:paraId="2BF9EC1A" w14:textId="77777777" w:rsidR="003E3AD1" w:rsidRPr="003E3AD1" w:rsidRDefault="003E3AD1" w:rsidP="003E3AD1">
            <w:pPr>
              <w:widowControl w:val="0"/>
              <w:rPr>
                <w:rFonts w:ascii="Arial" w:eastAsia="Arial" w:hAnsi="Arial" w:cs="Arial"/>
                <w:b/>
                <w:color w:val="0000FF"/>
              </w:rPr>
            </w:pPr>
          </w:p>
        </w:tc>
      </w:tr>
      <w:tr w:rsidR="003E3AD1" w14:paraId="108F70EB" w14:textId="77777777" w:rsidTr="003E3AD1">
        <w:trPr>
          <w:trHeight w:val="420"/>
        </w:trPr>
        <w:tc>
          <w:tcPr>
            <w:tcW w:w="1295" w:type="dxa"/>
            <w:shd w:val="clear" w:color="auto" w:fill="auto"/>
            <w:tcMar>
              <w:top w:w="100" w:type="dxa"/>
              <w:left w:w="100" w:type="dxa"/>
              <w:bottom w:w="100" w:type="dxa"/>
              <w:right w:w="100" w:type="dxa"/>
            </w:tcMar>
          </w:tcPr>
          <w:p w14:paraId="09FD9CB4" w14:textId="77777777" w:rsidR="003E3AD1" w:rsidRPr="005A5396" w:rsidRDefault="003E3AD1" w:rsidP="003E3AD1">
            <w:pPr>
              <w:widowControl w:val="0"/>
              <w:jc w:val="right"/>
              <w:rPr>
                <w:rFonts w:ascii="Arial" w:eastAsia="Arial" w:hAnsi="Arial" w:cs="Arial"/>
                <w:bCs/>
                <w:color w:val="000000" w:themeColor="text1"/>
              </w:rPr>
            </w:pPr>
            <w:r w:rsidRPr="005A5396">
              <w:rPr>
                <w:rFonts w:ascii="Arial" w:eastAsia="Arial" w:hAnsi="Arial" w:cs="Arial"/>
                <w:bCs/>
                <w:color w:val="000000" w:themeColor="text1"/>
              </w:rPr>
              <w:t>3</w:t>
            </w:r>
          </w:p>
        </w:tc>
        <w:tc>
          <w:tcPr>
            <w:tcW w:w="4480" w:type="dxa"/>
            <w:shd w:val="clear" w:color="auto" w:fill="auto"/>
            <w:tcMar>
              <w:top w:w="100" w:type="dxa"/>
              <w:left w:w="100" w:type="dxa"/>
              <w:bottom w:w="100" w:type="dxa"/>
              <w:right w:w="100" w:type="dxa"/>
            </w:tcMar>
          </w:tcPr>
          <w:p w14:paraId="61716DEB" w14:textId="77777777" w:rsidR="003E3AD1" w:rsidRPr="003E3AD1" w:rsidRDefault="006E2745" w:rsidP="003E3AD1">
            <w:pPr>
              <w:widowControl w:val="0"/>
              <w:rPr>
                <w:rFonts w:ascii="Arial" w:eastAsia="Arial" w:hAnsi="Arial" w:cs="Arial"/>
                <w:bCs/>
                <w:color w:val="000000" w:themeColor="text1"/>
              </w:rPr>
            </w:pPr>
            <w:r>
              <w:rPr>
                <w:rFonts w:ascii="Arial" w:eastAsia="Arial" w:hAnsi="Arial" w:cs="Arial"/>
                <w:bCs/>
                <w:color w:val="000000" w:themeColor="text1"/>
              </w:rPr>
              <w:t>Sintesis de estrategias</w:t>
            </w:r>
          </w:p>
        </w:tc>
        <w:tc>
          <w:tcPr>
            <w:tcW w:w="2190" w:type="dxa"/>
            <w:shd w:val="clear" w:color="auto" w:fill="auto"/>
            <w:tcMar>
              <w:top w:w="100" w:type="dxa"/>
              <w:left w:w="100" w:type="dxa"/>
              <w:bottom w:w="100" w:type="dxa"/>
              <w:right w:w="100" w:type="dxa"/>
            </w:tcMar>
          </w:tcPr>
          <w:p w14:paraId="5792C9FB" w14:textId="77777777" w:rsidR="003E3AD1" w:rsidRPr="003E3AD1" w:rsidRDefault="006E2745" w:rsidP="003E3AD1">
            <w:pPr>
              <w:rPr>
                <w:rFonts w:ascii="Arial" w:eastAsia="Times New Roman" w:hAnsi="Arial" w:cs="Arial"/>
                <w:color w:val="202122"/>
                <w:sz w:val="20"/>
                <w:szCs w:val="20"/>
              </w:rPr>
            </w:pPr>
            <w:r>
              <w:rPr>
                <w:rFonts w:ascii="Arial" w:eastAsia="Times New Roman" w:hAnsi="Arial" w:cs="Arial"/>
                <w:color w:val="202122"/>
                <w:sz w:val="20"/>
                <w:szCs w:val="20"/>
              </w:rPr>
              <w:t>Axonometrías</w:t>
            </w:r>
          </w:p>
          <w:p w14:paraId="355B7475" w14:textId="77777777" w:rsidR="003E3AD1" w:rsidRPr="003E3AD1" w:rsidRDefault="003E3AD1" w:rsidP="003E3AD1">
            <w:pPr>
              <w:widowControl w:val="0"/>
              <w:rPr>
                <w:rFonts w:ascii="Arial" w:eastAsia="Arial" w:hAnsi="Arial" w:cs="Arial"/>
                <w:b/>
                <w:color w:val="0000FF"/>
              </w:rPr>
            </w:pPr>
            <w:r w:rsidRPr="003E3AD1">
              <w:rPr>
                <w:rFonts w:ascii="Arial" w:eastAsia="Times New Roman" w:hAnsi="Arial" w:cs="Arial"/>
                <w:color w:val="202122"/>
                <w:sz w:val="20"/>
                <w:szCs w:val="20"/>
              </w:rPr>
              <w:t>Maqueta</w:t>
            </w:r>
          </w:p>
        </w:tc>
      </w:tr>
      <w:tr w:rsidR="003E3AD1" w14:paraId="12D1950D" w14:textId="77777777" w:rsidTr="003E3AD1">
        <w:trPr>
          <w:trHeight w:val="420"/>
        </w:trPr>
        <w:tc>
          <w:tcPr>
            <w:tcW w:w="1295" w:type="dxa"/>
            <w:shd w:val="clear" w:color="auto" w:fill="auto"/>
            <w:tcMar>
              <w:top w:w="100" w:type="dxa"/>
              <w:left w:w="100" w:type="dxa"/>
              <w:bottom w:w="100" w:type="dxa"/>
              <w:right w:w="100" w:type="dxa"/>
            </w:tcMar>
          </w:tcPr>
          <w:p w14:paraId="69EB94A0" w14:textId="77777777" w:rsidR="003E3AD1" w:rsidRPr="005A5396" w:rsidRDefault="003E3AD1" w:rsidP="003E3AD1">
            <w:pPr>
              <w:widowControl w:val="0"/>
              <w:jc w:val="right"/>
              <w:rPr>
                <w:rFonts w:ascii="Arial" w:eastAsia="Arial" w:hAnsi="Arial" w:cs="Arial"/>
                <w:bCs/>
                <w:color w:val="000000" w:themeColor="text1"/>
              </w:rPr>
            </w:pPr>
            <w:r w:rsidRPr="005A5396">
              <w:rPr>
                <w:rFonts w:ascii="Arial" w:eastAsia="Arial" w:hAnsi="Arial" w:cs="Arial"/>
                <w:bCs/>
                <w:color w:val="000000" w:themeColor="text1"/>
              </w:rPr>
              <w:t>4</w:t>
            </w:r>
          </w:p>
        </w:tc>
        <w:tc>
          <w:tcPr>
            <w:tcW w:w="4480" w:type="dxa"/>
            <w:shd w:val="clear" w:color="auto" w:fill="auto"/>
            <w:tcMar>
              <w:top w:w="100" w:type="dxa"/>
              <w:left w:w="100" w:type="dxa"/>
              <w:bottom w:w="100" w:type="dxa"/>
              <w:right w:w="100" w:type="dxa"/>
            </w:tcMar>
          </w:tcPr>
          <w:p w14:paraId="0DB1B33E" w14:textId="77777777" w:rsidR="003E3AD1" w:rsidRDefault="003E3AD1" w:rsidP="003E3AD1">
            <w:pPr>
              <w:widowControl w:val="0"/>
              <w:rPr>
                <w:rFonts w:ascii="Arial" w:eastAsia="Arial" w:hAnsi="Arial" w:cs="Arial"/>
                <w:bCs/>
                <w:color w:val="000000" w:themeColor="text1"/>
              </w:rPr>
            </w:pPr>
            <w:r w:rsidRPr="003E3AD1">
              <w:rPr>
                <w:rFonts w:ascii="Arial" w:eastAsia="Arial" w:hAnsi="Arial" w:cs="Arial"/>
                <w:bCs/>
                <w:color w:val="000000" w:themeColor="text1"/>
              </w:rPr>
              <w:t>Sustentar</w:t>
            </w:r>
          </w:p>
          <w:p w14:paraId="75360153" w14:textId="77777777" w:rsidR="003E3AD1" w:rsidRPr="007634A6" w:rsidRDefault="003E3AD1" w:rsidP="003E3AD1">
            <w:pPr>
              <w:widowControl w:val="0"/>
              <w:rPr>
                <w:rFonts w:ascii="Arial" w:eastAsia="Arial" w:hAnsi="Arial" w:cs="Arial"/>
                <w:bCs/>
                <w:color w:val="000000" w:themeColor="text1"/>
                <w:u w:val="single"/>
              </w:rPr>
            </w:pPr>
            <w:r w:rsidRPr="007634A6">
              <w:rPr>
                <w:rFonts w:ascii="Arial" w:eastAsia="Arial" w:hAnsi="Arial" w:cs="Arial"/>
                <w:bCs/>
                <w:color w:val="000000" w:themeColor="text1"/>
                <w:u w:val="single"/>
              </w:rPr>
              <w:t>JURADO 1</w:t>
            </w:r>
          </w:p>
          <w:p w14:paraId="33DDC903" w14:textId="77777777" w:rsidR="003E3AD1" w:rsidRPr="003E3AD1" w:rsidRDefault="003E3AD1" w:rsidP="003E3AD1">
            <w:pPr>
              <w:widowControl w:val="0"/>
              <w:rPr>
                <w:rFonts w:ascii="Arial" w:eastAsia="Arial" w:hAnsi="Arial" w:cs="Arial"/>
                <w:bCs/>
                <w:color w:val="000000" w:themeColor="text1"/>
              </w:rPr>
            </w:pPr>
            <w:r>
              <w:rPr>
                <w:rFonts w:ascii="Arial" w:eastAsia="Arial" w:hAnsi="Arial" w:cs="Arial"/>
                <w:bCs/>
                <w:color w:val="000000" w:themeColor="text1"/>
              </w:rPr>
              <w:t>Lunes</w:t>
            </w:r>
          </w:p>
        </w:tc>
        <w:tc>
          <w:tcPr>
            <w:tcW w:w="2190" w:type="dxa"/>
            <w:shd w:val="clear" w:color="auto" w:fill="auto"/>
            <w:tcMar>
              <w:top w:w="100" w:type="dxa"/>
              <w:left w:w="100" w:type="dxa"/>
              <w:bottom w:w="100" w:type="dxa"/>
              <w:right w:w="100" w:type="dxa"/>
            </w:tcMar>
          </w:tcPr>
          <w:p w14:paraId="5E75354E" w14:textId="77777777" w:rsidR="003E3AD1" w:rsidRPr="003E3AD1" w:rsidRDefault="003E3AD1" w:rsidP="003E3AD1">
            <w:pPr>
              <w:rPr>
                <w:rFonts w:ascii="Arial" w:eastAsia="Times New Roman" w:hAnsi="Arial" w:cs="Arial"/>
                <w:color w:val="202122"/>
                <w:sz w:val="20"/>
                <w:szCs w:val="20"/>
              </w:rPr>
            </w:pPr>
            <w:r w:rsidRPr="003E3AD1">
              <w:rPr>
                <w:rFonts w:ascii="Arial" w:eastAsia="Times New Roman" w:hAnsi="Arial" w:cs="Arial"/>
                <w:color w:val="202122"/>
                <w:sz w:val="20"/>
                <w:szCs w:val="20"/>
              </w:rPr>
              <w:t>Planimetrías</w:t>
            </w:r>
          </w:p>
          <w:p w14:paraId="518ADA89" w14:textId="77777777" w:rsidR="003E3AD1" w:rsidRPr="003E3AD1" w:rsidRDefault="003E3AD1" w:rsidP="003E3AD1">
            <w:pPr>
              <w:rPr>
                <w:rFonts w:ascii="Arial" w:eastAsia="Times New Roman" w:hAnsi="Arial" w:cs="Arial"/>
                <w:color w:val="202122"/>
                <w:sz w:val="20"/>
                <w:szCs w:val="20"/>
              </w:rPr>
            </w:pPr>
            <w:r w:rsidRPr="003E3AD1">
              <w:rPr>
                <w:rFonts w:ascii="Arial" w:eastAsia="Times New Roman" w:hAnsi="Arial" w:cs="Arial"/>
                <w:color w:val="202122"/>
                <w:sz w:val="20"/>
                <w:szCs w:val="20"/>
              </w:rPr>
              <w:t>Imágenes</w:t>
            </w:r>
          </w:p>
          <w:p w14:paraId="56EE9482" w14:textId="77777777" w:rsidR="003E3AD1" w:rsidRPr="003E3AD1" w:rsidRDefault="00531A20" w:rsidP="003E3AD1">
            <w:pPr>
              <w:rPr>
                <w:rFonts w:ascii="Arial" w:eastAsia="Times New Roman" w:hAnsi="Arial" w:cs="Arial"/>
                <w:color w:val="202122"/>
                <w:sz w:val="20"/>
                <w:szCs w:val="20"/>
              </w:rPr>
            </w:pPr>
            <w:r>
              <w:rPr>
                <w:rFonts w:ascii="Arial" w:eastAsia="Times New Roman" w:hAnsi="Arial" w:cs="Arial"/>
                <w:color w:val="202122"/>
                <w:sz w:val="20"/>
                <w:szCs w:val="20"/>
              </w:rPr>
              <w:t>Axonometrías</w:t>
            </w:r>
            <w:r w:rsidR="003E3AD1" w:rsidRPr="003E3AD1">
              <w:rPr>
                <w:rFonts w:ascii="Arial" w:eastAsia="Times New Roman" w:hAnsi="Arial" w:cs="Arial"/>
                <w:color w:val="202122"/>
                <w:sz w:val="20"/>
                <w:szCs w:val="20"/>
              </w:rPr>
              <w:br/>
              <w:t>Maqueta</w:t>
            </w:r>
          </w:p>
          <w:p w14:paraId="19C417CB" w14:textId="77777777" w:rsidR="003E3AD1" w:rsidRPr="003E3AD1" w:rsidRDefault="003E3AD1" w:rsidP="003E3AD1">
            <w:pPr>
              <w:widowControl w:val="0"/>
              <w:rPr>
                <w:rFonts w:ascii="Arial" w:eastAsia="Arial" w:hAnsi="Arial" w:cs="Arial"/>
                <w:b/>
                <w:color w:val="0000FF"/>
              </w:rPr>
            </w:pPr>
            <w:r w:rsidRPr="003E3AD1">
              <w:rPr>
                <w:rFonts w:ascii="Arial" w:eastAsia="Times New Roman" w:hAnsi="Arial" w:cs="Arial"/>
                <w:color w:val="202122"/>
                <w:sz w:val="20"/>
                <w:szCs w:val="20"/>
              </w:rPr>
              <w:t>Presentación</w:t>
            </w:r>
          </w:p>
        </w:tc>
      </w:tr>
      <w:tr w:rsidR="003E3AD1" w14:paraId="4788AD7C" w14:textId="77777777">
        <w:trPr>
          <w:trHeight w:val="420"/>
        </w:trPr>
        <w:tc>
          <w:tcPr>
            <w:tcW w:w="7965" w:type="dxa"/>
            <w:gridSpan w:val="3"/>
            <w:shd w:val="clear" w:color="auto" w:fill="auto"/>
            <w:tcMar>
              <w:top w:w="100" w:type="dxa"/>
              <w:left w:w="100" w:type="dxa"/>
              <w:bottom w:w="100" w:type="dxa"/>
              <w:right w:w="100" w:type="dxa"/>
            </w:tcMar>
          </w:tcPr>
          <w:p w14:paraId="0D4FC015" w14:textId="77777777" w:rsidR="003E3AD1" w:rsidRPr="003E3AD1" w:rsidRDefault="003E3AD1" w:rsidP="003E3AD1">
            <w:pPr>
              <w:widowControl w:val="0"/>
              <w:rPr>
                <w:rFonts w:ascii="Arial" w:eastAsia="Arial" w:hAnsi="Arial" w:cs="Arial"/>
                <w:b/>
                <w:color w:val="000000" w:themeColor="text1"/>
              </w:rPr>
            </w:pPr>
            <w:r w:rsidRPr="003E3AD1">
              <w:rPr>
                <w:rFonts w:ascii="Arial" w:eastAsia="Arial" w:hAnsi="Arial" w:cs="Arial"/>
                <w:b/>
                <w:color w:val="000000" w:themeColor="text1"/>
              </w:rPr>
              <w:t xml:space="preserve">Unidad 2: </w:t>
            </w:r>
            <w:r w:rsidR="006E2745">
              <w:rPr>
                <w:rFonts w:ascii="Arial" w:eastAsia="Arial" w:hAnsi="Arial" w:cs="Arial"/>
                <w:b/>
                <w:color w:val="000000" w:themeColor="text1"/>
              </w:rPr>
              <w:t>USO</w:t>
            </w:r>
          </w:p>
        </w:tc>
      </w:tr>
      <w:tr w:rsidR="003E3AD1" w14:paraId="4037FF1C" w14:textId="77777777" w:rsidTr="003E3AD1">
        <w:trPr>
          <w:trHeight w:val="420"/>
        </w:trPr>
        <w:tc>
          <w:tcPr>
            <w:tcW w:w="1295" w:type="dxa"/>
            <w:shd w:val="clear" w:color="auto" w:fill="auto"/>
            <w:tcMar>
              <w:top w:w="100" w:type="dxa"/>
              <w:left w:w="100" w:type="dxa"/>
              <w:bottom w:w="100" w:type="dxa"/>
              <w:right w:w="100" w:type="dxa"/>
            </w:tcMar>
          </w:tcPr>
          <w:p w14:paraId="61744F4D" w14:textId="77777777" w:rsidR="003E3AD1" w:rsidRPr="005A5396" w:rsidRDefault="003E3AD1" w:rsidP="003E3AD1">
            <w:pPr>
              <w:widowControl w:val="0"/>
              <w:jc w:val="right"/>
              <w:rPr>
                <w:rFonts w:ascii="Arial" w:eastAsia="Arial" w:hAnsi="Arial" w:cs="Arial"/>
                <w:bCs/>
                <w:color w:val="000000" w:themeColor="text1"/>
              </w:rPr>
            </w:pPr>
            <w:r w:rsidRPr="005A5396">
              <w:rPr>
                <w:rFonts w:ascii="Arial" w:eastAsia="Arial" w:hAnsi="Arial" w:cs="Arial"/>
                <w:bCs/>
                <w:color w:val="000000" w:themeColor="text1"/>
              </w:rPr>
              <w:t>5</w:t>
            </w:r>
          </w:p>
        </w:tc>
        <w:tc>
          <w:tcPr>
            <w:tcW w:w="4480" w:type="dxa"/>
            <w:shd w:val="clear" w:color="auto" w:fill="auto"/>
            <w:tcMar>
              <w:top w:w="100" w:type="dxa"/>
              <w:left w:w="100" w:type="dxa"/>
              <w:bottom w:w="100" w:type="dxa"/>
              <w:right w:w="100" w:type="dxa"/>
            </w:tcMar>
          </w:tcPr>
          <w:p w14:paraId="46133455" w14:textId="77777777" w:rsidR="003E3AD1" w:rsidRPr="007634A6" w:rsidRDefault="00531A20" w:rsidP="003E3AD1">
            <w:pPr>
              <w:widowControl w:val="0"/>
              <w:rPr>
                <w:rFonts w:ascii="Arial" w:eastAsia="Arial" w:hAnsi="Arial" w:cs="Arial"/>
                <w:bCs/>
                <w:color w:val="000000" w:themeColor="text1"/>
              </w:rPr>
            </w:pPr>
            <w:r>
              <w:rPr>
                <w:rFonts w:ascii="Arial" w:eastAsia="Arial" w:hAnsi="Arial" w:cs="Arial"/>
                <w:bCs/>
                <w:color w:val="000000" w:themeColor="text1"/>
              </w:rPr>
              <w:t>Analisis de programa</w:t>
            </w:r>
          </w:p>
        </w:tc>
        <w:tc>
          <w:tcPr>
            <w:tcW w:w="2190" w:type="dxa"/>
            <w:shd w:val="clear" w:color="auto" w:fill="auto"/>
            <w:tcMar>
              <w:top w:w="100" w:type="dxa"/>
              <w:left w:w="100" w:type="dxa"/>
              <w:bottom w:w="100" w:type="dxa"/>
              <w:right w:w="100" w:type="dxa"/>
            </w:tcMar>
          </w:tcPr>
          <w:p w14:paraId="69CB8847" w14:textId="77777777" w:rsidR="003E3AD1" w:rsidRDefault="006E2745" w:rsidP="007634A6">
            <w:pPr>
              <w:rPr>
                <w:rFonts w:ascii="Arial" w:eastAsia="Arial" w:hAnsi="Arial" w:cs="Arial"/>
                <w:b/>
                <w:color w:val="0000FF"/>
              </w:rPr>
            </w:pPr>
            <w:r>
              <w:rPr>
                <w:rFonts w:ascii="Arial" w:eastAsia="Times New Roman" w:hAnsi="Arial" w:cs="Arial"/>
                <w:color w:val="202122"/>
                <w:sz w:val="20"/>
                <w:szCs w:val="20"/>
              </w:rPr>
              <w:t>Axonometrias</w:t>
            </w:r>
          </w:p>
        </w:tc>
      </w:tr>
      <w:tr w:rsidR="003E3AD1" w14:paraId="38955515" w14:textId="77777777" w:rsidTr="003E3AD1">
        <w:trPr>
          <w:trHeight w:val="420"/>
        </w:trPr>
        <w:tc>
          <w:tcPr>
            <w:tcW w:w="1295" w:type="dxa"/>
            <w:shd w:val="clear" w:color="auto" w:fill="auto"/>
            <w:tcMar>
              <w:top w:w="100" w:type="dxa"/>
              <w:left w:w="100" w:type="dxa"/>
              <w:bottom w:w="100" w:type="dxa"/>
              <w:right w:w="100" w:type="dxa"/>
            </w:tcMar>
          </w:tcPr>
          <w:p w14:paraId="3F429D8E" w14:textId="77777777" w:rsidR="003E3AD1" w:rsidRPr="005A5396" w:rsidRDefault="003E3AD1" w:rsidP="003E3AD1">
            <w:pPr>
              <w:widowControl w:val="0"/>
              <w:jc w:val="right"/>
              <w:rPr>
                <w:rFonts w:ascii="Arial" w:eastAsia="Arial" w:hAnsi="Arial" w:cs="Arial"/>
                <w:bCs/>
                <w:color w:val="000000" w:themeColor="text1"/>
              </w:rPr>
            </w:pPr>
            <w:r w:rsidRPr="005A5396">
              <w:rPr>
                <w:rFonts w:ascii="Arial" w:eastAsia="Arial" w:hAnsi="Arial" w:cs="Arial"/>
                <w:bCs/>
                <w:color w:val="000000" w:themeColor="text1"/>
              </w:rPr>
              <w:t>6</w:t>
            </w:r>
          </w:p>
        </w:tc>
        <w:tc>
          <w:tcPr>
            <w:tcW w:w="4480" w:type="dxa"/>
            <w:shd w:val="clear" w:color="auto" w:fill="auto"/>
            <w:tcMar>
              <w:top w:w="100" w:type="dxa"/>
              <w:left w:w="100" w:type="dxa"/>
              <w:bottom w:w="100" w:type="dxa"/>
              <w:right w:w="100" w:type="dxa"/>
            </w:tcMar>
          </w:tcPr>
          <w:p w14:paraId="79A315E4" w14:textId="77777777" w:rsidR="003E3AD1" w:rsidRPr="007634A6" w:rsidRDefault="00531A20" w:rsidP="003E3AD1">
            <w:pPr>
              <w:widowControl w:val="0"/>
              <w:rPr>
                <w:rFonts w:ascii="Arial" w:eastAsia="Arial" w:hAnsi="Arial" w:cs="Arial"/>
                <w:bCs/>
                <w:color w:val="000000" w:themeColor="text1"/>
              </w:rPr>
            </w:pPr>
            <w:r>
              <w:rPr>
                <w:rFonts w:ascii="Arial" w:eastAsia="Arial" w:hAnsi="Arial" w:cs="Arial"/>
                <w:bCs/>
                <w:color w:val="000000" w:themeColor="text1"/>
              </w:rPr>
              <w:t>Propuesta de programa</w:t>
            </w:r>
          </w:p>
        </w:tc>
        <w:tc>
          <w:tcPr>
            <w:tcW w:w="2190" w:type="dxa"/>
            <w:shd w:val="clear" w:color="auto" w:fill="auto"/>
            <w:tcMar>
              <w:top w:w="100" w:type="dxa"/>
              <w:left w:w="100" w:type="dxa"/>
              <w:bottom w:w="100" w:type="dxa"/>
              <w:right w:w="100" w:type="dxa"/>
            </w:tcMar>
          </w:tcPr>
          <w:p w14:paraId="008BCCB5" w14:textId="77777777" w:rsidR="003E3AD1" w:rsidRDefault="007634A6" w:rsidP="007634A6">
            <w:pPr>
              <w:rPr>
                <w:rFonts w:ascii="Arial" w:eastAsia="Times New Roman" w:hAnsi="Arial" w:cs="Arial"/>
                <w:color w:val="202122"/>
                <w:sz w:val="20"/>
                <w:szCs w:val="20"/>
              </w:rPr>
            </w:pPr>
            <w:r w:rsidRPr="007634A6">
              <w:rPr>
                <w:rFonts w:ascii="Arial" w:eastAsia="Times New Roman" w:hAnsi="Arial" w:cs="Arial"/>
                <w:color w:val="202122"/>
                <w:sz w:val="20"/>
                <w:szCs w:val="20"/>
              </w:rPr>
              <w:t>Planimetrías</w:t>
            </w:r>
          </w:p>
          <w:p w14:paraId="0E38FF6B" w14:textId="77777777" w:rsidR="006E2745" w:rsidRPr="003E3AD1" w:rsidRDefault="006E2745" w:rsidP="006E2745">
            <w:pPr>
              <w:rPr>
                <w:rFonts w:ascii="Arial" w:eastAsia="Times New Roman" w:hAnsi="Arial" w:cs="Arial"/>
                <w:color w:val="202122"/>
                <w:sz w:val="20"/>
                <w:szCs w:val="20"/>
              </w:rPr>
            </w:pPr>
            <w:r>
              <w:rPr>
                <w:rFonts w:ascii="Arial" w:eastAsia="Times New Roman" w:hAnsi="Arial" w:cs="Arial"/>
                <w:color w:val="202122"/>
                <w:sz w:val="20"/>
                <w:szCs w:val="20"/>
              </w:rPr>
              <w:t>Axonometrías</w:t>
            </w:r>
          </w:p>
          <w:p w14:paraId="3BAB602C" w14:textId="77777777" w:rsidR="006E2745" w:rsidRPr="007634A6" w:rsidRDefault="006E2745" w:rsidP="006E2745">
            <w:pPr>
              <w:rPr>
                <w:rFonts w:ascii="Arial" w:eastAsia="Times New Roman" w:hAnsi="Arial" w:cs="Arial"/>
                <w:color w:val="202122"/>
                <w:sz w:val="20"/>
                <w:szCs w:val="20"/>
              </w:rPr>
            </w:pPr>
            <w:r w:rsidRPr="003E3AD1">
              <w:rPr>
                <w:rFonts w:ascii="Arial" w:eastAsia="Times New Roman" w:hAnsi="Arial" w:cs="Arial"/>
                <w:color w:val="202122"/>
                <w:sz w:val="20"/>
                <w:szCs w:val="20"/>
              </w:rPr>
              <w:t>Maqueta</w:t>
            </w:r>
          </w:p>
        </w:tc>
      </w:tr>
      <w:tr w:rsidR="006E2745" w14:paraId="0CF574FF" w14:textId="77777777" w:rsidTr="003E3AD1">
        <w:trPr>
          <w:trHeight w:val="420"/>
        </w:trPr>
        <w:tc>
          <w:tcPr>
            <w:tcW w:w="1295" w:type="dxa"/>
            <w:shd w:val="clear" w:color="auto" w:fill="auto"/>
            <w:tcMar>
              <w:top w:w="100" w:type="dxa"/>
              <w:left w:w="100" w:type="dxa"/>
              <w:bottom w:w="100" w:type="dxa"/>
              <w:right w:w="100" w:type="dxa"/>
            </w:tcMar>
          </w:tcPr>
          <w:p w14:paraId="53EDE7BC" w14:textId="77777777" w:rsidR="006E2745" w:rsidRPr="005A5396" w:rsidRDefault="006E2745" w:rsidP="006E2745">
            <w:pPr>
              <w:widowControl w:val="0"/>
              <w:jc w:val="right"/>
              <w:rPr>
                <w:rFonts w:ascii="Arial" w:eastAsia="Arial" w:hAnsi="Arial" w:cs="Arial"/>
                <w:bCs/>
                <w:color w:val="000000" w:themeColor="text1"/>
              </w:rPr>
            </w:pPr>
            <w:r w:rsidRPr="005A5396">
              <w:rPr>
                <w:rFonts w:ascii="Arial" w:eastAsia="Arial" w:hAnsi="Arial" w:cs="Arial"/>
                <w:bCs/>
                <w:color w:val="000000" w:themeColor="text1"/>
              </w:rPr>
              <w:t>7</w:t>
            </w:r>
          </w:p>
        </w:tc>
        <w:tc>
          <w:tcPr>
            <w:tcW w:w="4480" w:type="dxa"/>
            <w:shd w:val="clear" w:color="auto" w:fill="auto"/>
            <w:tcMar>
              <w:top w:w="100" w:type="dxa"/>
              <w:left w:w="100" w:type="dxa"/>
              <w:bottom w:w="100" w:type="dxa"/>
              <w:right w:w="100" w:type="dxa"/>
            </w:tcMar>
          </w:tcPr>
          <w:p w14:paraId="68E000B8" w14:textId="77777777" w:rsidR="006E2745" w:rsidRDefault="006E2745" w:rsidP="006E2745">
            <w:pPr>
              <w:widowControl w:val="0"/>
              <w:rPr>
                <w:rFonts w:ascii="Arial" w:eastAsia="Arial" w:hAnsi="Arial" w:cs="Arial"/>
                <w:bCs/>
                <w:color w:val="000000" w:themeColor="text1"/>
              </w:rPr>
            </w:pPr>
            <w:r w:rsidRPr="003E3AD1">
              <w:rPr>
                <w:rFonts w:ascii="Arial" w:eastAsia="Arial" w:hAnsi="Arial" w:cs="Arial"/>
                <w:bCs/>
                <w:color w:val="000000" w:themeColor="text1"/>
              </w:rPr>
              <w:t>Sustentar</w:t>
            </w:r>
          </w:p>
          <w:p w14:paraId="7488827C" w14:textId="77777777" w:rsidR="006E2745" w:rsidRPr="007634A6" w:rsidRDefault="006E2745" w:rsidP="006E2745">
            <w:pPr>
              <w:widowControl w:val="0"/>
              <w:rPr>
                <w:rFonts w:ascii="Arial" w:eastAsia="Arial" w:hAnsi="Arial" w:cs="Arial"/>
                <w:bCs/>
                <w:color w:val="000000" w:themeColor="text1"/>
                <w:u w:val="single"/>
              </w:rPr>
            </w:pPr>
            <w:r w:rsidRPr="007634A6">
              <w:rPr>
                <w:rFonts w:ascii="Arial" w:eastAsia="Arial" w:hAnsi="Arial" w:cs="Arial"/>
                <w:bCs/>
                <w:color w:val="000000" w:themeColor="text1"/>
                <w:u w:val="single"/>
              </w:rPr>
              <w:t>JURADO 2</w:t>
            </w:r>
          </w:p>
          <w:p w14:paraId="3402C19D" w14:textId="77777777" w:rsidR="006E2745" w:rsidRPr="003E3AD1" w:rsidRDefault="006E2745" w:rsidP="006E2745">
            <w:pPr>
              <w:widowControl w:val="0"/>
              <w:rPr>
                <w:rFonts w:ascii="Arial" w:eastAsia="Arial" w:hAnsi="Arial" w:cs="Arial"/>
                <w:b/>
                <w:color w:val="000000" w:themeColor="text1"/>
              </w:rPr>
            </w:pPr>
            <w:r>
              <w:rPr>
                <w:rFonts w:ascii="Arial" w:eastAsia="Arial" w:hAnsi="Arial" w:cs="Arial"/>
                <w:bCs/>
                <w:color w:val="000000" w:themeColor="text1"/>
              </w:rPr>
              <w:t>Lunes</w:t>
            </w:r>
          </w:p>
        </w:tc>
        <w:tc>
          <w:tcPr>
            <w:tcW w:w="2190" w:type="dxa"/>
            <w:shd w:val="clear" w:color="auto" w:fill="auto"/>
            <w:tcMar>
              <w:top w:w="100" w:type="dxa"/>
              <w:left w:w="100" w:type="dxa"/>
              <w:bottom w:w="100" w:type="dxa"/>
              <w:right w:w="100" w:type="dxa"/>
            </w:tcMar>
          </w:tcPr>
          <w:p w14:paraId="68CA7388" w14:textId="77777777" w:rsidR="006E2745" w:rsidRPr="003E3AD1" w:rsidRDefault="006E2745" w:rsidP="006E2745">
            <w:pPr>
              <w:rPr>
                <w:rFonts w:ascii="Arial" w:eastAsia="Times New Roman" w:hAnsi="Arial" w:cs="Arial"/>
                <w:color w:val="202122"/>
                <w:sz w:val="20"/>
                <w:szCs w:val="20"/>
              </w:rPr>
            </w:pPr>
            <w:r w:rsidRPr="003E3AD1">
              <w:rPr>
                <w:rFonts w:ascii="Arial" w:eastAsia="Times New Roman" w:hAnsi="Arial" w:cs="Arial"/>
                <w:color w:val="202122"/>
                <w:sz w:val="20"/>
                <w:szCs w:val="20"/>
              </w:rPr>
              <w:t>Planimetrías</w:t>
            </w:r>
          </w:p>
          <w:p w14:paraId="39BF1DE5" w14:textId="77777777" w:rsidR="006E2745" w:rsidRPr="003E3AD1" w:rsidRDefault="00531A20" w:rsidP="006E2745">
            <w:pPr>
              <w:rPr>
                <w:rFonts w:ascii="Arial" w:eastAsia="Times New Roman" w:hAnsi="Arial" w:cs="Arial"/>
                <w:color w:val="202122"/>
                <w:sz w:val="20"/>
                <w:szCs w:val="20"/>
              </w:rPr>
            </w:pPr>
            <w:r>
              <w:rPr>
                <w:rFonts w:ascii="Arial" w:eastAsia="Times New Roman" w:hAnsi="Arial" w:cs="Arial"/>
                <w:color w:val="202122"/>
                <w:sz w:val="20"/>
                <w:szCs w:val="20"/>
              </w:rPr>
              <w:t>Axonometrías</w:t>
            </w:r>
            <w:r w:rsidR="006E2745" w:rsidRPr="003E3AD1">
              <w:rPr>
                <w:rFonts w:ascii="Arial" w:eastAsia="Times New Roman" w:hAnsi="Arial" w:cs="Arial"/>
                <w:color w:val="202122"/>
                <w:sz w:val="20"/>
                <w:szCs w:val="20"/>
              </w:rPr>
              <w:br/>
              <w:t>Maqueta</w:t>
            </w:r>
          </w:p>
          <w:p w14:paraId="73EAACD6" w14:textId="77777777" w:rsidR="006E2745" w:rsidRPr="007634A6" w:rsidRDefault="006E2745" w:rsidP="006E2745">
            <w:pPr>
              <w:widowControl w:val="0"/>
              <w:rPr>
                <w:rFonts w:ascii="Arial" w:eastAsia="Times New Roman" w:hAnsi="Arial" w:cs="Arial"/>
                <w:color w:val="202122"/>
                <w:sz w:val="20"/>
                <w:szCs w:val="20"/>
              </w:rPr>
            </w:pPr>
            <w:r w:rsidRPr="003E3AD1">
              <w:rPr>
                <w:rFonts w:ascii="Arial" w:eastAsia="Times New Roman" w:hAnsi="Arial" w:cs="Arial"/>
                <w:color w:val="202122"/>
                <w:sz w:val="20"/>
                <w:szCs w:val="20"/>
              </w:rPr>
              <w:t>Presentación</w:t>
            </w:r>
          </w:p>
        </w:tc>
      </w:tr>
      <w:tr w:rsidR="006E2745" w14:paraId="7C68AC07" w14:textId="77777777" w:rsidTr="00F1102B">
        <w:trPr>
          <w:trHeight w:val="420"/>
        </w:trPr>
        <w:tc>
          <w:tcPr>
            <w:tcW w:w="7965" w:type="dxa"/>
            <w:gridSpan w:val="3"/>
            <w:shd w:val="clear" w:color="auto" w:fill="auto"/>
            <w:tcMar>
              <w:top w:w="100" w:type="dxa"/>
              <w:left w:w="100" w:type="dxa"/>
              <w:bottom w:w="100" w:type="dxa"/>
              <w:right w:w="100" w:type="dxa"/>
            </w:tcMar>
          </w:tcPr>
          <w:p w14:paraId="3F9619CD" w14:textId="77777777" w:rsidR="006E2745" w:rsidRDefault="006E2745" w:rsidP="006E2745">
            <w:pPr>
              <w:widowControl w:val="0"/>
              <w:rPr>
                <w:rFonts w:ascii="Arial" w:eastAsia="Arial" w:hAnsi="Arial" w:cs="Arial"/>
                <w:b/>
                <w:color w:val="0000FF"/>
              </w:rPr>
            </w:pPr>
            <w:r w:rsidRPr="00531177">
              <w:rPr>
                <w:rFonts w:ascii="Arial" w:eastAsia="Arial" w:hAnsi="Arial" w:cs="Arial"/>
                <w:b/>
                <w:color w:val="000000" w:themeColor="text1"/>
              </w:rPr>
              <w:t xml:space="preserve">Unidad 3: </w:t>
            </w:r>
            <w:r w:rsidR="00531A20">
              <w:rPr>
                <w:rFonts w:ascii="Arial" w:eastAsia="Arial" w:hAnsi="Arial" w:cs="Arial"/>
                <w:b/>
                <w:color w:val="000000" w:themeColor="text1"/>
              </w:rPr>
              <w:t>MATERIA</w:t>
            </w:r>
          </w:p>
        </w:tc>
      </w:tr>
      <w:tr w:rsidR="00531A20" w14:paraId="6EF18125" w14:textId="77777777" w:rsidTr="003E3AD1">
        <w:trPr>
          <w:trHeight w:val="420"/>
        </w:trPr>
        <w:tc>
          <w:tcPr>
            <w:tcW w:w="1295" w:type="dxa"/>
            <w:shd w:val="clear" w:color="auto" w:fill="auto"/>
            <w:tcMar>
              <w:top w:w="100" w:type="dxa"/>
              <w:left w:w="100" w:type="dxa"/>
              <w:bottom w:w="100" w:type="dxa"/>
              <w:right w:w="100" w:type="dxa"/>
            </w:tcMar>
          </w:tcPr>
          <w:p w14:paraId="569C9196" w14:textId="77777777" w:rsidR="00531A20" w:rsidRPr="005A5396" w:rsidRDefault="00531A20" w:rsidP="00531A20">
            <w:pPr>
              <w:widowControl w:val="0"/>
              <w:jc w:val="right"/>
              <w:rPr>
                <w:rFonts w:ascii="Arial" w:eastAsia="Arial" w:hAnsi="Arial" w:cs="Arial"/>
                <w:bCs/>
                <w:color w:val="000000" w:themeColor="text1"/>
              </w:rPr>
            </w:pPr>
            <w:r>
              <w:rPr>
                <w:rFonts w:ascii="Arial" w:eastAsia="Arial" w:hAnsi="Arial" w:cs="Arial"/>
                <w:bCs/>
                <w:color w:val="000000" w:themeColor="text1"/>
              </w:rPr>
              <w:t>8</w:t>
            </w:r>
          </w:p>
        </w:tc>
        <w:tc>
          <w:tcPr>
            <w:tcW w:w="4480" w:type="dxa"/>
            <w:shd w:val="clear" w:color="auto" w:fill="auto"/>
            <w:tcMar>
              <w:top w:w="100" w:type="dxa"/>
              <w:left w:w="100" w:type="dxa"/>
              <w:bottom w:w="100" w:type="dxa"/>
              <w:right w:w="100" w:type="dxa"/>
            </w:tcMar>
          </w:tcPr>
          <w:p w14:paraId="4F8A09DF" w14:textId="77777777" w:rsidR="00531A20" w:rsidRPr="007634A6" w:rsidRDefault="00531A20" w:rsidP="00531A20">
            <w:pPr>
              <w:widowControl w:val="0"/>
              <w:rPr>
                <w:rFonts w:ascii="Arial" w:eastAsia="Arial" w:hAnsi="Arial" w:cs="Arial"/>
                <w:bCs/>
                <w:color w:val="000000" w:themeColor="text1"/>
              </w:rPr>
            </w:pPr>
            <w:r>
              <w:rPr>
                <w:rFonts w:ascii="Arial" w:eastAsia="Arial" w:hAnsi="Arial" w:cs="Arial"/>
                <w:bCs/>
                <w:color w:val="000000" w:themeColor="text1"/>
              </w:rPr>
              <w:t>Analisis de estructura</w:t>
            </w:r>
          </w:p>
        </w:tc>
        <w:tc>
          <w:tcPr>
            <w:tcW w:w="2190" w:type="dxa"/>
            <w:shd w:val="clear" w:color="auto" w:fill="auto"/>
            <w:tcMar>
              <w:top w:w="100" w:type="dxa"/>
              <w:left w:w="100" w:type="dxa"/>
              <w:bottom w:w="100" w:type="dxa"/>
              <w:right w:w="100" w:type="dxa"/>
            </w:tcMar>
          </w:tcPr>
          <w:p w14:paraId="7DA99CCE" w14:textId="77777777" w:rsidR="00531A20" w:rsidRDefault="00531A20" w:rsidP="00531A20">
            <w:pPr>
              <w:rPr>
                <w:rFonts w:ascii="Arial" w:eastAsia="Arial" w:hAnsi="Arial" w:cs="Arial"/>
                <w:b/>
                <w:color w:val="0000FF"/>
              </w:rPr>
            </w:pPr>
            <w:r>
              <w:rPr>
                <w:rFonts w:ascii="Arial" w:eastAsia="Times New Roman" w:hAnsi="Arial" w:cs="Arial"/>
                <w:color w:val="202122"/>
                <w:sz w:val="20"/>
                <w:szCs w:val="20"/>
              </w:rPr>
              <w:t>Axonometrias</w:t>
            </w:r>
          </w:p>
        </w:tc>
      </w:tr>
      <w:tr w:rsidR="00531A20" w14:paraId="4EE7D91D" w14:textId="77777777" w:rsidTr="003E3AD1">
        <w:trPr>
          <w:trHeight w:val="420"/>
        </w:trPr>
        <w:tc>
          <w:tcPr>
            <w:tcW w:w="1295" w:type="dxa"/>
            <w:shd w:val="clear" w:color="auto" w:fill="auto"/>
            <w:tcMar>
              <w:top w:w="100" w:type="dxa"/>
              <w:left w:w="100" w:type="dxa"/>
              <w:bottom w:w="100" w:type="dxa"/>
              <w:right w:w="100" w:type="dxa"/>
            </w:tcMar>
          </w:tcPr>
          <w:p w14:paraId="41F46173" w14:textId="77777777" w:rsidR="00531A20" w:rsidRPr="005A5396" w:rsidRDefault="00531A20" w:rsidP="00531A20">
            <w:pPr>
              <w:widowControl w:val="0"/>
              <w:jc w:val="right"/>
              <w:rPr>
                <w:rFonts w:ascii="Arial" w:eastAsia="Arial" w:hAnsi="Arial" w:cs="Arial"/>
                <w:bCs/>
                <w:color w:val="000000" w:themeColor="text1"/>
              </w:rPr>
            </w:pPr>
            <w:r>
              <w:rPr>
                <w:rFonts w:ascii="Arial" w:eastAsia="Arial" w:hAnsi="Arial" w:cs="Arial"/>
                <w:bCs/>
                <w:color w:val="000000" w:themeColor="text1"/>
              </w:rPr>
              <w:t>9</w:t>
            </w:r>
          </w:p>
        </w:tc>
        <w:tc>
          <w:tcPr>
            <w:tcW w:w="4480" w:type="dxa"/>
            <w:shd w:val="clear" w:color="auto" w:fill="auto"/>
            <w:tcMar>
              <w:top w:w="100" w:type="dxa"/>
              <w:left w:w="100" w:type="dxa"/>
              <w:bottom w:w="100" w:type="dxa"/>
              <w:right w:w="100" w:type="dxa"/>
            </w:tcMar>
          </w:tcPr>
          <w:p w14:paraId="574B601A" w14:textId="77777777" w:rsidR="00531A20" w:rsidRPr="007634A6" w:rsidRDefault="00531A20" w:rsidP="00531A20">
            <w:pPr>
              <w:widowControl w:val="0"/>
              <w:rPr>
                <w:rFonts w:ascii="Arial" w:eastAsia="Arial" w:hAnsi="Arial" w:cs="Arial"/>
                <w:bCs/>
                <w:color w:val="000000" w:themeColor="text1"/>
              </w:rPr>
            </w:pPr>
            <w:r>
              <w:rPr>
                <w:rFonts w:ascii="Arial" w:eastAsia="Arial" w:hAnsi="Arial" w:cs="Arial"/>
                <w:bCs/>
                <w:color w:val="000000" w:themeColor="text1"/>
              </w:rPr>
              <w:t>EXAMENES PARCIALES</w:t>
            </w:r>
          </w:p>
        </w:tc>
        <w:tc>
          <w:tcPr>
            <w:tcW w:w="2190" w:type="dxa"/>
            <w:shd w:val="clear" w:color="auto" w:fill="auto"/>
            <w:tcMar>
              <w:top w:w="100" w:type="dxa"/>
              <w:left w:w="100" w:type="dxa"/>
              <w:bottom w:w="100" w:type="dxa"/>
              <w:right w:w="100" w:type="dxa"/>
            </w:tcMar>
          </w:tcPr>
          <w:p w14:paraId="01B2B1CC" w14:textId="77777777" w:rsidR="00531A20" w:rsidRDefault="00531A20" w:rsidP="00531A20">
            <w:pPr>
              <w:rPr>
                <w:rFonts w:ascii="Arial" w:eastAsia="Times New Roman" w:hAnsi="Arial" w:cs="Arial"/>
                <w:color w:val="202122"/>
                <w:sz w:val="20"/>
                <w:szCs w:val="20"/>
              </w:rPr>
            </w:pPr>
            <w:r w:rsidRPr="007634A6">
              <w:rPr>
                <w:rFonts w:ascii="Arial" w:eastAsia="Times New Roman" w:hAnsi="Arial" w:cs="Arial"/>
                <w:color w:val="202122"/>
                <w:sz w:val="20"/>
                <w:szCs w:val="20"/>
              </w:rPr>
              <w:t>Planimetrías</w:t>
            </w:r>
          </w:p>
          <w:p w14:paraId="3F5B8540" w14:textId="77777777" w:rsidR="00531A20" w:rsidRPr="003E3AD1" w:rsidRDefault="00531A20" w:rsidP="00531A20">
            <w:pPr>
              <w:rPr>
                <w:rFonts w:ascii="Arial" w:eastAsia="Times New Roman" w:hAnsi="Arial" w:cs="Arial"/>
                <w:color w:val="202122"/>
                <w:sz w:val="20"/>
                <w:szCs w:val="20"/>
              </w:rPr>
            </w:pPr>
            <w:r>
              <w:rPr>
                <w:rFonts w:ascii="Arial" w:eastAsia="Times New Roman" w:hAnsi="Arial" w:cs="Arial"/>
                <w:color w:val="202122"/>
                <w:sz w:val="20"/>
                <w:szCs w:val="20"/>
              </w:rPr>
              <w:t>Axonometrías</w:t>
            </w:r>
          </w:p>
          <w:p w14:paraId="3513AD30" w14:textId="77777777" w:rsidR="00531A20" w:rsidRPr="007634A6" w:rsidRDefault="00531A20" w:rsidP="00531A20">
            <w:pPr>
              <w:rPr>
                <w:rFonts w:ascii="Arial" w:eastAsia="Times New Roman" w:hAnsi="Arial" w:cs="Arial"/>
                <w:color w:val="202122"/>
                <w:sz w:val="20"/>
                <w:szCs w:val="20"/>
              </w:rPr>
            </w:pPr>
            <w:r w:rsidRPr="003E3AD1">
              <w:rPr>
                <w:rFonts w:ascii="Arial" w:eastAsia="Times New Roman" w:hAnsi="Arial" w:cs="Arial"/>
                <w:color w:val="202122"/>
                <w:sz w:val="20"/>
                <w:szCs w:val="20"/>
              </w:rPr>
              <w:t>Maqueta</w:t>
            </w:r>
          </w:p>
        </w:tc>
      </w:tr>
      <w:tr w:rsidR="00531A20" w14:paraId="5733A476" w14:textId="77777777" w:rsidTr="003E3AD1">
        <w:trPr>
          <w:trHeight w:val="420"/>
        </w:trPr>
        <w:tc>
          <w:tcPr>
            <w:tcW w:w="1295" w:type="dxa"/>
            <w:shd w:val="clear" w:color="auto" w:fill="auto"/>
            <w:tcMar>
              <w:top w:w="100" w:type="dxa"/>
              <w:left w:w="100" w:type="dxa"/>
              <w:bottom w:w="100" w:type="dxa"/>
              <w:right w:w="100" w:type="dxa"/>
            </w:tcMar>
          </w:tcPr>
          <w:p w14:paraId="2F80FCBC" w14:textId="77777777" w:rsidR="00531A20" w:rsidRPr="005A5396" w:rsidRDefault="00531A20" w:rsidP="00531A20">
            <w:pPr>
              <w:widowControl w:val="0"/>
              <w:jc w:val="right"/>
              <w:rPr>
                <w:rFonts w:ascii="Arial" w:eastAsia="Arial" w:hAnsi="Arial" w:cs="Arial"/>
                <w:bCs/>
                <w:color w:val="000000" w:themeColor="text1"/>
              </w:rPr>
            </w:pPr>
            <w:r>
              <w:rPr>
                <w:rFonts w:ascii="Arial" w:eastAsia="Arial" w:hAnsi="Arial" w:cs="Arial"/>
                <w:bCs/>
                <w:color w:val="000000" w:themeColor="text1"/>
              </w:rPr>
              <w:t>19</w:t>
            </w:r>
          </w:p>
        </w:tc>
        <w:tc>
          <w:tcPr>
            <w:tcW w:w="4480" w:type="dxa"/>
            <w:shd w:val="clear" w:color="auto" w:fill="auto"/>
            <w:tcMar>
              <w:top w:w="100" w:type="dxa"/>
              <w:left w:w="100" w:type="dxa"/>
              <w:bottom w:w="100" w:type="dxa"/>
              <w:right w:w="100" w:type="dxa"/>
            </w:tcMar>
          </w:tcPr>
          <w:p w14:paraId="026C91EA" w14:textId="77777777" w:rsidR="00531A20" w:rsidRPr="007634A6" w:rsidRDefault="00531A20" w:rsidP="00531A20">
            <w:pPr>
              <w:widowControl w:val="0"/>
              <w:rPr>
                <w:rFonts w:ascii="Arial" w:eastAsia="Arial" w:hAnsi="Arial" w:cs="Arial"/>
                <w:bCs/>
                <w:color w:val="000000" w:themeColor="text1"/>
              </w:rPr>
            </w:pPr>
            <w:r>
              <w:rPr>
                <w:rFonts w:ascii="Arial" w:eastAsia="Arial" w:hAnsi="Arial" w:cs="Arial"/>
                <w:bCs/>
                <w:color w:val="000000" w:themeColor="text1"/>
              </w:rPr>
              <w:t>Propuesta de estructura</w:t>
            </w:r>
          </w:p>
        </w:tc>
        <w:tc>
          <w:tcPr>
            <w:tcW w:w="2190" w:type="dxa"/>
            <w:shd w:val="clear" w:color="auto" w:fill="auto"/>
            <w:tcMar>
              <w:top w:w="100" w:type="dxa"/>
              <w:left w:w="100" w:type="dxa"/>
              <w:bottom w:w="100" w:type="dxa"/>
              <w:right w:w="100" w:type="dxa"/>
            </w:tcMar>
          </w:tcPr>
          <w:p w14:paraId="1A267AC7" w14:textId="77777777" w:rsidR="00531A20" w:rsidRDefault="00531A20" w:rsidP="00531A20">
            <w:pPr>
              <w:rPr>
                <w:rFonts w:ascii="Arial" w:eastAsia="Times New Roman" w:hAnsi="Arial" w:cs="Arial"/>
                <w:color w:val="202122"/>
                <w:sz w:val="20"/>
                <w:szCs w:val="20"/>
              </w:rPr>
            </w:pPr>
            <w:r w:rsidRPr="007634A6">
              <w:rPr>
                <w:rFonts w:ascii="Arial" w:eastAsia="Times New Roman" w:hAnsi="Arial" w:cs="Arial"/>
                <w:color w:val="202122"/>
                <w:sz w:val="20"/>
                <w:szCs w:val="20"/>
              </w:rPr>
              <w:t>Planimetrías</w:t>
            </w:r>
          </w:p>
          <w:p w14:paraId="5140E3AF" w14:textId="77777777" w:rsidR="00531A20" w:rsidRPr="003E3AD1" w:rsidRDefault="00531A20" w:rsidP="00531A20">
            <w:pPr>
              <w:rPr>
                <w:rFonts w:ascii="Arial" w:eastAsia="Times New Roman" w:hAnsi="Arial" w:cs="Arial"/>
                <w:color w:val="202122"/>
                <w:sz w:val="20"/>
                <w:szCs w:val="20"/>
              </w:rPr>
            </w:pPr>
            <w:r>
              <w:rPr>
                <w:rFonts w:ascii="Arial" w:eastAsia="Times New Roman" w:hAnsi="Arial" w:cs="Arial"/>
                <w:color w:val="202122"/>
                <w:sz w:val="20"/>
                <w:szCs w:val="20"/>
              </w:rPr>
              <w:t>Axonometrías</w:t>
            </w:r>
          </w:p>
          <w:p w14:paraId="416B94AE" w14:textId="77777777" w:rsidR="00531A20" w:rsidRPr="007634A6" w:rsidRDefault="00531A20" w:rsidP="00531A20">
            <w:pPr>
              <w:rPr>
                <w:rFonts w:ascii="Arial" w:eastAsia="Times New Roman" w:hAnsi="Arial" w:cs="Arial"/>
                <w:color w:val="202122"/>
                <w:sz w:val="20"/>
                <w:szCs w:val="20"/>
              </w:rPr>
            </w:pPr>
            <w:r w:rsidRPr="003E3AD1">
              <w:rPr>
                <w:rFonts w:ascii="Arial" w:eastAsia="Times New Roman" w:hAnsi="Arial" w:cs="Arial"/>
                <w:color w:val="202122"/>
                <w:sz w:val="20"/>
                <w:szCs w:val="20"/>
              </w:rPr>
              <w:t>Maqueta</w:t>
            </w:r>
          </w:p>
        </w:tc>
      </w:tr>
      <w:tr w:rsidR="00531A20" w14:paraId="558561D7" w14:textId="77777777" w:rsidTr="003E3AD1">
        <w:trPr>
          <w:trHeight w:val="420"/>
        </w:trPr>
        <w:tc>
          <w:tcPr>
            <w:tcW w:w="1295" w:type="dxa"/>
            <w:shd w:val="clear" w:color="auto" w:fill="auto"/>
            <w:tcMar>
              <w:top w:w="100" w:type="dxa"/>
              <w:left w:w="100" w:type="dxa"/>
              <w:bottom w:w="100" w:type="dxa"/>
              <w:right w:w="100" w:type="dxa"/>
            </w:tcMar>
          </w:tcPr>
          <w:p w14:paraId="7339271E" w14:textId="77777777" w:rsidR="00531A20" w:rsidRPr="005A5396" w:rsidRDefault="00531A20" w:rsidP="00531A20">
            <w:pPr>
              <w:widowControl w:val="0"/>
              <w:jc w:val="right"/>
              <w:rPr>
                <w:rFonts w:ascii="Arial" w:eastAsia="Arial" w:hAnsi="Arial" w:cs="Arial"/>
                <w:bCs/>
                <w:color w:val="000000" w:themeColor="text1"/>
              </w:rPr>
            </w:pPr>
            <w:r>
              <w:rPr>
                <w:rFonts w:ascii="Arial" w:eastAsia="Arial" w:hAnsi="Arial" w:cs="Arial"/>
                <w:bCs/>
                <w:color w:val="000000" w:themeColor="text1"/>
              </w:rPr>
              <w:t>11</w:t>
            </w:r>
          </w:p>
        </w:tc>
        <w:tc>
          <w:tcPr>
            <w:tcW w:w="4480" w:type="dxa"/>
            <w:shd w:val="clear" w:color="auto" w:fill="auto"/>
            <w:tcMar>
              <w:top w:w="100" w:type="dxa"/>
              <w:left w:w="100" w:type="dxa"/>
              <w:bottom w:w="100" w:type="dxa"/>
              <w:right w:w="100" w:type="dxa"/>
            </w:tcMar>
          </w:tcPr>
          <w:p w14:paraId="729EAB72" w14:textId="77777777" w:rsidR="00531A20" w:rsidRDefault="00531A20" w:rsidP="00531A20">
            <w:pPr>
              <w:widowControl w:val="0"/>
              <w:rPr>
                <w:rFonts w:ascii="Arial" w:eastAsia="Arial" w:hAnsi="Arial" w:cs="Arial"/>
                <w:bCs/>
                <w:color w:val="000000" w:themeColor="text1"/>
              </w:rPr>
            </w:pPr>
            <w:r w:rsidRPr="003E3AD1">
              <w:rPr>
                <w:rFonts w:ascii="Arial" w:eastAsia="Arial" w:hAnsi="Arial" w:cs="Arial"/>
                <w:bCs/>
                <w:color w:val="000000" w:themeColor="text1"/>
              </w:rPr>
              <w:t>Sustentar</w:t>
            </w:r>
          </w:p>
          <w:p w14:paraId="4C2436DD" w14:textId="77777777" w:rsidR="00531A20" w:rsidRPr="007634A6" w:rsidRDefault="00531A20" w:rsidP="00531A20">
            <w:pPr>
              <w:widowControl w:val="0"/>
              <w:rPr>
                <w:rFonts w:ascii="Arial" w:eastAsia="Arial" w:hAnsi="Arial" w:cs="Arial"/>
                <w:bCs/>
                <w:color w:val="000000" w:themeColor="text1"/>
                <w:u w:val="single"/>
              </w:rPr>
            </w:pPr>
            <w:r w:rsidRPr="007634A6">
              <w:rPr>
                <w:rFonts w:ascii="Arial" w:eastAsia="Arial" w:hAnsi="Arial" w:cs="Arial"/>
                <w:bCs/>
                <w:color w:val="000000" w:themeColor="text1"/>
                <w:u w:val="single"/>
              </w:rPr>
              <w:t xml:space="preserve">JURADO </w:t>
            </w:r>
            <w:r>
              <w:rPr>
                <w:rFonts w:ascii="Arial" w:eastAsia="Arial" w:hAnsi="Arial" w:cs="Arial"/>
                <w:bCs/>
                <w:color w:val="000000" w:themeColor="text1"/>
                <w:u w:val="single"/>
              </w:rPr>
              <w:t>3</w:t>
            </w:r>
          </w:p>
          <w:p w14:paraId="24599F44" w14:textId="77777777" w:rsidR="00531A20" w:rsidRPr="007634A6" w:rsidRDefault="00531A20" w:rsidP="00531A20">
            <w:pPr>
              <w:widowControl w:val="0"/>
              <w:rPr>
                <w:rFonts w:ascii="Arial" w:eastAsia="Arial" w:hAnsi="Arial" w:cs="Arial"/>
                <w:bCs/>
                <w:color w:val="000000" w:themeColor="text1"/>
              </w:rPr>
            </w:pPr>
            <w:r>
              <w:rPr>
                <w:rFonts w:ascii="Arial" w:eastAsia="Arial" w:hAnsi="Arial" w:cs="Arial"/>
                <w:bCs/>
                <w:color w:val="000000" w:themeColor="text1"/>
              </w:rPr>
              <w:t>Lunes</w:t>
            </w:r>
          </w:p>
        </w:tc>
        <w:tc>
          <w:tcPr>
            <w:tcW w:w="2190" w:type="dxa"/>
            <w:shd w:val="clear" w:color="auto" w:fill="auto"/>
            <w:tcMar>
              <w:top w:w="100" w:type="dxa"/>
              <w:left w:w="100" w:type="dxa"/>
              <w:bottom w:w="100" w:type="dxa"/>
              <w:right w:w="100" w:type="dxa"/>
            </w:tcMar>
          </w:tcPr>
          <w:p w14:paraId="1D3FCB86" w14:textId="77777777" w:rsidR="00531A20" w:rsidRPr="003E3AD1" w:rsidRDefault="00531A20" w:rsidP="00531A20">
            <w:pPr>
              <w:rPr>
                <w:rFonts w:ascii="Arial" w:eastAsia="Times New Roman" w:hAnsi="Arial" w:cs="Arial"/>
                <w:color w:val="202122"/>
                <w:sz w:val="20"/>
                <w:szCs w:val="20"/>
              </w:rPr>
            </w:pPr>
            <w:r w:rsidRPr="003E3AD1">
              <w:rPr>
                <w:rFonts w:ascii="Arial" w:eastAsia="Times New Roman" w:hAnsi="Arial" w:cs="Arial"/>
                <w:color w:val="202122"/>
                <w:sz w:val="20"/>
                <w:szCs w:val="20"/>
              </w:rPr>
              <w:t>Planimetrías</w:t>
            </w:r>
          </w:p>
          <w:p w14:paraId="336F82A9" w14:textId="77777777" w:rsidR="00531A20" w:rsidRPr="003E3AD1" w:rsidRDefault="00531A20" w:rsidP="00531A20">
            <w:pPr>
              <w:rPr>
                <w:rFonts w:ascii="Arial" w:eastAsia="Times New Roman" w:hAnsi="Arial" w:cs="Arial"/>
                <w:color w:val="202122"/>
                <w:sz w:val="20"/>
                <w:szCs w:val="20"/>
              </w:rPr>
            </w:pPr>
            <w:r>
              <w:rPr>
                <w:rFonts w:ascii="Arial" w:eastAsia="Times New Roman" w:hAnsi="Arial" w:cs="Arial"/>
                <w:color w:val="202122"/>
                <w:sz w:val="20"/>
                <w:szCs w:val="20"/>
              </w:rPr>
              <w:t>Axonometrías</w:t>
            </w:r>
            <w:r w:rsidRPr="003E3AD1">
              <w:rPr>
                <w:rFonts w:ascii="Arial" w:eastAsia="Times New Roman" w:hAnsi="Arial" w:cs="Arial"/>
                <w:color w:val="202122"/>
                <w:sz w:val="20"/>
                <w:szCs w:val="20"/>
              </w:rPr>
              <w:br/>
              <w:t>Maqueta</w:t>
            </w:r>
          </w:p>
          <w:p w14:paraId="57F462F6" w14:textId="77777777" w:rsidR="00531A20" w:rsidRDefault="00531A20" w:rsidP="00531A20">
            <w:pPr>
              <w:widowControl w:val="0"/>
              <w:rPr>
                <w:rFonts w:ascii="Arial" w:eastAsia="Arial" w:hAnsi="Arial" w:cs="Arial"/>
                <w:b/>
                <w:color w:val="0000FF"/>
              </w:rPr>
            </w:pPr>
            <w:r w:rsidRPr="003E3AD1">
              <w:rPr>
                <w:rFonts w:ascii="Arial" w:eastAsia="Times New Roman" w:hAnsi="Arial" w:cs="Arial"/>
                <w:color w:val="202122"/>
                <w:sz w:val="20"/>
                <w:szCs w:val="20"/>
              </w:rPr>
              <w:t>Presentación</w:t>
            </w:r>
          </w:p>
        </w:tc>
      </w:tr>
      <w:tr w:rsidR="00531A20" w14:paraId="29104437" w14:textId="77777777" w:rsidTr="00346B37">
        <w:trPr>
          <w:trHeight w:val="420"/>
        </w:trPr>
        <w:tc>
          <w:tcPr>
            <w:tcW w:w="7965" w:type="dxa"/>
            <w:gridSpan w:val="3"/>
            <w:shd w:val="clear" w:color="auto" w:fill="auto"/>
            <w:tcMar>
              <w:top w:w="100" w:type="dxa"/>
              <w:left w:w="100" w:type="dxa"/>
              <w:bottom w:w="100" w:type="dxa"/>
              <w:right w:w="100" w:type="dxa"/>
            </w:tcMar>
          </w:tcPr>
          <w:p w14:paraId="79075336" w14:textId="77777777" w:rsidR="00531A20" w:rsidRPr="00531177" w:rsidRDefault="00531A20" w:rsidP="00531A20">
            <w:pPr>
              <w:widowControl w:val="0"/>
              <w:rPr>
                <w:rFonts w:ascii="Arial" w:eastAsia="Arial" w:hAnsi="Arial" w:cs="Arial"/>
                <w:b/>
                <w:color w:val="000000" w:themeColor="text1"/>
              </w:rPr>
            </w:pPr>
            <w:r w:rsidRPr="00531177">
              <w:rPr>
                <w:rFonts w:ascii="Arial" w:eastAsia="Arial" w:hAnsi="Arial" w:cs="Arial"/>
                <w:b/>
                <w:color w:val="000000" w:themeColor="text1"/>
              </w:rPr>
              <w:t xml:space="preserve">Unidad 4: </w:t>
            </w:r>
            <w:r>
              <w:rPr>
                <w:rFonts w:ascii="Arial" w:eastAsia="Arial" w:hAnsi="Arial" w:cs="Arial"/>
                <w:b/>
                <w:color w:val="000000" w:themeColor="text1"/>
              </w:rPr>
              <w:t>FORMA</w:t>
            </w:r>
          </w:p>
        </w:tc>
      </w:tr>
      <w:tr w:rsidR="00531A20" w14:paraId="1434D1D6" w14:textId="77777777" w:rsidTr="003E3AD1">
        <w:trPr>
          <w:trHeight w:val="420"/>
        </w:trPr>
        <w:tc>
          <w:tcPr>
            <w:tcW w:w="1295" w:type="dxa"/>
            <w:shd w:val="clear" w:color="auto" w:fill="auto"/>
            <w:tcMar>
              <w:top w:w="100" w:type="dxa"/>
              <w:left w:w="100" w:type="dxa"/>
              <w:bottom w:w="100" w:type="dxa"/>
              <w:right w:w="100" w:type="dxa"/>
            </w:tcMar>
          </w:tcPr>
          <w:p w14:paraId="7015C6B9" w14:textId="77777777" w:rsidR="00531A20" w:rsidRPr="004E2099" w:rsidRDefault="00531A20" w:rsidP="00531A20">
            <w:pPr>
              <w:widowControl w:val="0"/>
              <w:jc w:val="right"/>
              <w:rPr>
                <w:rFonts w:ascii="Arial" w:eastAsia="Arial" w:hAnsi="Arial" w:cs="Arial"/>
                <w:bCs/>
                <w:color w:val="000000" w:themeColor="text1"/>
              </w:rPr>
            </w:pPr>
            <w:r w:rsidRPr="004E2099">
              <w:rPr>
                <w:rFonts w:ascii="Arial" w:eastAsia="Arial" w:hAnsi="Arial" w:cs="Arial"/>
                <w:bCs/>
                <w:color w:val="000000" w:themeColor="text1"/>
              </w:rPr>
              <w:t>1</w:t>
            </w:r>
            <w:r>
              <w:rPr>
                <w:rFonts w:ascii="Arial" w:eastAsia="Arial" w:hAnsi="Arial" w:cs="Arial"/>
                <w:bCs/>
                <w:color w:val="000000" w:themeColor="text1"/>
              </w:rPr>
              <w:t>2</w:t>
            </w:r>
          </w:p>
        </w:tc>
        <w:tc>
          <w:tcPr>
            <w:tcW w:w="4480" w:type="dxa"/>
            <w:shd w:val="clear" w:color="auto" w:fill="auto"/>
            <w:tcMar>
              <w:top w:w="100" w:type="dxa"/>
              <w:left w:w="100" w:type="dxa"/>
              <w:bottom w:w="100" w:type="dxa"/>
              <w:right w:w="100" w:type="dxa"/>
            </w:tcMar>
          </w:tcPr>
          <w:p w14:paraId="0E7591C2" w14:textId="77777777" w:rsidR="00531A20" w:rsidRPr="00531177" w:rsidRDefault="00531A20" w:rsidP="00531A20">
            <w:pPr>
              <w:widowControl w:val="0"/>
              <w:rPr>
                <w:rFonts w:ascii="Arial" w:eastAsia="Arial" w:hAnsi="Arial" w:cs="Arial"/>
                <w:bCs/>
                <w:color w:val="000000" w:themeColor="text1"/>
              </w:rPr>
            </w:pPr>
            <w:r>
              <w:rPr>
                <w:rFonts w:ascii="Arial" w:eastAsia="Arial" w:hAnsi="Arial" w:cs="Arial"/>
                <w:bCs/>
                <w:color w:val="000000" w:themeColor="text1"/>
              </w:rPr>
              <w:t>Analisis del espacio</w:t>
            </w:r>
          </w:p>
        </w:tc>
        <w:tc>
          <w:tcPr>
            <w:tcW w:w="2190" w:type="dxa"/>
            <w:shd w:val="clear" w:color="auto" w:fill="auto"/>
            <w:tcMar>
              <w:top w:w="100" w:type="dxa"/>
              <w:left w:w="100" w:type="dxa"/>
              <w:bottom w:w="100" w:type="dxa"/>
              <w:right w:w="100" w:type="dxa"/>
            </w:tcMar>
          </w:tcPr>
          <w:p w14:paraId="4F657E57" w14:textId="77777777" w:rsidR="00531A20" w:rsidRPr="003E3AD1" w:rsidRDefault="00531A20" w:rsidP="00531A20">
            <w:pPr>
              <w:rPr>
                <w:rFonts w:ascii="Arial" w:eastAsia="Times New Roman" w:hAnsi="Arial" w:cs="Arial"/>
                <w:color w:val="202122"/>
                <w:sz w:val="20"/>
                <w:szCs w:val="20"/>
              </w:rPr>
            </w:pPr>
            <w:r w:rsidRPr="003E3AD1">
              <w:rPr>
                <w:rFonts w:ascii="Arial" w:eastAsia="Times New Roman" w:hAnsi="Arial" w:cs="Arial"/>
                <w:color w:val="202122"/>
                <w:sz w:val="20"/>
                <w:szCs w:val="20"/>
              </w:rPr>
              <w:t>Planimetrías</w:t>
            </w:r>
          </w:p>
          <w:p w14:paraId="03ACB8A9" w14:textId="77777777" w:rsidR="00531A20" w:rsidRPr="00531A20" w:rsidRDefault="00531A20" w:rsidP="00531A20">
            <w:pPr>
              <w:rPr>
                <w:rFonts w:ascii="Arial" w:eastAsia="Times New Roman" w:hAnsi="Arial" w:cs="Arial"/>
                <w:color w:val="202122"/>
                <w:sz w:val="20"/>
                <w:szCs w:val="20"/>
              </w:rPr>
            </w:pPr>
            <w:r>
              <w:rPr>
                <w:rFonts w:ascii="Arial" w:eastAsia="Times New Roman" w:hAnsi="Arial" w:cs="Arial"/>
                <w:color w:val="202122"/>
                <w:sz w:val="20"/>
                <w:szCs w:val="20"/>
              </w:rPr>
              <w:lastRenderedPageBreak/>
              <w:t>Axonometrías</w:t>
            </w:r>
          </w:p>
        </w:tc>
      </w:tr>
      <w:tr w:rsidR="00531A20" w14:paraId="4B10538D" w14:textId="77777777" w:rsidTr="003E3AD1">
        <w:trPr>
          <w:trHeight w:val="420"/>
        </w:trPr>
        <w:tc>
          <w:tcPr>
            <w:tcW w:w="1295" w:type="dxa"/>
            <w:shd w:val="clear" w:color="auto" w:fill="auto"/>
            <w:tcMar>
              <w:top w:w="100" w:type="dxa"/>
              <w:left w:w="100" w:type="dxa"/>
              <w:bottom w:w="100" w:type="dxa"/>
              <w:right w:w="100" w:type="dxa"/>
            </w:tcMar>
          </w:tcPr>
          <w:p w14:paraId="4962B930" w14:textId="77777777" w:rsidR="00531A20" w:rsidRPr="004E2099" w:rsidRDefault="00531A20" w:rsidP="00531A20">
            <w:pPr>
              <w:widowControl w:val="0"/>
              <w:jc w:val="right"/>
              <w:rPr>
                <w:rFonts w:ascii="Arial" w:eastAsia="Arial" w:hAnsi="Arial" w:cs="Arial"/>
                <w:bCs/>
                <w:color w:val="000000" w:themeColor="text1"/>
              </w:rPr>
            </w:pPr>
            <w:r w:rsidRPr="004E2099">
              <w:rPr>
                <w:rFonts w:ascii="Arial" w:eastAsia="Arial" w:hAnsi="Arial" w:cs="Arial"/>
                <w:bCs/>
                <w:color w:val="000000" w:themeColor="text1"/>
              </w:rPr>
              <w:lastRenderedPageBreak/>
              <w:t>1</w:t>
            </w:r>
            <w:r>
              <w:rPr>
                <w:rFonts w:ascii="Arial" w:eastAsia="Arial" w:hAnsi="Arial" w:cs="Arial"/>
                <w:bCs/>
                <w:color w:val="000000" w:themeColor="text1"/>
              </w:rPr>
              <w:t>3</w:t>
            </w:r>
          </w:p>
        </w:tc>
        <w:tc>
          <w:tcPr>
            <w:tcW w:w="4480" w:type="dxa"/>
            <w:shd w:val="clear" w:color="auto" w:fill="auto"/>
            <w:tcMar>
              <w:top w:w="100" w:type="dxa"/>
              <w:left w:w="100" w:type="dxa"/>
              <w:bottom w:w="100" w:type="dxa"/>
              <w:right w:w="100" w:type="dxa"/>
            </w:tcMar>
          </w:tcPr>
          <w:p w14:paraId="6B6733FC" w14:textId="77777777" w:rsidR="00531A20" w:rsidRPr="00531177" w:rsidRDefault="00531A20" w:rsidP="00531A20">
            <w:pPr>
              <w:widowControl w:val="0"/>
              <w:rPr>
                <w:rFonts w:ascii="Arial" w:eastAsia="Arial" w:hAnsi="Arial" w:cs="Arial"/>
                <w:bCs/>
                <w:color w:val="000000" w:themeColor="text1"/>
              </w:rPr>
            </w:pPr>
            <w:r>
              <w:rPr>
                <w:rFonts w:ascii="Arial" w:eastAsia="Arial" w:hAnsi="Arial" w:cs="Arial"/>
                <w:bCs/>
                <w:color w:val="000000" w:themeColor="text1"/>
              </w:rPr>
              <w:t>Propuesta de espacio</w:t>
            </w:r>
          </w:p>
        </w:tc>
        <w:tc>
          <w:tcPr>
            <w:tcW w:w="2190" w:type="dxa"/>
            <w:shd w:val="clear" w:color="auto" w:fill="auto"/>
            <w:tcMar>
              <w:top w:w="100" w:type="dxa"/>
              <w:left w:w="100" w:type="dxa"/>
              <w:bottom w:w="100" w:type="dxa"/>
              <w:right w:w="100" w:type="dxa"/>
            </w:tcMar>
          </w:tcPr>
          <w:p w14:paraId="71424AAC" w14:textId="77777777" w:rsidR="00531A20" w:rsidRPr="003E3AD1" w:rsidRDefault="00531A20" w:rsidP="00531A20">
            <w:pPr>
              <w:rPr>
                <w:rFonts w:ascii="Arial" w:eastAsia="Times New Roman" w:hAnsi="Arial" w:cs="Arial"/>
                <w:color w:val="202122"/>
                <w:sz w:val="20"/>
                <w:szCs w:val="20"/>
              </w:rPr>
            </w:pPr>
            <w:r w:rsidRPr="003E3AD1">
              <w:rPr>
                <w:rFonts w:ascii="Arial" w:eastAsia="Times New Roman" w:hAnsi="Arial" w:cs="Arial"/>
                <w:color w:val="202122"/>
                <w:sz w:val="20"/>
                <w:szCs w:val="20"/>
              </w:rPr>
              <w:t>Planimetrías</w:t>
            </w:r>
          </w:p>
          <w:p w14:paraId="173799B4" w14:textId="77777777" w:rsidR="00531A20" w:rsidRPr="00531A20" w:rsidRDefault="00531A20" w:rsidP="00531A20">
            <w:pPr>
              <w:rPr>
                <w:rFonts w:ascii="Arial" w:eastAsia="Times New Roman" w:hAnsi="Arial" w:cs="Arial"/>
                <w:color w:val="202122"/>
                <w:sz w:val="20"/>
                <w:szCs w:val="20"/>
              </w:rPr>
            </w:pPr>
            <w:r>
              <w:rPr>
                <w:rFonts w:ascii="Arial" w:eastAsia="Times New Roman" w:hAnsi="Arial" w:cs="Arial"/>
                <w:color w:val="202122"/>
                <w:sz w:val="20"/>
                <w:szCs w:val="20"/>
              </w:rPr>
              <w:t>Axonometrías</w:t>
            </w:r>
          </w:p>
        </w:tc>
      </w:tr>
      <w:tr w:rsidR="00531A20" w14:paraId="18A95955" w14:textId="77777777" w:rsidTr="003E3AD1">
        <w:trPr>
          <w:trHeight w:val="420"/>
        </w:trPr>
        <w:tc>
          <w:tcPr>
            <w:tcW w:w="1295" w:type="dxa"/>
            <w:shd w:val="clear" w:color="auto" w:fill="auto"/>
            <w:tcMar>
              <w:top w:w="100" w:type="dxa"/>
              <w:left w:w="100" w:type="dxa"/>
              <w:bottom w:w="100" w:type="dxa"/>
              <w:right w:w="100" w:type="dxa"/>
            </w:tcMar>
          </w:tcPr>
          <w:p w14:paraId="4C6214CD" w14:textId="77777777" w:rsidR="00531A20" w:rsidRPr="004E2099" w:rsidRDefault="00531A20" w:rsidP="00531A20">
            <w:pPr>
              <w:widowControl w:val="0"/>
              <w:jc w:val="right"/>
              <w:rPr>
                <w:rFonts w:ascii="Arial" w:eastAsia="Arial" w:hAnsi="Arial" w:cs="Arial"/>
                <w:bCs/>
                <w:color w:val="000000" w:themeColor="text1"/>
              </w:rPr>
            </w:pPr>
            <w:r w:rsidRPr="004E2099">
              <w:rPr>
                <w:rFonts w:ascii="Arial" w:eastAsia="Arial" w:hAnsi="Arial" w:cs="Arial"/>
                <w:bCs/>
                <w:color w:val="000000" w:themeColor="text1"/>
              </w:rPr>
              <w:t>1</w:t>
            </w:r>
            <w:r>
              <w:rPr>
                <w:rFonts w:ascii="Arial" w:eastAsia="Arial" w:hAnsi="Arial" w:cs="Arial"/>
                <w:bCs/>
                <w:color w:val="000000" w:themeColor="text1"/>
              </w:rPr>
              <w:t>4</w:t>
            </w:r>
          </w:p>
        </w:tc>
        <w:tc>
          <w:tcPr>
            <w:tcW w:w="4480" w:type="dxa"/>
            <w:shd w:val="clear" w:color="auto" w:fill="auto"/>
            <w:tcMar>
              <w:top w:w="100" w:type="dxa"/>
              <w:left w:w="100" w:type="dxa"/>
              <w:bottom w:w="100" w:type="dxa"/>
              <w:right w:w="100" w:type="dxa"/>
            </w:tcMar>
          </w:tcPr>
          <w:p w14:paraId="69C4C85F" w14:textId="77777777" w:rsidR="00531A20" w:rsidRDefault="00531A20" w:rsidP="00531A20">
            <w:pPr>
              <w:widowControl w:val="0"/>
              <w:rPr>
                <w:rFonts w:ascii="Arial" w:eastAsia="Arial" w:hAnsi="Arial" w:cs="Arial"/>
                <w:bCs/>
                <w:color w:val="000000" w:themeColor="text1"/>
              </w:rPr>
            </w:pPr>
            <w:r w:rsidRPr="003E3AD1">
              <w:rPr>
                <w:rFonts w:ascii="Arial" w:eastAsia="Arial" w:hAnsi="Arial" w:cs="Arial"/>
                <w:bCs/>
                <w:color w:val="000000" w:themeColor="text1"/>
              </w:rPr>
              <w:t>Sustentar</w:t>
            </w:r>
          </w:p>
          <w:p w14:paraId="3D47E4CA" w14:textId="77777777" w:rsidR="00531A20" w:rsidRPr="007634A6" w:rsidRDefault="00531A20" w:rsidP="00531A20">
            <w:pPr>
              <w:widowControl w:val="0"/>
              <w:rPr>
                <w:rFonts w:ascii="Arial" w:eastAsia="Arial" w:hAnsi="Arial" w:cs="Arial"/>
                <w:bCs/>
                <w:color w:val="000000" w:themeColor="text1"/>
                <w:u w:val="single"/>
              </w:rPr>
            </w:pPr>
            <w:r w:rsidRPr="007634A6">
              <w:rPr>
                <w:rFonts w:ascii="Arial" w:eastAsia="Arial" w:hAnsi="Arial" w:cs="Arial"/>
                <w:bCs/>
                <w:color w:val="000000" w:themeColor="text1"/>
                <w:u w:val="single"/>
              </w:rPr>
              <w:t xml:space="preserve">JURADO </w:t>
            </w:r>
            <w:r>
              <w:rPr>
                <w:rFonts w:ascii="Arial" w:eastAsia="Arial" w:hAnsi="Arial" w:cs="Arial"/>
                <w:bCs/>
                <w:color w:val="000000" w:themeColor="text1"/>
                <w:u w:val="single"/>
              </w:rPr>
              <w:t>4</w:t>
            </w:r>
          </w:p>
          <w:p w14:paraId="0A20F207" w14:textId="77777777" w:rsidR="00531A20" w:rsidRPr="00B77B03" w:rsidRDefault="00531A20" w:rsidP="00531A20">
            <w:pPr>
              <w:rPr>
                <w:rFonts w:ascii="Arial" w:eastAsia="Arial" w:hAnsi="Arial" w:cs="Arial"/>
              </w:rPr>
            </w:pPr>
            <w:r>
              <w:rPr>
                <w:rFonts w:ascii="Arial" w:eastAsia="Arial" w:hAnsi="Arial" w:cs="Arial"/>
                <w:bCs/>
                <w:color w:val="000000" w:themeColor="text1"/>
              </w:rPr>
              <w:t>Lunes</w:t>
            </w:r>
            <w:r w:rsidRPr="00B77B03">
              <w:rPr>
                <w:rFonts w:ascii="Arial" w:eastAsia="Arial" w:hAnsi="Arial" w:cs="Arial"/>
              </w:rPr>
              <w:t xml:space="preserve"> </w:t>
            </w:r>
          </w:p>
        </w:tc>
        <w:tc>
          <w:tcPr>
            <w:tcW w:w="2190" w:type="dxa"/>
            <w:shd w:val="clear" w:color="auto" w:fill="auto"/>
            <w:tcMar>
              <w:top w:w="100" w:type="dxa"/>
              <w:left w:w="100" w:type="dxa"/>
              <w:bottom w:w="100" w:type="dxa"/>
              <w:right w:w="100" w:type="dxa"/>
            </w:tcMar>
          </w:tcPr>
          <w:p w14:paraId="2CF1A573" w14:textId="77777777" w:rsidR="00531A20" w:rsidRPr="003E3AD1" w:rsidRDefault="00531A20" w:rsidP="00531A20">
            <w:pPr>
              <w:rPr>
                <w:rFonts w:ascii="Arial" w:eastAsia="Times New Roman" w:hAnsi="Arial" w:cs="Arial"/>
                <w:color w:val="202122"/>
                <w:sz w:val="20"/>
                <w:szCs w:val="20"/>
              </w:rPr>
            </w:pPr>
            <w:r w:rsidRPr="003E3AD1">
              <w:rPr>
                <w:rFonts w:ascii="Arial" w:eastAsia="Times New Roman" w:hAnsi="Arial" w:cs="Arial"/>
                <w:color w:val="202122"/>
                <w:sz w:val="20"/>
                <w:szCs w:val="20"/>
              </w:rPr>
              <w:t>Planimetrías</w:t>
            </w:r>
          </w:p>
          <w:p w14:paraId="4D64FB60" w14:textId="77777777" w:rsidR="00531A20" w:rsidRDefault="00531A20" w:rsidP="00531A20">
            <w:pPr>
              <w:rPr>
                <w:rFonts w:ascii="Arial" w:eastAsia="Times New Roman" w:hAnsi="Arial" w:cs="Arial"/>
                <w:color w:val="202122"/>
                <w:sz w:val="20"/>
                <w:szCs w:val="20"/>
              </w:rPr>
            </w:pPr>
            <w:r>
              <w:rPr>
                <w:rFonts w:ascii="Arial" w:eastAsia="Times New Roman" w:hAnsi="Arial" w:cs="Arial"/>
                <w:color w:val="202122"/>
                <w:sz w:val="20"/>
                <w:szCs w:val="20"/>
              </w:rPr>
              <w:t>Axonometrías</w:t>
            </w:r>
            <w:r w:rsidRPr="003E3AD1">
              <w:rPr>
                <w:rFonts w:ascii="Arial" w:eastAsia="Times New Roman" w:hAnsi="Arial" w:cs="Arial"/>
                <w:color w:val="202122"/>
                <w:sz w:val="20"/>
                <w:szCs w:val="20"/>
              </w:rPr>
              <w:br/>
              <w:t>Maqueta</w:t>
            </w:r>
          </w:p>
          <w:p w14:paraId="360C8078" w14:textId="77777777" w:rsidR="00531A20" w:rsidRPr="00531177" w:rsidRDefault="00531A20" w:rsidP="00531A20">
            <w:pPr>
              <w:rPr>
                <w:rFonts w:ascii="Arial" w:eastAsia="Times New Roman" w:hAnsi="Arial" w:cs="Arial"/>
                <w:color w:val="202122"/>
                <w:sz w:val="20"/>
                <w:szCs w:val="20"/>
              </w:rPr>
            </w:pPr>
            <w:r w:rsidRPr="003E3AD1">
              <w:rPr>
                <w:rFonts w:ascii="Arial" w:eastAsia="Times New Roman" w:hAnsi="Arial" w:cs="Arial"/>
                <w:color w:val="202122"/>
                <w:sz w:val="20"/>
                <w:szCs w:val="20"/>
              </w:rPr>
              <w:t>Presentación</w:t>
            </w:r>
          </w:p>
        </w:tc>
      </w:tr>
      <w:tr w:rsidR="00531A20" w14:paraId="05FA1658" w14:textId="77777777" w:rsidTr="00583D4D">
        <w:trPr>
          <w:trHeight w:val="420"/>
        </w:trPr>
        <w:tc>
          <w:tcPr>
            <w:tcW w:w="7965" w:type="dxa"/>
            <w:gridSpan w:val="3"/>
            <w:shd w:val="clear" w:color="auto" w:fill="auto"/>
            <w:tcMar>
              <w:top w:w="100" w:type="dxa"/>
              <w:left w:w="100" w:type="dxa"/>
              <w:bottom w:w="100" w:type="dxa"/>
              <w:right w:w="100" w:type="dxa"/>
            </w:tcMar>
          </w:tcPr>
          <w:p w14:paraId="33D4CE46" w14:textId="77777777" w:rsidR="00531A20" w:rsidRPr="00531177" w:rsidRDefault="00531A20" w:rsidP="00583D4D">
            <w:pPr>
              <w:widowControl w:val="0"/>
              <w:rPr>
                <w:rFonts w:ascii="Arial" w:eastAsia="Arial" w:hAnsi="Arial" w:cs="Arial"/>
                <w:b/>
                <w:color w:val="000000" w:themeColor="text1"/>
              </w:rPr>
            </w:pPr>
            <w:r w:rsidRPr="00531177">
              <w:rPr>
                <w:rFonts w:ascii="Arial" w:eastAsia="Arial" w:hAnsi="Arial" w:cs="Arial"/>
                <w:b/>
                <w:color w:val="000000" w:themeColor="text1"/>
              </w:rPr>
              <w:t xml:space="preserve">Unidad </w:t>
            </w:r>
            <w:r>
              <w:rPr>
                <w:rFonts w:ascii="Arial" w:eastAsia="Arial" w:hAnsi="Arial" w:cs="Arial"/>
                <w:b/>
                <w:color w:val="000000" w:themeColor="text1"/>
              </w:rPr>
              <w:t>5</w:t>
            </w:r>
            <w:r w:rsidRPr="00531177">
              <w:rPr>
                <w:rFonts w:ascii="Arial" w:eastAsia="Arial" w:hAnsi="Arial" w:cs="Arial"/>
                <w:b/>
                <w:color w:val="000000" w:themeColor="text1"/>
              </w:rPr>
              <w:t xml:space="preserve">: </w:t>
            </w:r>
            <w:r>
              <w:rPr>
                <w:rFonts w:ascii="Arial" w:eastAsia="Arial" w:hAnsi="Arial" w:cs="Arial"/>
                <w:b/>
                <w:color w:val="000000" w:themeColor="text1"/>
              </w:rPr>
              <w:t>TIPO</w:t>
            </w:r>
          </w:p>
        </w:tc>
      </w:tr>
      <w:tr w:rsidR="00531A20" w14:paraId="6814EBB7" w14:textId="77777777" w:rsidTr="003E3AD1">
        <w:trPr>
          <w:trHeight w:val="420"/>
        </w:trPr>
        <w:tc>
          <w:tcPr>
            <w:tcW w:w="1295" w:type="dxa"/>
            <w:shd w:val="clear" w:color="auto" w:fill="auto"/>
            <w:tcMar>
              <w:top w:w="100" w:type="dxa"/>
              <w:left w:w="100" w:type="dxa"/>
              <w:bottom w:w="100" w:type="dxa"/>
              <w:right w:w="100" w:type="dxa"/>
            </w:tcMar>
          </w:tcPr>
          <w:p w14:paraId="6637E94F" w14:textId="77777777" w:rsidR="00531A20" w:rsidRPr="004E2099" w:rsidRDefault="00531A20" w:rsidP="00531A20">
            <w:pPr>
              <w:widowControl w:val="0"/>
              <w:jc w:val="right"/>
              <w:rPr>
                <w:rFonts w:ascii="Arial" w:eastAsia="Arial" w:hAnsi="Arial" w:cs="Arial"/>
                <w:bCs/>
                <w:color w:val="000000" w:themeColor="text1"/>
              </w:rPr>
            </w:pPr>
            <w:r w:rsidRPr="004E2099">
              <w:rPr>
                <w:rFonts w:ascii="Arial" w:eastAsia="Arial" w:hAnsi="Arial" w:cs="Arial"/>
                <w:bCs/>
                <w:color w:val="000000" w:themeColor="text1"/>
              </w:rPr>
              <w:t>1</w:t>
            </w:r>
            <w:r>
              <w:rPr>
                <w:rFonts w:ascii="Arial" w:eastAsia="Arial" w:hAnsi="Arial" w:cs="Arial"/>
                <w:bCs/>
                <w:color w:val="000000" w:themeColor="text1"/>
              </w:rPr>
              <w:t>5</w:t>
            </w:r>
          </w:p>
        </w:tc>
        <w:tc>
          <w:tcPr>
            <w:tcW w:w="4480" w:type="dxa"/>
            <w:shd w:val="clear" w:color="auto" w:fill="auto"/>
            <w:tcMar>
              <w:top w:w="100" w:type="dxa"/>
              <w:left w:w="100" w:type="dxa"/>
              <w:bottom w:w="100" w:type="dxa"/>
              <w:right w:w="100" w:type="dxa"/>
            </w:tcMar>
          </w:tcPr>
          <w:p w14:paraId="09FE7683" w14:textId="77777777" w:rsidR="00531A20" w:rsidRPr="00531177" w:rsidRDefault="00531A20" w:rsidP="00531A20">
            <w:pPr>
              <w:widowControl w:val="0"/>
              <w:rPr>
                <w:rFonts w:ascii="Arial" w:eastAsia="Arial" w:hAnsi="Arial" w:cs="Arial"/>
                <w:bCs/>
                <w:color w:val="000000" w:themeColor="text1"/>
              </w:rPr>
            </w:pPr>
            <w:r>
              <w:rPr>
                <w:rFonts w:ascii="Arial" w:eastAsia="Arial" w:hAnsi="Arial" w:cs="Arial"/>
                <w:bCs/>
                <w:color w:val="000000" w:themeColor="text1"/>
              </w:rPr>
              <w:t>Sintesis del proyecto tipo</w:t>
            </w:r>
          </w:p>
        </w:tc>
        <w:tc>
          <w:tcPr>
            <w:tcW w:w="2190" w:type="dxa"/>
            <w:shd w:val="clear" w:color="auto" w:fill="auto"/>
            <w:tcMar>
              <w:top w:w="100" w:type="dxa"/>
              <w:left w:w="100" w:type="dxa"/>
              <w:bottom w:w="100" w:type="dxa"/>
              <w:right w:w="100" w:type="dxa"/>
            </w:tcMar>
          </w:tcPr>
          <w:p w14:paraId="021527E8" w14:textId="77777777" w:rsidR="00531A20" w:rsidRPr="003E3AD1" w:rsidRDefault="00531A20" w:rsidP="00531A20">
            <w:pPr>
              <w:rPr>
                <w:rFonts w:ascii="Arial" w:eastAsia="Times New Roman" w:hAnsi="Arial" w:cs="Arial"/>
                <w:color w:val="202122"/>
                <w:sz w:val="20"/>
                <w:szCs w:val="20"/>
              </w:rPr>
            </w:pPr>
            <w:r w:rsidRPr="003E3AD1">
              <w:rPr>
                <w:rFonts w:ascii="Arial" w:eastAsia="Times New Roman" w:hAnsi="Arial" w:cs="Arial"/>
                <w:color w:val="202122"/>
                <w:sz w:val="20"/>
                <w:szCs w:val="20"/>
              </w:rPr>
              <w:t>Planimetrías</w:t>
            </w:r>
          </w:p>
          <w:p w14:paraId="00A8981F" w14:textId="77777777" w:rsidR="00531A20" w:rsidRDefault="00531A20" w:rsidP="00531A20">
            <w:pPr>
              <w:rPr>
                <w:rFonts w:ascii="Arial" w:eastAsia="Times New Roman" w:hAnsi="Arial" w:cs="Arial"/>
                <w:color w:val="202122"/>
                <w:sz w:val="20"/>
                <w:szCs w:val="20"/>
              </w:rPr>
            </w:pPr>
            <w:r>
              <w:rPr>
                <w:rFonts w:ascii="Arial" w:eastAsia="Times New Roman" w:hAnsi="Arial" w:cs="Arial"/>
                <w:color w:val="202122"/>
                <w:sz w:val="20"/>
                <w:szCs w:val="20"/>
              </w:rPr>
              <w:t>Axonometrías</w:t>
            </w:r>
            <w:r w:rsidRPr="003E3AD1">
              <w:rPr>
                <w:rFonts w:ascii="Arial" w:eastAsia="Times New Roman" w:hAnsi="Arial" w:cs="Arial"/>
                <w:color w:val="202122"/>
                <w:sz w:val="20"/>
                <w:szCs w:val="20"/>
              </w:rPr>
              <w:br/>
              <w:t>Maqueta</w:t>
            </w:r>
          </w:p>
          <w:p w14:paraId="5EE09083" w14:textId="77777777" w:rsidR="00531A20" w:rsidRPr="004E2099" w:rsidRDefault="00531A20" w:rsidP="00531A20">
            <w:pPr>
              <w:widowControl w:val="0"/>
              <w:rPr>
                <w:rFonts w:ascii="Arial" w:eastAsia="Arial" w:hAnsi="Arial" w:cs="Arial"/>
                <w:bCs/>
                <w:color w:val="000000" w:themeColor="text1"/>
              </w:rPr>
            </w:pPr>
            <w:r w:rsidRPr="003E3AD1">
              <w:rPr>
                <w:rFonts w:ascii="Arial" w:eastAsia="Times New Roman" w:hAnsi="Arial" w:cs="Arial"/>
                <w:color w:val="202122"/>
                <w:sz w:val="20"/>
                <w:szCs w:val="20"/>
              </w:rPr>
              <w:t>Presentación</w:t>
            </w:r>
          </w:p>
        </w:tc>
      </w:tr>
      <w:tr w:rsidR="00531A20" w14:paraId="330DF205" w14:textId="77777777" w:rsidTr="003E3AD1">
        <w:trPr>
          <w:trHeight w:val="420"/>
        </w:trPr>
        <w:tc>
          <w:tcPr>
            <w:tcW w:w="1295" w:type="dxa"/>
            <w:shd w:val="clear" w:color="auto" w:fill="auto"/>
            <w:tcMar>
              <w:top w:w="100" w:type="dxa"/>
              <w:left w:w="100" w:type="dxa"/>
              <w:bottom w:w="100" w:type="dxa"/>
              <w:right w:w="100" w:type="dxa"/>
            </w:tcMar>
          </w:tcPr>
          <w:p w14:paraId="05A3BB6D" w14:textId="77777777" w:rsidR="00531A20" w:rsidRDefault="00531A20" w:rsidP="00531A20">
            <w:pPr>
              <w:widowControl w:val="0"/>
              <w:jc w:val="right"/>
              <w:rPr>
                <w:rFonts w:ascii="Arial" w:eastAsia="Arial" w:hAnsi="Arial" w:cs="Arial"/>
                <w:bCs/>
                <w:color w:val="000000" w:themeColor="text1"/>
              </w:rPr>
            </w:pPr>
            <w:r>
              <w:rPr>
                <w:rFonts w:ascii="Arial" w:eastAsia="Arial" w:hAnsi="Arial" w:cs="Arial"/>
                <w:bCs/>
                <w:color w:val="000000" w:themeColor="text1"/>
              </w:rPr>
              <w:t>16</w:t>
            </w:r>
          </w:p>
        </w:tc>
        <w:tc>
          <w:tcPr>
            <w:tcW w:w="4480" w:type="dxa"/>
            <w:shd w:val="clear" w:color="auto" w:fill="auto"/>
            <w:tcMar>
              <w:top w:w="100" w:type="dxa"/>
              <w:left w:w="100" w:type="dxa"/>
              <w:bottom w:w="100" w:type="dxa"/>
              <w:right w:w="100" w:type="dxa"/>
            </w:tcMar>
          </w:tcPr>
          <w:p w14:paraId="755A064F" w14:textId="4B70362B" w:rsidR="00531A20" w:rsidRPr="003E3AD1" w:rsidRDefault="008D5B6D" w:rsidP="00531A20">
            <w:pPr>
              <w:widowControl w:val="0"/>
              <w:rPr>
                <w:rFonts w:ascii="Arial" w:eastAsia="Arial" w:hAnsi="Arial" w:cs="Arial"/>
                <w:bCs/>
                <w:color w:val="000000" w:themeColor="text1"/>
              </w:rPr>
            </w:pPr>
            <w:r>
              <w:rPr>
                <w:rFonts w:ascii="Arial" w:eastAsia="Arial" w:hAnsi="Arial" w:cs="Arial"/>
                <w:bCs/>
                <w:color w:val="000000" w:themeColor="text1"/>
              </w:rPr>
              <w:t>EXAMENES FINALES</w:t>
            </w:r>
          </w:p>
        </w:tc>
        <w:tc>
          <w:tcPr>
            <w:tcW w:w="2190" w:type="dxa"/>
            <w:shd w:val="clear" w:color="auto" w:fill="auto"/>
            <w:tcMar>
              <w:top w:w="100" w:type="dxa"/>
              <w:left w:w="100" w:type="dxa"/>
              <w:bottom w:w="100" w:type="dxa"/>
              <w:right w:w="100" w:type="dxa"/>
            </w:tcMar>
          </w:tcPr>
          <w:p w14:paraId="19B0EA01" w14:textId="77777777" w:rsidR="00531A20" w:rsidRPr="004E2099" w:rsidRDefault="00531A20" w:rsidP="00531A20">
            <w:pPr>
              <w:rPr>
                <w:rFonts w:ascii="Arial" w:eastAsia="Arial" w:hAnsi="Arial" w:cs="Arial"/>
                <w:bCs/>
                <w:color w:val="000000" w:themeColor="text1"/>
                <w:sz w:val="20"/>
                <w:szCs w:val="20"/>
              </w:rPr>
            </w:pPr>
          </w:p>
        </w:tc>
      </w:tr>
      <w:tr w:rsidR="00531A20" w14:paraId="758A8047" w14:textId="77777777" w:rsidTr="003E3AD1">
        <w:trPr>
          <w:trHeight w:val="420"/>
        </w:trPr>
        <w:tc>
          <w:tcPr>
            <w:tcW w:w="1295" w:type="dxa"/>
            <w:shd w:val="clear" w:color="auto" w:fill="auto"/>
            <w:tcMar>
              <w:top w:w="100" w:type="dxa"/>
              <w:left w:w="100" w:type="dxa"/>
              <w:bottom w:w="100" w:type="dxa"/>
              <w:right w:w="100" w:type="dxa"/>
            </w:tcMar>
          </w:tcPr>
          <w:p w14:paraId="390A727F" w14:textId="77777777" w:rsidR="00531A20" w:rsidRPr="004E2099" w:rsidRDefault="00531A20" w:rsidP="00531A20">
            <w:pPr>
              <w:widowControl w:val="0"/>
              <w:jc w:val="right"/>
              <w:rPr>
                <w:rFonts w:ascii="Arial" w:eastAsia="Arial" w:hAnsi="Arial" w:cs="Arial"/>
                <w:bCs/>
                <w:color w:val="000000" w:themeColor="text1"/>
              </w:rPr>
            </w:pPr>
            <w:r>
              <w:rPr>
                <w:rFonts w:ascii="Arial" w:eastAsia="Arial" w:hAnsi="Arial" w:cs="Arial"/>
                <w:bCs/>
                <w:color w:val="000000" w:themeColor="text1"/>
              </w:rPr>
              <w:t>17</w:t>
            </w:r>
          </w:p>
        </w:tc>
        <w:tc>
          <w:tcPr>
            <w:tcW w:w="4480" w:type="dxa"/>
            <w:shd w:val="clear" w:color="auto" w:fill="auto"/>
            <w:tcMar>
              <w:top w:w="100" w:type="dxa"/>
              <w:left w:w="100" w:type="dxa"/>
              <w:bottom w:w="100" w:type="dxa"/>
              <w:right w:w="100" w:type="dxa"/>
            </w:tcMar>
          </w:tcPr>
          <w:p w14:paraId="60D75351" w14:textId="77777777" w:rsidR="00531A20" w:rsidRDefault="00531A20" w:rsidP="00531A20">
            <w:pPr>
              <w:widowControl w:val="0"/>
              <w:rPr>
                <w:rFonts w:ascii="Arial" w:eastAsia="Arial" w:hAnsi="Arial" w:cs="Arial"/>
                <w:bCs/>
                <w:color w:val="000000" w:themeColor="text1"/>
              </w:rPr>
            </w:pPr>
            <w:r w:rsidRPr="003E3AD1">
              <w:rPr>
                <w:rFonts w:ascii="Arial" w:eastAsia="Arial" w:hAnsi="Arial" w:cs="Arial"/>
                <w:bCs/>
                <w:color w:val="000000" w:themeColor="text1"/>
              </w:rPr>
              <w:t>Sustentar</w:t>
            </w:r>
          </w:p>
          <w:p w14:paraId="3FA43AD2" w14:textId="77777777" w:rsidR="00531A20" w:rsidRPr="003E3AD1" w:rsidRDefault="00531A20" w:rsidP="00531A20">
            <w:pPr>
              <w:widowControl w:val="0"/>
              <w:rPr>
                <w:rFonts w:ascii="Arial" w:eastAsia="Arial" w:hAnsi="Arial" w:cs="Arial"/>
                <w:bCs/>
                <w:color w:val="000000" w:themeColor="text1"/>
              </w:rPr>
            </w:pPr>
            <w:r w:rsidRPr="004E2099">
              <w:rPr>
                <w:rFonts w:ascii="Arial" w:eastAsia="Arial" w:hAnsi="Arial" w:cs="Arial"/>
                <w:bCs/>
                <w:color w:val="000000" w:themeColor="text1"/>
              </w:rPr>
              <w:t>JURADO CRUZADOS</w:t>
            </w:r>
          </w:p>
        </w:tc>
        <w:tc>
          <w:tcPr>
            <w:tcW w:w="2190" w:type="dxa"/>
            <w:shd w:val="clear" w:color="auto" w:fill="auto"/>
            <w:tcMar>
              <w:top w:w="100" w:type="dxa"/>
              <w:left w:w="100" w:type="dxa"/>
              <w:bottom w:w="100" w:type="dxa"/>
              <w:right w:w="100" w:type="dxa"/>
            </w:tcMar>
          </w:tcPr>
          <w:p w14:paraId="1A714F73" w14:textId="77777777" w:rsidR="00531A20" w:rsidRPr="003E3AD1" w:rsidRDefault="00531A20" w:rsidP="00531A20">
            <w:pPr>
              <w:rPr>
                <w:rFonts w:ascii="Arial" w:eastAsia="Times New Roman" w:hAnsi="Arial" w:cs="Arial"/>
                <w:color w:val="202122"/>
                <w:sz w:val="20"/>
                <w:szCs w:val="20"/>
              </w:rPr>
            </w:pPr>
            <w:r w:rsidRPr="003E3AD1">
              <w:rPr>
                <w:rFonts w:ascii="Arial" w:eastAsia="Times New Roman" w:hAnsi="Arial" w:cs="Arial"/>
                <w:color w:val="202122"/>
                <w:sz w:val="20"/>
                <w:szCs w:val="20"/>
              </w:rPr>
              <w:t>Planimetrías</w:t>
            </w:r>
          </w:p>
          <w:p w14:paraId="0801BB5C" w14:textId="77777777" w:rsidR="00531A20" w:rsidRDefault="00531A20" w:rsidP="00531A20">
            <w:pPr>
              <w:rPr>
                <w:rFonts w:ascii="Arial" w:eastAsia="Times New Roman" w:hAnsi="Arial" w:cs="Arial"/>
                <w:color w:val="202122"/>
                <w:sz w:val="20"/>
                <w:szCs w:val="20"/>
              </w:rPr>
            </w:pPr>
            <w:r>
              <w:rPr>
                <w:rFonts w:ascii="Arial" w:eastAsia="Times New Roman" w:hAnsi="Arial" w:cs="Arial"/>
                <w:color w:val="202122"/>
                <w:sz w:val="20"/>
                <w:szCs w:val="20"/>
              </w:rPr>
              <w:t>Axonometrías</w:t>
            </w:r>
            <w:r w:rsidRPr="003E3AD1">
              <w:rPr>
                <w:rFonts w:ascii="Arial" w:eastAsia="Times New Roman" w:hAnsi="Arial" w:cs="Arial"/>
                <w:color w:val="202122"/>
                <w:sz w:val="20"/>
                <w:szCs w:val="20"/>
              </w:rPr>
              <w:br/>
              <w:t>Maqueta</w:t>
            </w:r>
          </w:p>
          <w:p w14:paraId="457D5DF6" w14:textId="77777777" w:rsidR="00531A20" w:rsidRPr="004E2099" w:rsidRDefault="00531A20" w:rsidP="00531A20">
            <w:pPr>
              <w:rPr>
                <w:rFonts w:ascii="Arial" w:eastAsia="Arial" w:hAnsi="Arial" w:cs="Arial"/>
                <w:bCs/>
                <w:color w:val="000000" w:themeColor="text1"/>
                <w:sz w:val="20"/>
                <w:szCs w:val="20"/>
              </w:rPr>
            </w:pPr>
            <w:r w:rsidRPr="003E3AD1">
              <w:rPr>
                <w:rFonts w:ascii="Arial" w:eastAsia="Times New Roman" w:hAnsi="Arial" w:cs="Arial"/>
                <w:color w:val="202122"/>
                <w:sz w:val="20"/>
                <w:szCs w:val="20"/>
              </w:rPr>
              <w:t>Presentación</w:t>
            </w:r>
          </w:p>
        </w:tc>
      </w:tr>
    </w:tbl>
    <w:p w14:paraId="5D6822CC" w14:textId="77777777" w:rsidR="00C13F1D" w:rsidRDefault="00C13F1D">
      <w:pPr>
        <w:rPr>
          <w:rFonts w:ascii="Arial" w:eastAsia="Arial" w:hAnsi="Arial" w:cs="Arial"/>
        </w:rPr>
      </w:pPr>
    </w:p>
    <w:p w14:paraId="7F0BC173" w14:textId="77777777" w:rsidR="00531A20" w:rsidRDefault="00531A20">
      <w:pPr>
        <w:rPr>
          <w:rFonts w:ascii="Arial" w:eastAsia="Arial" w:hAnsi="Arial" w:cs="Arial"/>
        </w:rPr>
      </w:pPr>
    </w:p>
    <w:p w14:paraId="010954B7" w14:textId="77777777" w:rsidR="00C13F1D" w:rsidRDefault="00764500">
      <w:pPr>
        <w:numPr>
          <w:ilvl w:val="0"/>
          <w:numId w:val="6"/>
        </w:numPr>
        <w:pBdr>
          <w:top w:val="nil"/>
          <w:left w:val="nil"/>
          <w:bottom w:val="nil"/>
          <w:right w:val="nil"/>
          <w:between w:val="nil"/>
        </w:pBdr>
        <w:ind w:left="142" w:hanging="142"/>
        <w:rPr>
          <w:rFonts w:ascii="Arial" w:eastAsia="Arial" w:hAnsi="Arial" w:cs="Arial"/>
        </w:rPr>
      </w:pPr>
      <w:r>
        <w:rPr>
          <w:rFonts w:ascii="Arial" w:eastAsia="Arial" w:hAnsi="Arial" w:cs="Arial"/>
          <w:b/>
        </w:rPr>
        <w:t>SUMILLA</w:t>
      </w:r>
    </w:p>
    <w:p w14:paraId="5E038E60" w14:textId="77777777" w:rsidR="00531177" w:rsidRDefault="00531177" w:rsidP="00531177">
      <w:pPr>
        <w:rPr>
          <w:rFonts w:ascii="Arial" w:eastAsia="Arial" w:hAnsi="Arial" w:cs="Arial"/>
          <w:color w:val="000000" w:themeColor="text1"/>
        </w:rPr>
      </w:pPr>
    </w:p>
    <w:p w14:paraId="4979E4EC" w14:textId="77777777" w:rsidR="00C13F1D" w:rsidRPr="00531177" w:rsidRDefault="00764500" w:rsidP="00531177">
      <w:pPr>
        <w:rPr>
          <w:rFonts w:ascii="Arial" w:eastAsia="Arial" w:hAnsi="Arial" w:cs="Arial"/>
          <w:color w:val="000000" w:themeColor="text1"/>
        </w:rPr>
      </w:pPr>
      <w:r w:rsidRPr="00531177">
        <w:rPr>
          <w:rFonts w:ascii="Arial" w:eastAsia="Arial" w:hAnsi="Arial" w:cs="Arial"/>
          <w:color w:val="000000" w:themeColor="text1"/>
        </w:rPr>
        <w:t>Corresponde a la primera etapa del Proyecto de Fin de Carrera. El estudiante desarrolla en parte un proyecto de arquitectura complejo, pertinente y relevante, a partir de una investigación proyectual. Los diversos temas del taller están enmarcados en las pedagogías propuestas por los diferentes horarios, teniendo como centro de la reflexión la arquitectura. El alumno plantea un proyecto y elabora un documento en el que representa de manera precisa y crítica la problemática del entorno, en diálogo con las ideas que le permitan tomar las decisiones arquitectónicas más adecuadas a su propuesta. El curso aporta a las siguientes competencias de egreso: Interpretación crítica de la realidad, diseño y representación de proyectos, proyección de nuevos o futuros contextos, integración de la técnica en la práctica arquitectónica, manejo de conocimientos históricos, culturales y arquitectónicos e investigación en el campo de la arquitectura y urbanismo.</w:t>
      </w:r>
    </w:p>
    <w:p w14:paraId="64501430" w14:textId="77777777" w:rsidR="00C13F1D" w:rsidRDefault="00C13F1D">
      <w:pPr>
        <w:pBdr>
          <w:top w:val="nil"/>
          <w:left w:val="nil"/>
          <w:bottom w:val="nil"/>
          <w:right w:val="nil"/>
          <w:between w:val="nil"/>
        </w:pBdr>
        <w:rPr>
          <w:rFonts w:ascii="Arial" w:eastAsia="Arial" w:hAnsi="Arial" w:cs="Arial"/>
          <w:b/>
        </w:rPr>
      </w:pPr>
    </w:p>
    <w:p w14:paraId="6F236933" w14:textId="77777777" w:rsidR="00C13F1D" w:rsidRDefault="00764500">
      <w:pPr>
        <w:numPr>
          <w:ilvl w:val="0"/>
          <w:numId w:val="6"/>
        </w:numPr>
        <w:pBdr>
          <w:top w:val="nil"/>
          <w:left w:val="nil"/>
          <w:bottom w:val="nil"/>
          <w:right w:val="nil"/>
          <w:between w:val="nil"/>
        </w:pBdr>
        <w:ind w:left="142" w:hanging="142"/>
        <w:rPr>
          <w:rFonts w:ascii="Arial" w:eastAsia="Arial" w:hAnsi="Arial" w:cs="Arial"/>
        </w:rPr>
      </w:pPr>
      <w:r>
        <w:rPr>
          <w:rFonts w:ascii="Arial" w:eastAsia="Arial" w:hAnsi="Arial" w:cs="Arial"/>
          <w:b/>
        </w:rPr>
        <w:t>COMPETENCIAS ASOCIADAS AL CURSO</w:t>
      </w:r>
    </w:p>
    <w:p w14:paraId="3C87BBB8" w14:textId="77777777" w:rsidR="00531177" w:rsidRDefault="00531177" w:rsidP="00531177">
      <w:pPr>
        <w:pBdr>
          <w:top w:val="nil"/>
          <w:left w:val="nil"/>
          <w:bottom w:val="nil"/>
          <w:right w:val="nil"/>
          <w:between w:val="nil"/>
        </w:pBdr>
        <w:jc w:val="both"/>
        <w:rPr>
          <w:rFonts w:ascii="Arial" w:eastAsia="Arial" w:hAnsi="Arial" w:cs="Arial"/>
        </w:rPr>
      </w:pPr>
    </w:p>
    <w:p w14:paraId="3E3954CA" w14:textId="77777777" w:rsidR="00C13F1D" w:rsidRDefault="00764500" w:rsidP="005A5396">
      <w:pPr>
        <w:pBdr>
          <w:top w:val="nil"/>
          <w:left w:val="nil"/>
          <w:bottom w:val="nil"/>
          <w:right w:val="nil"/>
          <w:between w:val="nil"/>
        </w:pBdr>
        <w:rPr>
          <w:rFonts w:ascii="Arial" w:eastAsia="Arial" w:hAnsi="Arial" w:cs="Arial"/>
        </w:rPr>
      </w:pPr>
      <w:r w:rsidRPr="00531177">
        <w:rPr>
          <w:rFonts w:ascii="Arial" w:eastAsia="Arial" w:hAnsi="Arial" w:cs="Arial"/>
          <w:u w:val="single"/>
        </w:rPr>
        <w:t>C1:</w:t>
      </w:r>
      <w:r>
        <w:rPr>
          <w:rFonts w:ascii="Arial" w:eastAsia="Arial" w:hAnsi="Arial" w:cs="Arial"/>
        </w:rPr>
        <w:t xml:space="preserve"> Interpretación crítica de realidad: Interpreta y representa de manera crítica la realidad desde la perspectiva disciplinar de la arquitectura y el urbanismo para poder intervenirla.</w:t>
      </w:r>
    </w:p>
    <w:p w14:paraId="3876A625" w14:textId="77777777" w:rsidR="00531177" w:rsidRDefault="00531177" w:rsidP="005A5396">
      <w:pPr>
        <w:pBdr>
          <w:top w:val="nil"/>
          <w:left w:val="nil"/>
          <w:bottom w:val="nil"/>
          <w:right w:val="nil"/>
          <w:between w:val="nil"/>
        </w:pBdr>
        <w:rPr>
          <w:rFonts w:ascii="Arial" w:eastAsia="Arial" w:hAnsi="Arial" w:cs="Arial"/>
        </w:rPr>
      </w:pPr>
    </w:p>
    <w:p w14:paraId="3AD0AE56" w14:textId="77777777" w:rsidR="00C13F1D" w:rsidRDefault="00764500" w:rsidP="005A5396">
      <w:pPr>
        <w:pBdr>
          <w:top w:val="nil"/>
          <w:left w:val="nil"/>
          <w:bottom w:val="nil"/>
          <w:right w:val="nil"/>
          <w:between w:val="nil"/>
        </w:pBdr>
        <w:rPr>
          <w:rFonts w:ascii="Arial" w:eastAsia="Arial" w:hAnsi="Arial" w:cs="Arial"/>
        </w:rPr>
      </w:pPr>
      <w:r w:rsidRPr="00531177">
        <w:rPr>
          <w:rFonts w:ascii="Arial" w:eastAsia="Arial" w:hAnsi="Arial" w:cs="Arial"/>
          <w:u w:val="single"/>
        </w:rPr>
        <w:lastRenderedPageBreak/>
        <w:t>C2:</w:t>
      </w:r>
      <w:r>
        <w:rPr>
          <w:rFonts w:ascii="Arial" w:eastAsia="Arial" w:hAnsi="Arial" w:cs="Arial"/>
        </w:rPr>
        <w:t xml:space="preserve"> Diseño y representación de proyectos: Diseña y representa proyectos para la ciudad y territorio en todas sus escalas desde un claro compromiso con su sociedad y un conocimiento riguroso de su propia disciplina en un entorno multidisciplinar. Se plantea además con capacidad propositiva, creativa y crítica como instrumento al servicio de las necesidades de los colectivos humanos, prestando atención a la complejidad de los espacios urbanos, sus relaciones de escalas, comunicación y participación con los actores.</w:t>
      </w:r>
    </w:p>
    <w:p w14:paraId="72BCEB5C" w14:textId="77777777" w:rsidR="00531177" w:rsidRDefault="00531177" w:rsidP="005A5396">
      <w:pPr>
        <w:pBdr>
          <w:top w:val="nil"/>
          <w:left w:val="nil"/>
          <w:bottom w:val="nil"/>
          <w:right w:val="nil"/>
          <w:between w:val="nil"/>
        </w:pBdr>
        <w:rPr>
          <w:rFonts w:ascii="Arial" w:eastAsia="Arial" w:hAnsi="Arial" w:cs="Arial"/>
        </w:rPr>
      </w:pPr>
    </w:p>
    <w:p w14:paraId="549E2B9F" w14:textId="77777777" w:rsidR="00C13F1D" w:rsidRDefault="00764500" w:rsidP="005A5396">
      <w:pPr>
        <w:pBdr>
          <w:top w:val="nil"/>
          <w:left w:val="nil"/>
          <w:bottom w:val="nil"/>
          <w:right w:val="nil"/>
          <w:between w:val="nil"/>
        </w:pBdr>
        <w:rPr>
          <w:rFonts w:ascii="Arial" w:eastAsia="Arial" w:hAnsi="Arial" w:cs="Arial"/>
        </w:rPr>
      </w:pPr>
      <w:r w:rsidRPr="00531177">
        <w:rPr>
          <w:rFonts w:ascii="Arial" w:eastAsia="Arial" w:hAnsi="Arial" w:cs="Arial"/>
          <w:u w:val="single"/>
        </w:rPr>
        <w:t>C3:</w:t>
      </w:r>
      <w:r>
        <w:rPr>
          <w:rFonts w:ascii="Arial" w:eastAsia="Arial" w:hAnsi="Arial" w:cs="Arial"/>
        </w:rPr>
        <w:t xml:space="preserve"> Proyección de nuevos o futuros contextos: Proyecta nuevos o futuros contextos integrando conocimientos urbanos, territoriales y paisajísticos basados en una reflexión crítica de la realidad. Estos conocimientos se nutren de una perspectiva interdisciplinar en base a la cual se forja una visión de ciudad colectiva.</w:t>
      </w:r>
    </w:p>
    <w:p w14:paraId="52FC4EB3" w14:textId="77777777" w:rsidR="00531177" w:rsidRDefault="00531177" w:rsidP="005A5396">
      <w:pPr>
        <w:pBdr>
          <w:top w:val="nil"/>
          <w:left w:val="nil"/>
          <w:bottom w:val="nil"/>
          <w:right w:val="nil"/>
          <w:between w:val="nil"/>
        </w:pBdr>
        <w:ind w:left="502"/>
        <w:rPr>
          <w:rFonts w:ascii="Arial" w:eastAsia="Arial" w:hAnsi="Arial" w:cs="Arial"/>
        </w:rPr>
      </w:pPr>
    </w:p>
    <w:p w14:paraId="3463FDFF" w14:textId="77777777" w:rsidR="00C13F1D" w:rsidRDefault="00764500" w:rsidP="005A5396">
      <w:pPr>
        <w:pBdr>
          <w:top w:val="nil"/>
          <w:left w:val="nil"/>
          <w:bottom w:val="nil"/>
          <w:right w:val="nil"/>
          <w:between w:val="nil"/>
        </w:pBdr>
        <w:rPr>
          <w:rFonts w:ascii="Arial" w:eastAsia="Arial" w:hAnsi="Arial" w:cs="Arial"/>
        </w:rPr>
      </w:pPr>
      <w:r w:rsidRPr="00531177">
        <w:rPr>
          <w:rFonts w:ascii="Arial" w:eastAsia="Arial" w:hAnsi="Arial" w:cs="Arial"/>
          <w:u w:val="single"/>
        </w:rPr>
        <w:t>C4:</w:t>
      </w:r>
      <w:r>
        <w:rPr>
          <w:rFonts w:ascii="Arial" w:eastAsia="Arial" w:hAnsi="Arial" w:cs="Arial"/>
        </w:rPr>
        <w:t xml:space="preserve"> Integración de la técnica en la práctica arquitectónica: Integra en su práctica conocimientos técnicos, las propiedades físicas, mecánicas, numéricas, estructurales y medioambientales de la materia. Para ello, utiliza la experimentación material y un enfoque científico-técnico para entender de forma multidisciplinar el impacto de la fabricación del entorno construido en el Perú y en el mundo.</w:t>
      </w:r>
    </w:p>
    <w:p w14:paraId="7B13F8B9" w14:textId="77777777" w:rsidR="00531177" w:rsidRDefault="00531177" w:rsidP="005A5396">
      <w:pPr>
        <w:pBdr>
          <w:top w:val="nil"/>
          <w:left w:val="nil"/>
          <w:bottom w:val="nil"/>
          <w:right w:val="nil"/>
          <w:between w:val="nil"/>
        </w:pBdr>
        <w:rPr>
          <w:rFonts w:ascii="Arial" w:eastAsia="Arial" w:hAnsi="Arial" w:cs="Arial"/>
        </w:rPr>
      </w:pPr>
    </w:p>
    <w:p w14:paraId="4839D049" w14:textId="77777777" w:rsidR="00C13F1D" w:rsidRDefault="00764500" w:rsidP="005A5396">
      <w:pPr>
        <w:pBdr>
          <w:top w:val="nil"/>
          <w:left w:val="nil"/>
          <w:bottom w:val="nil"/>
          <w:right w:val="nil"/>
          <w:between w:val="nil"/>
        </w:pBdr>
        <w:rPr>
          <w:rFonts w:ascii="Arial" w:eastAsia="Arial" w:hAnsi="Arial" w:cs="Arial"/>
        </w:rPr>
      </w:pPr>
      <w:r w:rsidRPr="00531177">
        <w:rPr>
          <w:rFonts w:ascii="Arial" w:eastAsia="Arial" w:hAnsi="Arial" w:cs="Arial"/>
          <w:u w:val="single"/>
        </w:rPr>
        <w:t>C5:</w:t>
      </w:r>
      <w:r>
        <w:rPr>
          <w:rFonts w:ascii="Arial" w:eastAsia="Arial" w:hAnsi="Arial" w:cs="Arial"/>
        </w:rPr>
        <w:t xml:space="preserve"> Manejo conocimientos históricos, culturales y arquitectónicos: Maneja conocimientos históricos, culturales y arquitectónicos que le permitan situarse en el mundo contemporáneo y del devenir de la profesión.</w:t>
      </w:r>
    </w:p>
    <w:p w14:paraId="6CF85CC1" w14:textId="77777777" w:rsidR="00531177" w:rsidRDefault="00531177" w:rsidP="005A5396">
      <w:pPr>
        <w:pBdr>
          <w:top w:val="nil"/>
          <w:left w:val="nil"/>
          <w:bottom w:val="nil"/>
          <w:right w:val="nil"/>
          <w:between w:val="nil"/>
        </w:pBdr>
        <w:rPr>
          <w:rFonts w:ascii="Arial" w:eastAsia="Arial" w:hAnsi="Arial" w:cs="Arial"/>
        </w:rPr>
      </w:pPr>
    </w:p>
    <w:p w14:paraId="0F0B48F5" w14:textId="77777777" w:rsidR="00C13F1D" w:rsidRDefault="00764500" w:rsidP="005A5396">
      <w:pPr>
        <w:pBdr>
          <w:top w:val="nil"/>
          <w:left w:val="nil"/>
          <w:bottom w:val="nil"/>
          <w:right w:val="nil"/>
          <w:between w:val="nil"/>
        </w:pBdr>
        <w:rPr>
          <w:rFonts w:ascii="Arial" w:eastAsia="Arial" w:hAnsi="Arial" w:cs="Arial"/>
        </w:rPr>
      </w:pPr>
      <w:r w:rsidRPr="00531177">
        <w:rPr>
          <w:rFonts w:ascii="Arial" w:eastAsia="Arial" w:hAnsi="Arial" w:cs="Arial"/>
          <w:u w:val="single"/>
        </w:rPr>
        <w:t>C6:</w:t>
      </w:r>
      <w:r>
        <w:rPr>
          <w:rFonts w:ascii="Arial" w:eastAsia="Arial" w:hAnsi="Arial" w:cs="Arial"/>
        </w:rPr>
        <w:t xml:space="preserve"> Aplicación principios y herramientas de gestión: Aplica principios y herramientas de gestión aplicadas a la naturaleza, procedimientos y etapas de los proyectos arquitectónicos y urbanos para que se puedan materializar con niveles de calidad adecuados y sostenibles a nivel ambiental y social.</w:t>
      </w:r>
    </w:p>
    <w:p w14:paraId="3EFAA7C2" w14:textId="77777777" w:rsidR="00531177" w:rsidRDefault="00531177" w:rsidP="005A5396">
      <w:pPr>
        <w:pBdr>
          <w:top w:val="nil"/>
          <w:left w:val="nil"/>
          <w:bottom w:val="nil"/>
          <w:right w:val="nil"/>
          <w:between w:val="nil"/>
        </w:pBdr>
        <w:rPr>
          <w:rFonts w:ascii="Arial" w:eastAsia="Arial" w:hAnsi="Arial" w:cs="Arial"/>
        </w:rPr>
      </w:pPr>
    </w:p>
    <w:p w14:paraId="3102A5A1" w14:textId="77777777" w:rsidR="00C13F1D" w:rsidRDefault="00764500" w:rsidP="005A5396">
      <w:pPr>
        <w:pBdr>
          <w:top w:val="nil"/>
          <w:left w:val="nil"/>
          <w:bottom w:val="nil"/>
          <w:right w:val="nil"/>
          <w:between w:val="nil"/>
        </w:pBdr>
        <w:rPr>
          <w:rFonts w:ascii="Arial" w:eastAsia="Arial" w:hAnsi="Arial" w:cs="Arial"/>
        </w:rPr>
      </w:pPr>
      <w:r w:rsidRPr="00531177">
        <w:rPr>
          <w:rFonts w:ascii="Arial" w:eastAsia="Arial" w:hAnsi="Arial" w:cs="Arial"/>
          <w:u w:val="single"/>
        </w:rPr>
        <w:t>C8:</w:t>
      </w:r>
      <w:r>
        <w:rPr>
          <w:rFonts w:ascii="Arial" w:eastAsia="Arial" w:hAnsi="Arial" w:cs="Arial"/>
        </w:rPr>
        <w:t xml:space="preserve"> Compromiso ético: Demuestra un compromiso ético frente a la disciplina y en todos los ámbitos del ejercicio de la profesión del arquitecto.</w:t>
      </w:r>
    </w:p>
    <w:p w14:paraId="4D98D765" w14:textId="77777777" w:rsidR="00531177" w:rsidRDefault="00531177" w:rsidP="005A5396">
      <w:pPr>
        <w:pBdr>
          <w:top w:val="nil"/>
          <w:left w:val="nil"/>
          <w:bottom w:val="nil"/>
          <w:right w:val="nil"/>
          <w:between w:val="nil"/>
        </w:pBdr>
        <w:rPr>
          <w:rFonts w:ascii="Arial" w:eastAsia="Arial" w:hAnsi="Arial" w:cs="Arial"/>
        </w:rPr>
      </w:pPr>
    </w:p>
    <w:p w14:paraId="7B8C2996" w14:textId="77777777" w:rsidR="00C13F1D" w:rsidRDefault="00764500" w:rsidP="005A5396">
      <w:pPr>
        <w:pBdr>
          <w:top w:val="nil"/>
          <w:left w:val="nil"/>
          <w:bottom w:val="nil"/>
          <w:right w:val="nil"/>
          <w:between w:val="nil"/>
        </w:pBdr>
        <w:rPr>
          <w:rFonts w:ascii="Arial" w:eastAsia="Arial" w:hAnsi="Arial" w:cs="Arial"/>
        </w:rPr>
      </w:pPr>
      <w:r w:rsidRPr="00531177">
        <w:rPr>
          <w:rFonts w:ascii="Arial" w:eastAsia="Arial" w:hAnsi="Arial" w:cs="Arial"/>
          <w:u w:val="single"/>
        </w:rPr>
        <w:t>C9:</w:t>
      </w:r>
      <w:r>
        <w:rPr>
          <w:rFonts w:ascii="Arial" w:eastAsia="Arial" w:hAnsi="Arial" w:cs="Arial"/>
        </w:rPr>
        <w:t xml:space="preserve"> Responsabilidad social: Actúa con responsabilidad social con los entornos humanos y territoriales sobre los cuales se proponen diseños urbanos comunicando los resultados tanto a funcionarios públicos, instituciones privadas como a colectividades sociales.</w:t>
      </w:r>
    </w:p>
    <w:p w14:paraId="4B244EE9" w14:textId="77777777" w:rsidR="00C13F1D" w:rsidRDefault="00C13F1D">
      <w:pPr>
        <w:pBdr>
          <w:top w:val="nil"/>
          <w:left w:val="nil"/>
          <w:bottom w:val="nil"/>
          <w:right w:val="nil"/>
          <w:between w:val="nil"/>
        </w:pBdr>
        <w:ind w:left="502"/>
        <w:jc w:val="both"/>
        <w:rPr>
          <w:rFonts w:ascii="Arial" w:eastAsia="Arial" w:hAnsi="Arial" w:cs="Arial"/>
        </w:rPr>
      </w:pPr>
    </w:p>
    <w:p w14:paraId="4AF41E61" w14:textId="77777777" w:rsidR="00C13F1D" w:rsidRPr="005A5396" w:rsidRDefault="00764500">
      <w:pPr>
        <w:numPr>
          <w:ilvl w:val="0"/>
          <w:numId w:val="6"/>
        </w:numPr>
        <w:pBdr>
          <w:top w:val="nil"/>
          <w:left w:val="nil"/>
          <w:bottom w:val="nil"/>
          <w:right w:val="nil"/>
          <w:between w:val="nil"/>
        </w:pBdr>
        <w:ind w:left="142" w:hanging="142"/>
        <w:rPr>
          <w:rFonts w:ascii="Arial" w:eastAsia="Arial" w:hAnsi="Arial" w:cs="Arial"/>
          <w:color w:val="000000" w:themeColor="text1"/>
        </w:rPr>
      </w:pPr>
      <w:r w:rsidRPr="005A5396">
        <w:rPr>
          <w:rFonts w:ascii="Arial" w:eastAsia="Arial" w:hAnsi="Arial" w:cs="Arial"/>
          <w:b/>
          <w:color w:val="000000" w:themeColor="text1"/>
        </w:rPr>
        <w:t>REFERENCIAS</w:t>
      </w:r>
    </w:p>
    <w:p w14:paraId="123E51FF" w14:textId="77777777" w:rsidR="00C13F1D" w:rsidRPr="005A5396" w:rsidRDefault="00C13F1D">
      <w:pPr>
        <w:pBdr>
          <w:top w:val="nil"/>
          <w:left w:val="nil"/>
          <w:bottom w:val="nil"/>
          <w:right w:val="nil"/>
          <w:between w:val="nil"/>
        </w:pBdr>
        <w:ind w:left="720"/>
        <w:rPr>
          <w:rFonts w:ascii="Arial" w:eastAsia="Arial" w:hAnsi="Arial" w:cs="Arial"/>
          <w:b/>
          <w:color w:val="000000" w:themeColor="text1"/>
        </w:rPr>
      </w:pPr>
    </w:p>
    <w:p w14:paraId="7BDC668B" w14:textId="77777777" w:rsidR="00CB6835" w:rsidRDefault="00CB6835" w:rsidP="00CB6835">
      <w:pPr>
        <w:numPr>
          <w:ilvl w:val="1"/>
          <w:numId w:val="6"/>
        </w:numPr>
        <w:pBdr>
          <w:top w:val="nil"/>
          <w:left w:val="nil"/>
          <w:bottom w:val="nil"/>
          <w:right w:val="nil"/>
          <w:between w:val="nil"/>
        </w:pBdr>
        <w:ind w:left="566"/>
        <w:rPr>
          <w:rFonts w:ascii="Arial" w:eastAsia="Arial" w:hAnsi="Arial" w:cs="Arial"/>
          <w:b/>
          <w:color w:val="0070C0"/>
        </w:rPr>
      </w:pPr>
      <w:r w:rsidRPr="005A5396">
        <w:rPr>
          <w:rFonts w:ascii="Arial" w:eastAsia="Arial" w:hAnsi="Arial" w:cs="Arial"/>
          <w:b/>
          <w:color w:val="000000" w:themeColor="text1"/>
        </w:rPr>
        <w:t>Obligatorias</w:t>
      </w:r>
      <w:r>
        <w:rPr>
          <w:rFonts w:ascii="Arial" w:eastAsia="Arial" w:hAnsi="Arial" w:cs="Arial"/>
          <w:b/>
          <w:color w:val="0070C0"/>
        </w:rPr>
        <w:br/>
      </w:r>
    </w:p>
    <w:p w14:paraId="5156EA91" w14:textId="77777777" w:rsidR="00CB6835" w:rsidRPr="00CB6835" w:rsidRDefault="00CB6835" w:rsidP="00CB6835">
      <w:pPr>
        <w:pStyle w:val="Prrafodelista"/>
        <w:numPr>
          <w:ilvl w:val="0"/>
          <w:numId w:val="1"/>
        </w:numPr>
        <w:pBdr>
          <w:top w:val="nil"/>
          <w:left w:val="nil"/>
          <w:bottom w:val="nil"/>
          <w:right w:val="nil"/>
          <w:between w:val="nil"/>
        </w:pBdr>
        <w:rPr>
          <w:rFonts w:ascii="Arial" w:eastAsia="Arial" w:hAnsi="Arial" w:cs="Arial"/>
          <w:b/>
          <w:color w:val="0070C0"/>
        </w:rPr>
      </w:pPr>
      <w:r w:rsidRPr="00CB6835">
        <w:rPr>
          <w:rFonts w:ascii="Arial" w:eastAsia="Times New Roman" w:hAnsi="Arial" w:cs="Arial"/>
          <w:color w:val="202122"/>
          <w:lang w:val="en-US"/>
        </w:rPr>
        <w:t xml:space="preserve">EVANS. Robin. </w:t>
      </w:r>
      <w:r w:rsidRPr="00CB6835">
        <w:rPr>
          <w:rFonts w:ascii="Arial" w:eastAsia="Times New Roman" w:hAnsi="Arial" w:cs="Arial"/>
          <w:i/>
          <w:color w:val="202122"/>
          <w:lang w:val="en-US"/>
        </w:rPr>
        <w:t xml:space="preserve">Translations from drawings to Buildings. </w:t>
      </w:r>
      <w:r w:rsidRPr="00CB6835">
        <w:rPr>
          <w:rFonts w:ascii="Arial" w:eastAsia="Times New Roman" w:hAnsi="Arial" w:cs="Arial"/>
          <w:color w:val="202122"/>
          <w:lang w:val="en-US"/>
        </w:rPr>
        <w:t>MIT Press. Londres. 1997</w:t>
      </w:r>
    </w:p>
    <w:p w14:paraId="0E719120" w14:textId="77777777" w:rsidR="00CB6835" w:rsidRDefault="00CB6835" w:rsidP="00CB6835">
      <w:pPr>
        <w:pBdr>
          <w:top w:val="nil"/>
          <w:left w:val="nil"/>
          <w:bottom w:val="nil"/>
          <w:right w:val="nil"/>
          <w:between w:val="nil"/>
        </w:pBdr>
        <w:ind w:left="566"/>
        <w:rPr>
          <w:rFonts w:ascii="Arial" w:eastAsia="Arial" w:hAnsi="Arial" w:cs="Arial"/>
          <w:b/>
          <w:color w:val="0070C0"/>
        </w:rPr>
      </w:pPr>
    </w:p>
    <w:p w14:paraId="35D920F0" w14:textId="77777777" w:rsidR="004F04E9" w:rsidRPr="005A5396" w:rsidRDefault="00CB6835" w:rsidP="004F04E9">
      <w:pPr>
        <w:numPr>
          <w:ilvl w:val="1"/>
          <w:numId w:val="6"/>
        </w:numPr>
        <w:pBdr>
          <w:top w:val="nil"/>
          <w:left w:val="nil"/>
          <w:bottom w:val="nil"/>
          <w:right w:val="nil"/>
          <w:between w:val="nil"/>
        </w:pBdr>
        <w:ind w:left="566"/>
        <w:rPr>
          <w:rFonts w:ascii="Arial" w:eastAsia="Times New Roman" w:hAnsi="Arial" w:cs="Arial"/>
          <w:b/>
          <w:color w:val="000000" w:themeColor="text1"/>
          <w:u w:val="single"/>
        </w:rPr>
      </w:pPr>
      <w:r w:rsidRPr="005A5396">
        <w:rPr>
          <w:rFonts w:ascii="Arial" w:eastAsia="Arial" w:hAnsi="Arial" w:cs="Arial"/>
          <w:b/>
          <w:color w:val="000000" w:themeColor="text1"/>
        </w:rPr>
        <w:t>Complementarias</w:t>
      </w:r>
    </w:p>
    <w:p w14:paraId="65D16662" w14:textId="77777777" w:rsidR="00531177" w:rsidRPr="005A5396" w:rsidRDefault="00531177" w:rsidP="00CB6835">
      <w:pPr>
        <w:pBdr>
          <w:top w:val="nil"/>
          <w:left w:val="nil"/>
          <w:bottom w:val="nil"/>
          <w:right w:val="nil"/>
          <w:between w:val="nil"/>
        </w:pBdr>
        <w:rPr>
          <w:rFonts w:ascii="Arial" w:eastAsia="Times New Roman" w:hAnsi="Arial" w:cs="Arial"/>
          <w:color w:val="202122"/>
          <w:u w:val="single"/>
        </w:rPr>
      </w:pPr>
    </w:p>
    <w:p w14:paraId="2D51BD95" w14:textId="77777777" w:rsidR="00531177" w:rsidRPr="00531177" w:rsidRDefault="00531177" w:rsidP="00531177">
      <w:pPr>
        <w:pStyle w:val="Prrafodelista"/>
        <w:numPr>
          <w:ilvl w:val="0"/>
          <w:numId w:val="1"/>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t xml:space="preserve">ACEVEDO, Alejandra; LLONA Michelle. </w:t>
      </w:r>
      <w:r w:rsidRPr="00531177">
        <w:rPr>
          <w:rFonts w:ascii="Arial" w:eastAsia="Times New Roman" w:hAnsi="Arial" w:cs="Arial"/>
          <w:i/>
          <w:color w:val="202122"/>
        </w:rPr>
        <w:t>Catálogo Arquitectura Movimiento Moderno Perú</w:t>
      </w:r>
      <w:r w:rsidRPr="00531177">
        <w:rPr>
          <w:rFonts w:ascii="Arial" w:eastAsia="Times New Roman" w:hAnsi="Arial" w:cs="Arial"/>
          <w:color w:val="202122"/>
        </w:rPr>
        <w:t>. Fondo Editorial de la Universidad de Lima. Lima, 2016</w:t>
      </w:r>
    </w:p>
    <w:p w14:paraId="33E2B9E6" w14:textId="77777777" w:rsidR="00531177" w:rsidRPr="00531177" w:rsidRDefault="00531177" w:rsidP="00531177">
      <w:pPr>
        <w:pStyle w:val="Prrafodelista"/>
        <w:numPr>
          <w:ilvl w:val="0"/>
          <w:numId w:val="1"/>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t xml:space="preserve">ALVARIÑO, Miguel. </w:t>
      </w:r>
      <w:r w:rsidRPr="00531177">
        <w:rPr>
          <w:rFonts w:ascii="Arial" w:eastAsia="Times New Roman" w:hAnsi="Arial" w:cs="Arial"/>
          <w:i/>
          <w:color w:val="202122"/>
        </w:rPr>
        <w:t>Vivienda y ciudad. Teoría de una propuesta</w:t>
      </w:r>
      <w:r w:rsidRPr="00531177">
        <w:rPr>
          <w:rFonts w:ascii="Arial" w:eastAsia="Times New Roman" w:hAnsi="Arial" w:cs="Arial"/>
          <w:color w:val="202122"/>
        </w:rPr>
        <w:t>. ININVI. Lima, 1988</w:t>
      </w:r>
    </w:p>
    <w:p w14:paraId="1C026BF2" w14:textId="77777777" w:rsidR="00531177" w:rsidRPr="00531177" w:rsidRDefault="00531177" w:rsidP="00531177">
      <w:pPr>
        <w:pStyle w:val="Prrafodelista"/>
        <w:numPr>
          <w:ilvl w:val="0"/>
          <w:numId w:val="1"/>
        </w:numPr>
        <w:rPr>
          <w:rFonts w:ascii="Arial" w:eastAsia="Times New Roman" w:hAnsi="Arial" w:cs="Arial"/>
          <w:color w:val="202122"/>
        </w:rPr>
      </w:pPr>
      <w:r w:rsidRPr="00531177">
        <w:rPr>
          <w:rFonts w:ascii="Arial" w:eastAsia="Times New Roman" w:hAnsi="Arial" w:cs="Arial"/>
          <w:color w:val="202122"/>
        </w:rPr>
        <w:t xml:space="preserve">AA.VV. </w:t>
      </w:r>
      <w:r w:rsidRPr="00531177">
        <w:rPr>
          <w:rFonts w:ascii="Arial" w:eastAsia="Times New Roman" w:hAnsi="Arial" w:cs="Arial"/>
          <w:i/>
          <w:color w:val="202122"/>
        </w:rPr>
        <w:t>Arana Orrego Torres. Historia de un emprendimiento</w:t>
      </w:r>
      <w:r w:rsidRPr="00531177">
        <w:rPr>
          <w:rFonts w:ascii="Arial" w:eastAsia="Times New Roman" w:hAnsi="Arial" w:cs="Arial"/>
          <w:color w:val="202122"/>
        </w:rPr>
        <w:t>. Fondo editorial de la Universidad de Lima. Lima, 2017</w:t>
      </w:r>
    </w:p>
    <w:p w14:paraId="23F3F004" w14:textId="77777777" w:rsidR="00531177" w:rsidRPr="00531177" w:rsidRDefault="00531177" w:rsidP="00531177">
      <w:pPr>
        <w:pStyle w:val="Prrafodelista"/>
        <w:numPr>
          <w:ilvl w:val="0"/>
          <w:numId w:val="1"/>
        </w:numPr>
        <w:rPr>
          <w:rFonts w:ascii="Arial" w:eastAsia="Times New Roman" w:hAnsi="Arial" w:cs="Arial"/>
          <w:color w:val="202122"/>
        </w:rPr>
      </w:pPr>
      <w:r w:rsidRPr="00531177">
        <w:rPr>
          <w:rFonts w:ascii="Arial" w:eastAsia="Times New Roman" w:hAnsi="Arial" w:cs="Arial"/>
          <w:color w:val="202122"/>
        </w:rPr>
        <w:t xml:space="preserve">AA.VV. </w:t>
      </w:r>
      <w:r w:rsidRPr="00531177">
        <w:rPr>
          <w:rFonts w:ascii="Arial" w:eastAsia="Times New Roman" w:hAnsi="Arial" w:cs="Arial"/>
          <w:i/>
          <w:color w:val="202122"/>
        </w:rPr>
        <w:t>Mario Bianco. El espacio moderno en el Perú</w:t>
      </w:r>
      <w:r w:rsidRPr="00531177">
        <w:rPr>
          <w:rFonts w:ascii="Arial" w:eastAsia="Times New Roman" w:hAnsi="Arial" w:cs="Arial"/>
          <w:color w:val="202122"/>
        </w:rPr>
        <w:t>. Fondo editorial de la Universidad de Lima. Lima, 2017</w:t>
      </w:r>
    </w:p>
    <w:p w14:paraId="604B9FC5" w14:textId="77777777" w:rsidR="00531177" w:rsidRPr="00531177" w:rsidRDefault="00531177" w:rsidP="00531177">
      <w:pPr>
        <w:pStyle w:val="Prrafodelista"/>
        <w:numPr>
          <w:ilvl w:val="0"/>
          <w:numId w:val="1"/>
        </w:numPr>
        <w:rPr>
          <w:rFonts w:ascii="Arial" w:eastAsia="Times New Roman" w:hAnsi="Arial" w:cs="Arial"/>
          <w:color w:val="202122"/>
        </w:rPr>
      </w:pPr>
      <w:r w:rsidRPr="00531177">
        <w:rPr>
          <w:rFonts w:ascii="Arial" w:eastAsia="Times New Roman" w:hAnsi="Arial" w:cs="Arial"/>
          <w:color w:val="202122"/>
        </w:rPr>
        <w:t xml:space="preserve">BENTIN, José. </w:t>
      </w:r>
      <w:r w:rsidRPr="00531177">
        <w:rPr>
          <w:rFonts w:ascii="Arial" w:eastAsia="Times New Roman" w:hAnsi="Arial" w:cs="Arial"/>
          <w:i/>
          <w:color w:val="202122"/>
        </w:rPr>
        <w:t>Enrique Seoane Ros. Una búsqueda de raíces peruanas</w:t>
      </w:r>
      <w:r w:rsidRPr="00531177">
        <w:rPr>
          <w:rFonts w:ascii="Arial" w:eastAsia="Times New Roman" w:hAnsi="Arial" w:cs="Arial"/>
          <w:color w:val="202122"/>
        </w:rPr>
        <w:t>. Lima, 1989</w:t>
      </w:r>
      <w:r w:rsidRPr="00531177">
        <w:rPr>
          <w:rFonts w:ascii="Arial" w:eastAsia="Times New Roman" w:hAnsi="Arial" w:cs="Arial"/>
          <w:color w:val="202122"/>
        </w:rPr>
        <w:br/>
        <w:t xml:space="preserve">COLEGIO DE ARQUITECTOS DEL PERÚ. </w:t>
      </w:r>
      <w:r w:rsidRPr="00531177">
        <w:rPr>
          <w:rFonts w:ascii="Arial" w:eastAsia="Times New Roman" w:hAnsi="Arial" w:cs="Arial"/>
          <w:i/>
          <w:color w:val="202122"/>
        </w:rPr>
        <w:t>Concursos de proyectos de arquitectura para obras públicas y privadas 1969 - 1975</w:t>
      </w:r>
      <w:r w:rsidRPr="00531177">
        <w:rPr>
          <w:rFonts w:ascii="Arial" w:eastAsia="Times New Roman" w:hAnsi="Arial" w:cs="Arial"/>
          <w:color w:val="202122"/>
        </w:rPr>
        <w:t>. Colegio de Arquitectos del Perú. Lima, 1975</w:t>
      </w:r>
    </w:p>
    <w:p w14:paraId="503D2BFF" w14:textId="77777777" w:rsidR="00531177" w:rsidRPr="00531177" w:rsidRDefault="00531177" w:rsidP="00531177">
      <w:pPr>
        <w:pStyle w:val="Prrafodelista"/>
        <w:numPr>
          <w:ilvl w:val="0"/>
          <w:numId w:val="1"/>
        </w:numPr>
        <w:rPr>
          <w:rFonts w:ascii="Arial" w:eastAsia="Times New Roman" w:hAnsi="Arial" w:cs="Arial"/>
          <w:color w:val="202122"/>
        </w:rPr>
      </w:pPr>
      <w:r w:rsidRPr="00531177">
        <w:rPr>
          <w:rFonts w:ascii="Arial" w:eastAsia="Times New Roman" w:hAnsi="Arial" w:cs="Arial"/>
          <w:color w:val="202122"/>
        </w:rPr>
        <w:t xml:space="preserve">DIDI-HUBERMAN, Georges. </w:t>
      </w:r>
      <w:r w:rsidRPr="00531177">
        <w:rPr>
          <w:rFonts w:ascii="Arial" w:eastAsia="Times New Roman" w:hAnsi="Arial" w:cs="Arial"/>
          <w:i/>
          <w:color w:val="202122"/>
        </w:rPr>
        <w:t>La imagen superviviente. Historia del arte y tiempo de los fantasmas según Aby Warburg.</w:t>
      </w:r>
      <w:r w:rsidRPr="00531177">
        <w:rPr>
          <w:rFonts w:ascii="Arial" w:eastAsia="Times New Roman" w:hAnsi="Arial" w:cs="Arial"/>
          <w:color w:val="202122"/>
        </w:rPr>
        <w:t xml:space="preserve"> Editorial Abada. Madrid, 2013</w:t>
      </w:r>
    </w:p>
    <w:p w14:paraId="55CDB0E6" w14:textId="77777777" w:rsidR="00531177" w:rsidRPr="00531177" w:rsidRDefault="00531177" w:rsidP="00531177">
      <w:pPr>
        <w:pStyle w:val="Prrafodelista"/>
        <w:numPr>
          <w:ilvl w:val="0"/>
          <w:numId w:val="1"/>
        </w:numPr>
        <w:rPr>
          <w:rFonts w:ascii="Arial" w:eastAsia="Times New Roman" w:hAnsi="Arial" w:cs="Arial"/>
          <w:color w:val="202122"/>
          <w:lang w:val="en-US"/>
        </w:rPr>
      </w:pPr>
      <w:r w:rsidRPr="00531177">
        <w:rPr>
          <w:rFonts w:ascii="Arial" w:eastAsia="Times New Roman" w:hAnsi="Arial" w:cs="Arial"/>
          <w:color w:val="202122"/>
        </w:rPr>
        <w:t xml:space="preserve">DIDI-HUBERMAN, Georges . </w:t>
      </w:r>
      <w:r w:rsidRPr="00531177">
        <w:rPr>
          <w:rFonts w:ascii="Arial" w:eastAsia="Times New Roman" w:hAnsi="Arial" w:cs="Arial"/>
          <w:i/>
          <w:color w:val="202122"/>
        </w:rPr>
        <w:t>Atlas, ¿Cómo llevar el mundo a cuestas?</w:t>
      </w:r>
      <w:r w:rsidRPr="00531177">
        <w:rPr>
          <w:rFonts w:ascii="Arial" w:eastAsia="Times New Roman" w:hAnsi="Arial" w:cs="Arial"/>
          <w:color w:val="202122"/>
        </w:rPr>
        <w:t xml:space="preserve"> </w:t>
      </w:r>
      <w:r w:rsidRPr="00531177">
        <w:rPr>
          <w:rFonts w:ascii="Arial" w:eastAsia="Times New Roman" w:hAnsi="Arial" w:cs="Arial"/>
          <w:color w:val="202122"/>
          <w:lang w:val="en-US"/>
        </w:rPr>
        <w:t>2010 (Catálogo de la exposición)</w:t>
      </w:r>
    </w:p>
    <w:p w14:paraId="4F084A89" w14:textId="77777777" w:rsidR="00531177" w:rsidRPr="00531177" w:rsidRDefault="00531177" w:rsidP="00531177">
      <w:pPr>
        <w:pStyle w:val="Prrafodelista"/>
        <w:numPr>
          <w:ilvl w:val="0"/>
          <w:numId w:val="1"/>
        </w:numPr>
        <w:rPr>
          <w:rFonts w:ascii="Arial" w:eastAsia="Georgia" w:hAnsi="Arial" w:cs="Arial"/>
          <w:color w:val="202122"/>
        </w:rPr>
      </w:pPr>
      <w:r w:rsidRPr="008D5B6D">
        <w:rPr>
          <w:rFonts w:ascii="Arial" w:eastAsia="Times New Roman" w:hAnsi="Arial" w:cs="Arial"/>
          <w:color w:val="202122"/>
        </w:rPr>
        <w:t xml:space="preserve">FOUCAULT, Michel. </w:t>
      </w:r>
      <w:r w:rsidRPr="00531177">
        <w:rPr>
          <w:rFonts w:ascii="Arial" w:eastAsia="Times New Roman" w:hAnsi="Arial" w:cs="Arial"/>
          <w:i/>
          <w:color w:val="202122"/>
        </w:rPr>
        <w:t xml:space="preserve">Las palabras y las cosas. </w:t>
      </w:r>
      <w:r w:rsidRPr="00531177">
        <w:rPr>
          <w:rFonts w:ascii="Arial" w:eastAsia="Times New Roman" w:hAnsi="Arial" w:cs="Arial"/>
          <w:color w:val="202122"/>
        </w:rPr>
        <w:t>Siglo XXI Editores. Ciudad de México, 2010 (primera edición 1966)</w:t>
      </w:r>
    </w:p>
    <w:p w14:paraId="0C204197" w14:textId="77777777" w:rsidR="00531177" w:rsidRPr="00531177" w:rsidRDefault="00531177" w:rsidP="00531177">
      <w:pPr>
        <w:pStyle w:val="Prrafodelista"/>
        <w:numPr>
          <w:ilvl w:val="0"/>
          <w:numId w:val="1"/>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t xml:space="preserve">FOUCAULT, Michel. </w:t>
      </w:r>
      <w:r w:rsidRPr="00531177">
        <w:rPr>
          <w:rFonts w:ascii="Arial" w:eastAsia="Times New Roman" w:hAnsi="Arial" w:cs="Arial"/>
          <w:i/>
          <w:color w:val="202122"/>
        </w:rPr>
        <w:t>La arqueología del saber</w:t>
      </w:r>
      <w:r w:rsidRPr="00531177">
        <w:rPr>
          <w:rFonts w:ascii="Arial" w:eastAsia="Times New Roman" w:hAnsi="Arial" w:cs="Arial"/>
          <w:color w:val="202122"/>
        </w:rPr>
        <w:t>. Siglo XXI Editores. Ciudad de México, 2010 (primera edición 1969)</w:t>
      </w:r>
    </w:p>
    <w:p w14:paraId="4C80ECD6" w14:textId="77777777" w:rsidR="00531177" w:rsidRPr="00531177" w:rsidRDefault="00531177" w:rsidP="00531177">
      <w:pPr>
        <w:pStyle w:val="Prrafodelista"/>
        <w:numPr>
          <w:ilvl w:val="0"/>
          <w:numId w:val="1"/>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t xml:space="preserve">GARCÍA-HUIDOBRO, Fernando; TORRES, Diego; TUGAS, Nicolas. </w:t>
      </w:r>
      <w:r w:rsidRPr="00531177">
        <w:rPr>
          <w:rFonts w:ascii="Arial" w:eastAsia="Times New Roman" w:hAnsi="Arial" w:cs="Arial"/>
          <w:i/>
          <w:color w:val="202122"/>
        </w:rPr>
        <w:t>El tiempo construye. El Proyecto Experimental de Vivienda (PREVI) de Lima: génesis y desenlace</w:t>
      </w:r>
      <w:r w:rsidRPr="00531177">
        <w:rPr>
          <w:rFonts w:ascii="Arial" w:eastAsia="Times New Roman" w:hAnsi="Arial" w:cs="Arial"/>
          <w:color w:val="202122"/>
        </w:rPr>
        <w:t>. Editorial Gustavo Gili. Barcelona, 2008</w:t>
      </w:r>
    </w:p>
    <w:p w14:paraId="090AA350" w14:textId="77777777" w:rsidR="00531177" w:rsidRPr="00531177" w:rsidRDefault="00531177" w:rsidP="00531177">
      <w:pPr>
        <w:pStyle w:val="Prrafodelista"/>
        <w:numPr>
          <w:ilvl w:val="0"/>
          <w:numId w:val="1"/>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t xml:space="preserve">KAHATT, Sharif. </w:t>
      </w:r>
      <w:r w:rsidRPr="00531177">
        <w:rPr>
          <w:rFonts w:ascii="Arial" w:eastAsia="Times New Roman" w:hAnsi="Arial" w:cs="Arial"/>
          <w:i/>
          <w:color w:val="202122"/>
        </w:rPr>
        <w:t>Utopías construidas. Las unidades vecinales en Lima</w:t>
      </w:r>
      <w:r w:rsidRPr="00531177">
        <w:rPr>
          <w:rFonts w:ascii="Arial" w:eastAsia="Times New Roman" w:hAnsi="Arial" w:cs="Arial"/>
          <w:color w:val="202122"/>
        </w:rPr>
        <w:t>. Fondo editorial de la Pontificia Universidad Católica del Perú. Lima, 2015</w:t>
      </w:r>
    </w:p>
    <w:p w14:paraId="7827F82B" w14:textId="77777777" w:rsidR="00531177" w:rsidRPr="00531177" w:rsidRDefault="00531177" w:rsidP="00531177">
      <w:pPr>
        <w:pStyle w:val="Prrafodelista"/>
        <w:numPr>
          <w:ilvl w:val="0"/>
          <w:numId w:val="1"/>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lang w:val="en-US"/>
        </w:rPr>
        <w:t xml:space="preserve">KOOLHAAS, Rem. MAU, Bruce </w:t>
      </w:r>
      <w:r w:rsidRPr="00531177">
        <w:rPr>
          <w:rFonts w:ascii="Arial" w:eastAsia="Times New Roman" w:hAnsi="Arial" w:cs="Arial"/>
          <w:i/>
          <w:color w:val="202122"/>
          <w:lang w:val="en-US"/>
        </w:rPr>
        <w:t>S, M, L, XL</w:t>
      </w:r>
      <w:r w:rsidRPr="00531177">
        <w:rPr>
          <w:rFonts w:ascii="Arial" w:eastAsia="Times New Roman" w:hAnsi="Arial" w:cs="Arial"/>
          <w:color w:val="202122"/>
          <w:lang w:val="en-US"/>
        </w:rPr>
        <w:t xml:space="preserve">. </w:t>
      </w:r>
      <w:r w:rsidRPr="00531177">
        <w:rPr>
          <w:rFonts w:ascii="Arial" w:eastAsia="Times New Roman" w:hAnsi="Arial" w:cs="Arial"/>
          <w:color w:val="202122"/>
        </w:rPr>
        <w:t>Monacelli Press, 1995.</w:t>
      </w:r>
    </w:p>
    <w:p w14:paraId="30688E18" w14:textId="77777777" w:rsidR="00531177" w:rsidRPr="00531177" w:rsidRDefault="00531177" w:rsidP="00531177">
      <w:pPr>
        <w:pStyle w:val="Prrafodelista"/>
        <w:numPr>
          <w:ilvl w:val="0"/>
          <w:numId w:val="1"/>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t xml:space="preserve">KOOLHAAS, Rem. </w:t>
      </w:r>
      <w:r w:rsidRPr="00531177">
        <w:rPr>
          <w:rFonts w:ascii="Arial" w:eastAsia="Times New Roman" w:hAnsi="Arial" w:cs="Arial"/>
          <w:i/>
          <w:color w:val="202122"/>
        </w:rPr>
        <w:t>Delirio de Nueva York</w:t>
      </w:r>
      <w:r w:rsidRPr="00531177">
        <w:rPr>
          <w:rFonts w:ascii="Arial" w:eastAsia="Times New Roman" w:hAnsi="Arial" w:cs="Arial"/>
          <w:color w:val="202122"/>
        </w:rPr>
        <w:t>. Editorial Gustavo Gili. Barcelona, 2010.</w:t>
      </w:r>
    </w:p>
    <w:p w14:paraId="36200DF4" w14:textId="77777777" w:rsidR="00531177" w:rsidRPr="00531177" w:rsidRDefault="00531177" w:rsidP="00531177">
      <w:pPr>
        <w:pStyle w:val="Prrafodelista"/>
        <w:numPr>
          <w:ilvl w:val="0"/>
          <w:numId w:val="1"/>
        </w:numPr>
        <w:rPr>
          <w:rFonts w:ascii="Arial" w:eastAsia="Times New Roman" w:hAnsi="Arial" w:cs="Arial"/>
          <w:color w:val="202122"/>
        </w:rPr>
      </w:pPr>
      <w:r w:rsidRPr="008D5B6D">
        <w:rPr>
          <w:rFonts w:ascii="Arial" w:eastAsia="Times New Roman" w:hAnsi="Arial" w:cs="Arial"/>
          <w:color w:val="202122"/>
          <w:lang w:val="en-US"/>
        </w:rPr>
        <w:t xml:space="preserve">KOVITZ, Rob. </w:t>
      </w:r>
      <w:r w:rsidRPr="00531177">
        <w:rPr>
          <w:rFonts w:ascii="Arial" w:eastAsia="Times New Roman" w:hAnsi="Arial" w:cs="Arial"/>
          <w:i/>
          <w:color w:val="202122"/>
          <w:lang w:val="en-US"/>
        </w:rPr>
        <w:t>According to plan.</w:t>
      </w:r>
      <w:r w:rsidRPr="00531177">
        <w:rPr>
          <w:rFonts w:ascii="Arial" w:eastAsia="Times New Roman" w:hAnsi="Arial" w:cs="Arial"/>
          <w:color w:val="202122"/>
          <w:lang w:val="en-US"/>
        </w:rPr>
        <w:t xml:space="preserve"> </w:t>
      </w:r>
      <w:r w:rsidRPr="008D5B6D">
        <w:rPr>
          <w:rFonts w:ascii="Arial" w:eastAsia="Times New Roman" w:hAnsi="Arial" w:cs="Arial"/>
          <w:color w:val="202122"/>
        </w:rPr>
        <w:t xml:space="preserve">Treyf Books. </w:t>
      </w:r>
      <w:r w:rsidRPr="00531177">
        <w:rPr>
          <w:rFonts w:ascii="Arial" w:eastAsia="Times New Roman" w:hAnsi="Arial" w:cs="Arial"/>
          <w:color w:val="202122"/>
        </w:rPr>
        <w:t>Canadá, 2014 (primera edición 1963)</w:t>
      </w:r>
    </w:p>
    <w:p w14:paraId="06C41E50" w14:textId="77777777" w:rsidR="00531177" w:rsidRPr="00531177" w:rsidRDefault="00531177" w:rsidP="00531177">
      <w:pPr>
        <w:pStyle w:val="Prrafodelista"/>
        <w:numPr>
          <w:ilvl w:val="0"/>
          <w:numId w:val="1"/>
        </w:numPr>
        <w:rPr>
          <w:rFonts w:ascii="Arial" w:eastAsia="Times New Roman" w:hAnsi="Arial" w:cs="Arial"/>
          <w:color w:val="202122"/>
        </w:rPr>
      </w:pPr>
      <w:r w:rsidRPr="008D5B6D">
        <w:rPr>
          <w:rFonts w:ascii="Arial" w:eastAsia="Times New Roman" w:hAnsi="Arial" w:cs="Arial"/>
          <w:color w:val="202122"/>
          <w:lang w:val="en-US"/>
        </w:rPr>
        <w:t xml:space="preserve">LE CORBUSIER. </w:t>
      </w:r>
      <w:r w:rsidRPr="00531177">
        <w:rPr>
          <w:rFonts w:ascii="Arial" w:eastAsia="Times New Roman" w:hAnsi="Arial" w:cs="Arial"/>
          <w:i/>
          <w:color w:val="202122"/>
          <w:lang w:val="en-US"/>
        </w:rPr>
        <w:t>Voyage d’Orient. Carnets</w:t>
      </w:r>
      <w:r w:rsidRPr="00531177">
        <w:rPr>
          <w:rFonts w:ascii="Arial" w:eastAsia="Times New Roman" w:hAnsi="Arial" w:cs="Arial"/>
          <w:color w:val="202122"/>
          <w:lang w:val="en-US"/>
        </w:rPr>
        <w:t xml:space="preserve">. Electa Architecture. </w:t>
      </w:r>
      <w:r w:rsidRPr="00531177">
        <w:rPr>
          <w:rFonts w:ascii="Arial" w:eastAsia="Times New Roman" w:hAnsi="Arial" w:cs="Arial"/>
          <w:color w:val="202122"/>
        </w:rPr>
        <w:t>Milán, 2002 (primera edición 1987)</w:t>
      </w:r>
    </w:p>
    <w:p w14:paraId="2CCBA048" w14:textId="77777777" w:rsidR="00531177" w:rsidRPr="00531177" w:rsidRDefault="00531177" w:rsidP="00531177">
      <w:pPr>
        <w:pStyle w:val="Prrafodelista"/>
        <w:numPr>
          <w:ilvl w:val="0"/>
          <w:numId w:val="1"/>
        </w:numPr>
        <w:rPr>
          <w:rFonts w:ascii="Arial" w:eastAsia="Times New Roman" w:hAnsi="Arial" w:cs="Arial"/>
          <w:color w:val="202122"/>
        </w:rPr>
      </w:pPr>
      <w:r w:rsidRPr="00531177">
        <w:rPr>
          <w:rFonts w:ascii="Arial" w:eastAsia="Times New Roman" w:hAnsi="Arial" w:cs="Arial"/>
          <w:color w:val="202122"/>
        </w:rPr>
        <w:t xml:space="preserve">MEDINA, Joaquín (edición). </w:t>
      </w:r>
      <w:r w:rsidRPr="00531177">
        <w:rPr>
          <w:rFonts w:ascii="Arial" w:eastAsia="Times New Roman" w:hAnsi="Arial" w:cs="Arial"/>
          <w:i/>
          <w:color w:val="202122"/>
        </w:rPr>
        <w:t>Walter Gropius ¿Qué es arquitectura? Antología de escritos</w:t>
      </w:r>
      <w:r w:rsidRPr="00531177">
        <w:rPr>
          <w:rFonts w:ascii="Arial" w:eastAsia="Times New Roman" w:hAnsi="Arial" w:cs="Arial"/>
          <w:color w:val="202122"/>
        </w:rPr>
        <w:t>. Editorial Reverté. Barcelona, 2019</w:t>
      </w:r>
    </w:p>
    <w:p w14:paraId="1AD0ACFF" w14:textId="77777777" w:rsidR="00531177" w:rsidRDefault="00531177" w:rsidP="00531177">
      <w:pPr>
        <w:pStyle w:val="Prrafodelista"/>
        <w:numPr>
          <w:ilvl w:val="0"/>
          <w:numId w:val="1"/>
        </w:numPr>
        <w:rPr>
          <w:rFonts w:ascii="Arial" w:eastAsia="Times New Roman" w:hAnsi="Arial" w:cs="Arial"/>
          <w:color w:val="202122"/>
        </w:rPr>
      </w:pPr>
      <w:r w:rsidRPr="00531177">
        <w:rPr>
          <w:rFonts w:ascii="Arial" w:eastAsia="Times New Roman" w:hAnsi="Arial" w:cs="Arial"/>
          <w:color w:val="202122"/>
        </w:rPr>
        <w:t>MEDINA, Joaquín</w:t>
      </w:r>
      <w:r w:rsidRPr="00531177">
        <w:rPr>
          <w:rFonts w:ascii="Arial" w:eastAsia="Times New Roman" w:hAnsi="Arial" w:cs="Arial"/>
          <w:i/>
          <w:color w:val="202122"/>
        </w:rPr>
        <w:t>. Paul Linder 1897-1968 . De Weimar a Lima. Antología de arquitectura y crítica.</w:t>
      </w:r>
      <w:r w:rsidRPr="00531177">
        <w:rPr>
          <w:rFonts w:ascii="Arial" w:eastAsia="Times New Roman" w:hAnsi="Arial" w:cs="Arial"/>
          <w:color w:val="202122"/>
        </w:rPr>
        <w:t xml:space="preserve"> Madrid 2019</w:t>
      </w:r>
    </w:p>
    <w:p w14:paraId="52896703" w14:textId="77777777" w:rsidR="005A5396" w:rsidRPr="005A5396" w:rsidRDefault="005A5396" w:rsidP="005A5396">
      <w:pPr>
        <w:pStyle w:val="Ttulo1"/>
        <w:keepNext w:val="0"/>
        <w:keepLines w:val="0"/>
        <w:numPr>
          <w:ilvl w:val="0"/>
          <w:numId w:val="1"/>
        </w:numPr>
        <w:spacing w:before="0" w:after="0"/>
        <w:rPr>
          <w:rFonts w:ascii="Arial" w:eastAsia="Times New Roman" w:hAnsi="Arial" w:cs="Arial"/>
          <w:b w:val="0"/>
          <w:bCs/>
          <w:color w:val="202122"/>
          <w:sz w:val="24"/>
          <w:szCs w:val="24"/>
          <w:u w:val="single"/>
          <w:lang w:val="en-US"/>
        </w:rPr>
      </w:pPr>
      <w:r w:rsidRPr="008D5B6D">
        <w:rPr>
          <w:rFonts w:ascii="Arial" w:eastAsia="Times New Roman" w:hAnsi="Arial" w:cs="Arial"/>
          <w:b w:val="0"/>
          <w:bCs/>
          <w:color w:val="202122"/>
          <w:sz w:val="24"/>
          <w:szCs w:val="24"/>
          <w:lang w:val="en-US"/>
        </w:rPr>
        <w:t>MOUSSAVI, Farshid</w:t>
      </w:r>
      <w:r w:rsidRPr="008D5B6D">
        <w:rPr>
          <w:rFonts w:ascii="Arial" w:eastAsia="Times New Roman" w:hAnsi="Arial" w:cs="Arial"/>
          <w:b w:val="0"/>
          <w:bCs/>
          <w:i/>
          <w:color w:val="202122"/>
          <w:sz w:val="24"/>
          <w:szCs w:val="24"/>
          <w:lang w:val="en-US"/>
        </w:rPr>
        <w:t xml:space="preserve">. </w:t>
      </w:r>
      <w:r w:rsidRPr="00CB6835">
        <w:rPr>
          <w:rFonts w:ascii="Arial" w:eastAsia="Times New Roman" w:hAnsi="Arial" w:cs="Arial"/>
          <w:b w:val="0"/>
          <w:bCs/>
          <w:i/>
          <w:color w:val="202122"/>
          <w:sz w:val="24"/>
          <w:szCs w:val="24"/>
          <w:lang w:val="en-US"/>
        </w:rPr>
        <w:t xml:space="preserve">School buildings produce culture. </w:t>
      </w:r>
      <w:r w:rsidRPr="00CB6835">
        <w:rPr>
          <w:rFonts w:ascii="Arial" w:eastAsia="Times New Roman" w:hAnsi="Arial" w:cs="Arial"/>
          <w:b w:val="0"/>
          <w:bCs/>
          <w:color w:val="202122"/>
          <w:sz w:val="24"/>
          <w:szCs w:val="24"/>
          <w:lang w:val="en-US"/>
        </w:rPr>
        <w:t>2012</w:t>
      </w:r>
    </w:p>
    <w:p w14:paraId="7C41B6A7" w14:textId="77777777" w:rsidR="00531177" w:rsidRPr="00531177" w:rsidRDefault="00531177" w:rsidP="00531177">
      <w:pPr>
        <w:pStyle w:val="Prrafodelista"/>
        <w:numPr>
          <w:ilvl w:val="0"/>
          <w:numId w:val="1"/>
        </w:numPr>
        <w:pBdr>
          <w:top w:val="nil"/>
          <w:left w:val="nil"/>
          <w:bottom w:val="nil"/>
          <w:right w:val="nil"/>
          <w:between w:val="nil"/>
        </w:pBdr>
        <w:rPr>
          <w:rFonts w:ascii="Arial" w:eastAsia="Times New Roman" w:hAnsi="Arial" w:cs="Arial"/>
          <w:color w:val="202122"/>
          <w:lang w:val="en-US"/>
        </w:rPr>
      </w:pPr>
      <w:r w:rsidRPr="00531177">
        <w:rPr>
          <w:rFonts w:ascii="Arial" w:eastAsia="Times New Roman" w:hAnsi="Arial" w:cs="Arial"/>
          <w:color w:val="202122"/>
        </w:rPr>
        <w:t xml:space="preserve">NOMENA Arquitectos. </w:t>
      </w:r>
      <w:r w:rsidRPr="00531177">
        <w:rPr>
          <w:rFonts w:ascii="Arial" w:eastAsia="Times New Roman" w:hAnsi="Arial" w:cs="Arial"/>
          <w:i/>
          <w:color w:val="202122"/>
        </w:rPr>
        <w:t>Con Posiciones. 20 aproximaciones a la arquitectura peruana</w:t>
      </w:r>
      <w:r w:rsidRPr="00531177">
        <w:rPr>
          <w:rFonts w:ascii="Arial" w:eastAsia="Times New Roman" w:hAnsi="Arial" w:cs="Arial"/>
          <w:color w:val="202122"/>
        </w:rPr>
        <w:t xml:space="preserve">. </w:t>
      </w:r>
      <w:r w:rsidRPr="00531177">
        <w:rPr>
          <w:rFonts w:ascii="Arial" w:eastAsia="Times New Roman" w:hAnsi="Arial" w:cs="Arial"/>
          <w:color w:val="202122"/>
          <w:lang w:val="en-US"/>
        </w:rPr>
        <w:t>Lima, 2010</w:t>
      </w:r>
    </w:p>
    <w:p w14:paraId="00091956" w14:textId="77777777" w:rsidR="00531177" w:rsidRPr="00531177" w:rsidRDefault="00531177" w:rsidP="00531177">
      <w:pPr>
        <w:pStyle w:val="Prrafodelista"/>
        <w:numPr>
          <w:ilvl w:val="0"/>
          <w:numId w:val="1"/>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lang w:val="en-US"/>
        </w:rPr>
        <w:t xml:space="preserve">PAI, Hyungmin. </w:t>
      </w:r>
      <w:r w:rsidRPr="00531177">
        <w:rPr>
          <w:rFonts w:ascii="Arial" w:eastAsia="Times New Roman" w:hAnsi="Arial" w:cs="Arial"/>
          <w:i/>
          <w:color w:val="202122"/>
          <w:lang w:val="en-US"/>
        </w:rPr>
        <w:t xml:space="preserve">The Portfolio and the Diagram. </w:t>
      </w:r>
      <w:r w:rsidRPr="00531177">
        <w:rPr>
          <w:rFonts w:ascii="Arial" w:eastAsia="Times New Roman" w:hAnsi="Arial" w:cs="Arial"/>
          <w:color w:val="202122"/>
          <w:lang w:val="en-US"/>
        </w:rPr>
        <w:t>MIT Press.</w:t>
      </w:r>
      <w:r w:rsidRPr="00531177">
        <w:rPr>
          <w:rFonts w:ascii="Arial" w:eastAsia="Times New Roman" w:hAnsi="Arial" w:cs="Arial"/>
          <w:i/>
          <w:color w:val="202122"/>
          <w:lang w:val="en-US"/>
        </w:rPr>
        <w:t xml:space="preserve"> </w:t>
      </w:r>
      <w:r w:rsidRPr="00531177">
        <w:rPr>
          <w:rFonts w:ascii="Arial" w:eastAsia="Times New Roman" w:hAnsi="Arial" w:cs="Arial"/>
          <w:color w:val="202122"/>
        </w:rPr>
        <w:t>Londres, 2002</w:t>
      </w:r>
    </w:p>
    <w:p w14:paraId="781DA4AC" w14:textId="77777777" w:rsidR="00531177" w:rsidRPr="00531177" w:rsidRDefault="00531177" w:rsidP="00531177">
      <w:pPr>
        <w:pStyle w:val="Prrafodelista"/>
        <w:numPr>
          <w:ilvl w:val="0"/>
          <w:numId w:val="1"/>
        </w:numPr>
        <w:rPr>
          <w:rFonts w:ascii="Arial" w:eastAsia="Times New Roman" w:hAnsi="Arial" w:cs="Arial"/>
          <w:color w:val="202122"/>
        </w:rPr>
      </w:pPr>
      <w:r w:rsidRPr="00531177">
        <w:rPr>
          <w:rFonts w:ascii="Arial" w:eastAsia="Times New Roman" w:hAnsi="Arial" w:cs="Arial"/>
          <w:color w:val="202122"/>
        </w:rPr>
        <w:t xml:space="preserve">RICHTER, Gerhard. </w:t>
      </w:r>
      <w:r w:rsidRPr="00531177">
        <w:rPr>
          <w:rFonts w:ascii="Arial" w:eastAsia="Times New Roman" w:hAnsi="Arial" w:cs="Arial"/>
          <w:i/>
          <w:color w:val="202122"/>
        </w:rPr>
        <w:t>Atlas</w:t>
      </w:r>
      <w:r w:rsidRPr="00531177">
        <w:rPr>
          <w:rFonts w:ascii="Arial" w:eastAsia="Times New Roman" w:hAnsi="Arial" w:cs="Arial"/>
          <w:color w:val="202122"/>
        </w:rPr>
        <w:t>. 2007 (Publicación de su Atlas)</w:t>
      </w:r>
    </w:p>
    <w:p w14:paraId="24434FAD" w14:textId="77777777" w:rsidR="00531177" w:rsidRPr="00531177" w:rsidRDefault="00531177" w:rsidP="00531177">
      <w:pPr>
        <w:pStyle w:val="Prrafodelista"/>
        <w:numPr>
          <w:ilvl w:val="0"/>
          <w:numId w:val="1"/>
        </w:numPr>
        <w:rPr>
          <w:rFonts w:ascii="Arial" w:eastAsia="Times New Roman" w:hAnsi="Arial" w:cs="Arial"/>
          <w:color w:val="202122"/>
        </w:rPr>
      </w:pPr>
      <w:r w:rsidRPr="00531177">
        <w:rPr>
          <w:rFonts w:ascii="Arial" w:eastAsia="Times New Roman" w:hAnsi="Arial" w:cs="Arial"/>
          <w:color w:val="202122"/>
        </w:rPr>
        <w:lastRenderedPageBreak/>
        <w:t xml:space="preserve">RUBINO, Silvana; GRINOVER, Marina (edición). </w:t>
      </w:r>
      <w:r w:rsidRPr="00531177">
        <w:rPr>
          <w:rFonts w:ascii="Arial" w:eastAsia="Times New Roman" w:hAnsi="Arial" w:cs="Arial"/>
          <w:i/>
          <w:color w:val="202122"/>
        </w:rPr>
        <w:t>Lina Bo Bardi por escrito. Textos escogidos 1943 - 1991</w:t>
      </w:r>
      <w:r w:rsidRPr="00531177">
        <w:rPr>
          <w:rFonts w:ascii="Arial" w:eastAsia="Times New Roman" w:hAnsi="Arial" w:cs="Arial"/>
          <w:color w:val="202122"/>
        </w:rPr>
        <w:t>. Editorial Alias. Ciudad de México, 2014</w:t>
      </w:r>
    </w:p>
    <w:p w14:paraId="45546468" w14:textId="77777777" w:rsidR="00531177" w:rsidRPr="00531177" w:rsidRDefault="00531177" w:rsidP="00531177">
      <w:pPr>
        <w:pStyle w:val="Prrafodelista"/>
        <w:numPr>
          <w:ilvl w:val="0"/>
          <w:numId w:val="1"/>
        </w:numPr>
        <w:pBdr>
          <w:top w:val="nil"/>
          <w:left w:val="nil"/>
          <w:bottom w:val="nil"/>
          <w:right w:val="nil"/>
          <w:between w:val="nil"/>
        </w:pBdr>
        <w:rPr>
          <w:rFonts w:ascii="Arial" w:eastAsia="Times New Roman" w:hAnsi="Arial" w:cs="Arial"/>
          <w:color w:val="202122"/>
        </w:rPr>
      </w:pPr>
      <w:r w:rsidRPr="008D5B6D">
        <w:rPr>
          <w:rFonts w:ascii="Arial" w:eastAsia="Times New Roman" w:hAnsi="Arial" w:cs="Arial"/>
          <w:color w:val="202122"/>
          <w:lang w:val="en-US"/>
        </w:rPr>
        <w:t>SCOTT BROWN</w:t>
      </w:r>
      <w:hyperlink r:id="rId7">
        <w:r w:rsidRPr="008D5B6D">
          <w:rPr>
            <w:rFonts w:ascii="Arial" w:eastAsia="Times New Roman" w:hAnsi="Arial" w:cs="Arial"/>
            <w:color w:val="202122"/>
            <w:lang w:val="en-US"/>
          </w:rPr>
          <w:t xml:space="preserve">, Denise; VENTURI, </w:t>
        </w:r>
      </w:hyperlink>
      <w:r w:rsidRPr="008D5B6D">
        <w:rPr>
          <w:rFonts w:ascii="Arial" w:eastAsia="Times New Roman" w:hAnsi="Arial" w:cs="Arial"/>
          <w:color w:val="202122"/>
          <w:lang w:val="en-US"/>
        </w:rPr>
        <w:t xml:space="preserve">Robert; IZENOUR, Steven. </w:t>
      </w:r>
      <w:r w:rsidRPr="00531177">
        <w:rPr>
          <w:rFonts w:ascii="Arial" w:eastAsia="Times New Roman" w:hAnsi="Arial" w:cs="Arial"/>
          <w:i/>
          <w:color w:val="202122"/>
        </w:rPr>
        <w:t>Aprendiendo de Las Vegas</w:t>
      </w:r>
      <w:r w:rsidRPr="00531177">
        <w:rPr>
          <w:rFonts w:ascii="Arial" w:eastAsia="Times New Roman" w:hAnsi="Arial" w:cs="Arial"/>
          <w:color w:val="202122"/>
        </w:rPr>
        <w:t>. 1968</w:t>
      </w:r>
    </w:p>
    <w:p w14:paraId="519CCB56" w14:textId="77777777" w:rsidR="00531177" w:rsidRPr="00531177" w:rsidRDefault="00531177" w:rsidP="00531177">
      <w:pPr>
        <w:pStyle w:val="Prrafodelista"/>
        <w:numPr>
          <w:ilvl w:val="0"/>
          <w:numId w:val="1"/>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t xml:space="preserve">TORRENT, Horacio (compilador). </w:t>
      </w:r>
      <w:r w:rsidRPr="00531177">
        <w:rPr>
          <w:rFonts w:ascii="Arial" w:eastAsia="Times New Roman" w:hAnsi="Arial" w:cs="Arial"/>
          <w:i/>
          <w:color w:val="202122"/>
        </w:rPr>
        <w:t>Revistas, arquitectura y ciudad. Representaciones en la cultura moderna</w:t>
      </w:r>
      <w:r w:rsidRPr="00531177">
        <w:rPr>
          <w:rFonts w:ascii="Arial" w:eastAsia="Times New Roman" w:hAnsi="Arial" w:cs="Arial"/>
          <w:color w:val="202122"/>
        </w:rPr>
        <w:t>. T6 Ediciones. Pamplona, 2013</w:t>
      </w:r>
    </w:p>
    <w:p w14:paraId="07318F1E" w14:textId="77777777" w:rsidR="00531177" w:rsidRPr="00531177" w:rsidRDefault="00531177" w:rsidP="00531177">
      <w:pPr>
        <w:pStyle w:val="Prrafodelista"/>
        <w:numPr>
          <w:ilvl w:val="0"/>
          <w:numId w:val="1"/>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t xml:space="preserve">WARBURG, Aby . </w:t>
      </w:r>
      <w:r w:rsidRPr="00531177">
        <w:rPr>
          <w:rFonts w:ascii="Arial" w:eastAsia="Times New Roman" w:hAnsi="Arial" w:cs="Arial"/>
          <w:i/>
          <w:color w:val="202122"/>
        </w:rPr>
        <w:t>Atlas Mnemosyne.</w:t>
      </w:r>
      <w:r w:rsidRPr="00531177">
        <w:rPr>
          <w:rFonts w:ascii="Arial" w:eastAsia="Times New Roman" w:hAnsi="Arial" w:cs="Arial"/>
          <w:color w:val="202122"/>
        </w:rPr>
        <w:t xml:space="preserve"> 2010</w:t>
      </w:r>
    </w:p>
    <w:p w14:paraId="134C2274" w14:textId="77777777" w:rsidR="00531177" w:rsidRPr="00CB6835" w:rsidRDefault="00531177" w:rsidP="005A5396">
      <w:pPr>
        <w:pBdr>
          <w:top w:val="nil"/>
          <w:left w:val="nil"/>
          <w:bottom w:val="nil"/>
          <w:right w:val="nil"/>
          <w:between w:val="nil"/>
        </w:pBdr>
        <w:rPr>
          <w:rFonts w:ascii="Arial" w:eastAsia="Times New Roman" w:hAnsi="Arial" w:cs="Arial"/>
          <w:color w:val="202122"/>
          <w:u w:val="single"/>
          <w:lang w:val="en-US"/>
        </w:rPr>
      </w:pPr>
      <w:bookmarkStart w:id="1" w:name="_w3kavgsvavq8" w:colFirst="0" w:colLast="0"/>
      <w:bookmarkEnd w:id="1"/>
    </w:p>
    <w:p w14:paraId="6AD28A97" w14:textId="77777777" w:rsidR="00531177" w:rsidRPr="005A5396" w:rsidRDefault="00531177" w:rsidP="005A5396">
      <w:pPr>
        <w:numPr>
          <w:ilvl w:val="1"/>
          <w:numId w:val="6"/>
        </w:numPr>
        <w:pBdr>
          <w:top w:val="nil"/>
          <w:left w:val="nil"/>
          <w:bottom w:val="nil"/>
          <w:right w:val="nil"/>
          <w:between w:val="nil"/>
        </w:pBdr>
        <w:ind w:left="566"/>
        <w:rPr>
          <w:rFonts w:ascii="Arial" w:eastAsia="Arial" w:hAnsi="Arial" w:cs="Arial"/>
          <w:b/>
          <w:color w:val="000000" w:themeColor="text1"/>
        </w:rPr>
      </w:pPr>
      <w:r w:rsidRPr="005A5396">
        <w:rPr>
          <w:rFonts w:ascii="Arial" w:eastAsia="Arial" w:hAnsi="Arial" w:cs="Arial"/>
          <w:b/>
          <w:color w:val="000000" w:themeColor="text1"/>
        </w:rPr>
        <w:t>Web</w:t>
      </w:r>
    </w:p>
    <w:p w14:paraId="2A1BA384" w14:textId="77777777" w:rsidR="00531177" w:rsidRPr="00CB6835" w:rsidRDefault="00531177" w:rsidP="00CB6835">
      <w:pPr>
        <w:pBdr>
          <w:top w:val="nil"/>
          <w:left w:val="nil"/>
          <w:bottom w:val="nil"/>
          <w:right w:val="nil"/>
          <w:between w:val="nil"/>
        </w:pBdr>
        <w:rPr>
          <w:rFonts w:ascii="Arial" w:eastAsia="Times New Roman" w:hAnsi="Arial" w:cs="Arial"/>
          <w:color w:val="202122"/>
          <w:lang w:val="en-US"/>
        </w:rPr>
      </w:pPr>
    </w:p>
    <w:p w14:paraId="015CBEB9" w14:textId="77777777" w:rsidR="00531177" w:rsidRPr="008D5B6D" w:rsidRDefault="00531177" w:rsidP="00531177">
      <w:pPr>
        <w:pStyle w:val="Prrafodelista"/>
        <w:numPr>
          <w:ilvl w:val="0"/>
          <w:numId w:val="1"/>
        </w:numPr>
        <w:pBdr>
          <w:top w:val="nil"/>
          <w:left w:val="nil"/>
          <w:bottom w:val="nil"/>
          <w:right w:val="nil"/>
          <w:between w:val="nil"/>
        </w:pBdr>
        <w:rPr>
          <w:rFonts w:ascii="Arial" w:eastAsia="Times New Roman" w:hAnsi="Arial" w:cs="Arial"/>
          <w:color w:val="202122"/>
        </w:rPr>
      </w:pPr>
      <w:r w:rsidRPr="008D5B6D">
        <w:rPr>
          <w:rFonts w:ascii="Arial" w:eastAsia="Times New Roman" w:hAnsi="Arial" w:cs="Arial"/>
          <w:color w:val="202122"/>
        </w:rPr>
        <w:t xml:space="preserve">Archivo de Arquitectura PUCP: </w:t>
      </w:r>
      <w:hyperlink r:id="rId8">
        <w:r w:rsidRPr="008D5B6D">
          <w:rPr>
            <w:rFonts w:ascii="Arial" w:eastAsia="Times New Roman" w:hAnsi="Arial" w:cs="Arial"/>
            <w:color w:val="202122"/>
          </w:rPr>
          <w:t>https://arquitectura.pucp.edu.pe/archivo-de-arquitectura-pucp</w:t>
        </w:r>
      </w:hyperlink>
      <w:r w:rsidRPr="008D5B6D">
        <w:rPr>
          <w:rFonts w:ascii="Arial" w:eastAsia="Times New Roman" w:hAnsi="Arial" w:cs="Arial"/>
          <w:color w:val="202122"/>
        </w:rPr>
        <w:t>/</w:t>
      </w:r>
    </w:p>
    <w:p w14:paraId="5E0D626C" w14:textId="77777777" w:rsidR="00531177" w:rsidRPr="00531177" w:rsidRDefault="00531177" w:rsidP="00531177">
      <w:pPr>
        <w:pStyle w:val="Prrafodelista"/>
        <w:numPr>
          <w:ilvl w:val="0"/>
          <w:numId w:val="1"/>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t>Archivo de Ideas Recibidas: https://archivodeideas.com</w:t>
      </w:r>
    </w:p>
    <w:p w14:paraId="4285B150" w14:textId="77777777" w:rsidR="00531177" w:rsidRPr="00531177" w:rsidRDefault="00531177" w:rsidP="00531177">
      <w:pPr>
        <w:pStyle w:val="Prrafodelista"/>
        <w:numPr>
          <w:ilvl w:val="0"/>
          <w:numId w:val="1"/>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t xml:space="preserve">Archivo de originales FADEU: </w:t>
      </w:r>
      <w:hyperlink r:id="rId9">
        <w:r w:rsidRPr="00531177">
          <w:rPr>
            <w:rFonts w:ascii="Arial" w:eastAsia="Times New Roman" w:hAnsi="Arial" w:cs="Arial"/>
            <w:color w:val="202122"/>
          </w:rPr>
          <w:t>https://archivospatrimoniales.uc.cl/handle/123456789/5</w:t>
        </w:r>
      </w:hyperlink>
    </w:p>
    <w:p w14:paraId="1DF01478" w14:textId="77777777" w:rsidR="00531177" w:rsidRPr="00531177" w:rsidRDefault="00531177" w:rsidP="00531177">
      <w:pPr>
        <w:pStyle w:val="Prrafodelista"/>
        <w:numPr>
          <w:ilvl w:val="0"/>
          <w:numId w:val="1"/>
        </w:numPr>
        <w:pBdr>
          <w:top w:val="nil"/>
          <w:left w:val="nil"/>
          <w:bottom w:val="nil"/>
          <w:right w:val="nil"/>
          <w:between w:val="nil"/>
        </w:pBdr>
        <w:rPr>
          <w:rFonts w:ascii="Arial" w:eastAsia="Times New Roman" w:hAnsi="Arial" w:cs="Arial"/>
          <w:color w:val="202122"/>
          <w:lang w:val="en-US"/>
        </w:rPr>
      </w:pPr>
      <w:r w:rsidRPr="00531177">
        <w:rPr>
          <w:rFonts w:ascii="Arial" w:eastAsia="Times New Roman" w:hAnsi="Arial" w:cs="Arial"/>
          <w:color w:val="202122"/>
          <w:lang w:val="en-US"/>
        </w:rPr>
        <w:t xml:space="preserve">Canadian Center for Architecture: </w:t>
      </w:r>
      <w:hyperlink r:id="rId10">
        <w:r w:rsidRPr="00531177">
          <w:rPr>
            <w:rFonts w:ascii="Arial" w:eastAsia="Times New Roman" w:hAnsi="Arial" w:cs="Arial"/>
            <w:color w:val="202122"/>
            <w:lang w:val="en-US"/>
          </w:rPr>
          <w:t>https://www.cca.qc.ca/en/</w:t>
        </w:r>
      </w:hyperlink>
    </w:p>
    <w:p w14:paraId="1E4E013C" w14:textId="77777777" w:rsidR="00531177" w:rsidRPr="00531177" w:rsidRDefault="00531177" w:rsidP="00531177">
      <w:pPr>
        <w:pStyle w:val="Prrafodelista"/>
        <w:numPr>
          <w:ilvl w:val="0"/>
          <w:numId w:val="1"/>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t>Catalogo Arquitectura Movimiento Moderno Perú: https://cammp.ulima.edu.pe/</w:t>
      </w:r>
    </w:p>
    <w:p w14:paraId="319212C5" w14:textId="77777777" w:rsidR="00531177" w:rsidRPr="00531177" w:rsidRDefault="00531177" w:rsidP="00531177">
      <w:pPr>
        <w:pStyle w:val="Prrafodelista"/>
        <w:numPr>
          <w:ilvl w:val="0"/>
          <w:numId w:val="1"/>
        </w:numPr>
        <w:rPr>
          <w:rFonts w:ascii="Arial" w:eastAsia="Times New Roman" w:hAnsi="Arial" w:cs="Arial"/>
          <w:lang w:val="en-US"/>
        </w:rPr>
      </w:pPr>
      <w:r w:rsidRPr="00531177">
        <w:rPr>
          <w:rFonts w:ascii="Arial" w:eastAsia="Times New Roman" w:hAnsi="Arial" w:cs="Arial"/>
          <w:lang w:val="en-US"/>
        </w:rPr>
        <w:t>Drawing Matter</w:t>
      </w:r>
      <w:r w:rsidRPr="00531177">
        <w:rPr>
          <w:rFonts w:ascii="Arial" w:eastAsia="Times New Roman" w:hAnsi="Arial" w:cs="Arial"/>
          <w:color w:val="202122"/>
          <w:lang w:val="en-US"/>
        </w:rPr>
        <w:t xml:space="preserve">: </w:t>
      </w:r>
      <w:hyperlink r:id="rId11">
        <w:r w:rsidRPr="00531177">
          <w:rPr>
            <w:rFonts w:ascii="Arial" w:eastAsia="Times New Roman" w:hAnsi="Arial" w:cs="Arial"/>
            <w:color w:val="202122"/>
            <w:lang w:val="en-US"/>
          </w:rPr>
          <w:t>https://drawingmatter.org</w:t>
        </w:r>
      </w:hyperlink>
    </w:p>
    <w:p w14:paraId="4BE6DD57" w14:textId="77777777" w:rsidR="00531177" w:rsidRPr="008D5B6D" w:rsidRDefault="00531177" w:rsidP="00531177">
      <w:pPr>
        <w:pStyle w:val="Prrafodelista"/>
        <w:numPr>
          <w:ilvl w:val="0"/>
          <w:numId w:val="1"/>
        </w:numPr>
        <w:rPr>
          <w:rFonts w:ascii="Arial" w:eastAsia="Times New Roman" w:hAnsi="Arial" w:cs="Arial"/>
          <w:color w:val="202122"/>
        </w:rPr>
      </w:pPr>
      <w:r w:rsidRPr="008D5B6D">
        <w:rPr>
          <w:rFonts w:ascii="Arial" w:eastAsia="Times New Roman" w:hAnsi="Arial" w:cs="Arial"/>
          <w:color w:val="202122"/>
        </w:rPr>
        <w:t xml:space="preserve">Liga-Archivos: </w:t>
      </w:r>
      <w:hyperlink r:id="rId12">
        <w:r w:rsidRPr="008D5B6D">
          <w:rPr>
            <w:rFonts w:ascii="Arial" w:eastAsia="Times New Roman" w:hAnsi="Arial" w:cs="Arial"/>
            <w:color w:val="202122"/>
          </w:rPr>
          <w:t>https://www.liga-archivos.org</w:t>
        </w:r>
      </w:hyperlink>
    </w:p>
    <w:p w14:paraId="72C64146" w14:textId="77777777" w:rsidR="00C13F1D" w:rsidRDefault="00C13F1D">
      <w:pPr>
        <w:pBdr>
          <w:top w:val="nil"/>
          <w:left w:val="nil"/>
          <w:bottom w:val="nil"/>
          <w:right w:val="nil"/>
          <w:between w:val="nil"/>
        </w:pBdr>
        <w:ind w:left="720"/>
        <w:rPr>
          <w:rFonts w:ascii="Arial" w:eastAsia="Arial" w:hAnsi="Arial" w:cs="Arial"/>
          <w:b/>
        </w:rPr>
      </w:pPr>
    </w:p>
    <w:p w14:paraId="3AC2FF22" w14:textId="77777777" w:rsidR="005A5396" w:rsidRDefault="005A5396">
      <w:pPr>
        <w:pBdr>
          <w:top w:val="nil"/>
          <w:left w:val="nil"/>
          <w:bottom w:val="nil"/>
          <w:right w:val="nil"/>
          <w:between w:val="nil"/>
        </w:pBdr>
        <w:ind w:left="720"/>
        <w:rPr>
          <w:rFonts w:ascii="Arial" w:eastAsia="Arial" w:hAnsi="Arial" w:cs="Arial"/>
          <w:b/>
        </w:rPr>
      </w:pPr>
    </w:p>
    <w:p w14:paraId="65C299FC" w14:textId="77777777" w:rsidR="005A5396" w:rsidRDefault="005A5396">
      <w:pPr>
        <w:rPr>
          <w:rFonts w:ascii="Arial" w:eastAsia="Arial" w:hAnsi="Arial" w:cs="Arial"/>
          <w:b/>
          <w:color w:val="000000"/>
          <w:highlight w:val="lightGray"/>
        </w:rPr>
      </w:pPr>
      <w:r>
        <w:rPr>
          <w:rFonts w:ascii="Arial" w:eastAsia="Arial" w:hAnsi="Arial" w:cs="Arial"/>
          <w:b/>
          <w:color w:val="000000"/>
          <w:highlight w:val="lightGray"/>
        </w:rPr>
        <w:br w:type="page"/>
      </w:r>
    </w:p>
    <w:p w14:paraId="759A4231" w14:textId="77777777" w:rsidR="00C13F1D" w:rsidRDefault="00764500" w:rsidP="005A5396">
      <w:pPr>
        <w:pBdr>
          <w:top w:val="nil"/>
          <w:left w:val="nil"/>
          <w:bottom w:val="nil"/>
          <w:right w:val="nil"/>
          <w:between w:val="nil"/>
        </w:pBdr>
        <w:rPr>
          <w:rFonts w:ascii="Arial" w:eastAsia="Arial" w:hAnsi="Arial" w:cs="Arial"/>
          <w:color w:val="000000"/>
        </w:rPr>
      </w:pPr>
      <w:r>
        <w:rPr>
          <w:rFonts w:ascii="Arial" w:eastAsia="Arial" w:hAnsi="Arial" w:cs="Arial"/>
          <w:b/>
          <w:color w:val="000000"/>
        </w:rPr>
        <w:lastRenderedPageBreak/>
        <w:t>POLÍTICAS SOBRE EL PLAGIO</w:t>
      </w:r>
    </w:p>
    <w:p w14:paraId="39EA565A" w14:textId="77777777" w:rsidR="00C13F1D" w:rsidRDefault="00C13F1D">
      <w:pPr>
        <w:pBdr>
          <w:top w:val="nil"/>
          <w:left w:val="nil"/>
          <w:bottom w:val="nil"/>
          <w:right w:val="nil"/>
          <w:between w:val="nil"/>
        </w:pBdr>
        <w:ind w:left="720" w:hanging="720"/>
        <w:rPr>
          <w:rFonts w:ascii="Arial" w:eastAsia="Arial" w:hAnsi="Arial" w:cs="Arial"/>
          <w:b/>
          <w:color w:val="000000"/>
        </w:rPr>
      </w:pPr>
    </w:p>
    <w:p w14:paraId="6DFF7A9B" w14:textId="77777777" w:rsidR="005A5396" w:rsidRDefault="00764500" w:rsidP="005A5396">
      <w:pPr>
        <w:jc w:val="both"/>
        <w:rPr>
          <w:rFonts w:ascii="Arial" w:eastAsia="Arial" w:hAnsi="Arial" w:cs="Arial"/>
        </w:rPr>
      </w:pPr>
      <w:r>
        <w:rPr>
          <w:rFonts w:ascii="Arial" w:eastAsia="Arial" w:hAnsi="Arial" w:cs="Arial"/>
        </w:rPr>
        <w:t>Para la corrección y evaluación de todos los trabajos del curso se va a tomar en cuenta el debido respeto a los derechos de autor, castigando cualquier indicio de plagio con nota CERO (00). Estas medidas serán independientes del proceso administrativo de sanción que la facultad estime conveniente de acuerdo a cada caso en particular. La información está disponible en las siguientes direcciones electrónicas:</w:t>
      </w:r>
    </w:p>
    <w:p w14:paraId="7D0F8A2F" w14:textId="77777777" w:rsidR="005A5396" w:rsidRPr="005A5396" w:rsidRDefault="005A5396" w:rsidP="005A5396">
      <w:pPr>
        <w:jc w:val="both"/>
        <w:rPr>
          <w:rFonts w:ascii="Arial" w:eastAsia="Arial" w:hAnsi="Arial" w:cs="Arial"/>
          <w:color w:val="000000" w:themeColor="text1"/>
        </w:rPr>
      </w:pPr>
    </w:p>
    <w:p w14:paraId="58353345" w14:textId="77777777" w:rsidR="005A5396" w:rsidRPr="005A5396" w:rsidRDefault="006527CC" w:rsidP="005A5396">
      <w:pPr>
        <w:jc w:val="both"/>
        <w:rPr>
          <w:rFonts w:ascii="Arial" w:eastAsia="Arial" w:hAnsi="Arial" w:cs="Arial"/>
          <w:color w:val="000000" w:themeColor="text1"/>
        </w:rPr>
      </w:pPr>
      <w:hyperlink r:id="rId13" w:history="1">
        <w:r w:rsidR="005A5396" w:rsidRPr="005A5396">
          <w:rPr>
            <w:rStyle w:val="Hipervnculo"/>
            <w:rFonts w:ascii="Arial" w:eastAsia="Arial" w:hAnsi="Arial" w:cs="Arial"/>
            <w:bCs/>
            <w:color w:val="000000" w:themeColor="text1"/>
          </w:rPr>
          <w:t>http://guiastematicas.biblioteca.pucp.edu.pe/normasapa</w:t>
        </w:r>
      </w:hyperlink>
    </w:p>
    <w:p w14:paraId="0BFCC432" w14:textId="77777777" w:rsidR="00C13F1D" w:rsidRPr="005A5396" w:rsidRDefault="00764500" w:rsidP="005A5396">
      <w:pPr>
        <w:jc w:val="both"/>
        <w:rPr>
          <w:rFonts w:ascii="Arial" w:eastAsia="Arial" w:hAnsi="Arial" w:cs="Arial"/>
          <w:color w:val="000000" w:themeColor="text1"/>
        </w:rPr>
      </w:pPr>
      <w:r w:rsidRPr="005A5396">
        <w:rPr>
          <w:rFonts w:ascii="Arial" w:eastAsia="Arial" w:hAnsi="Arial" w:cs="Arial"/>
          <w:bCs/>
          <w:color w:val="000000" w:themeColor="text1"/>
          <w:u w:val="single"/>
        </w:rPr>
        <w:t>http://files.pucp.edu.pe/homepucp/uploads/2016/04/29104934/06-Porque-debemos-combatir-el-plagio1.pdf</w:t>
      </w:r>
    </w:p>
    <w:p w14:paraId="7AFF7BBE" w14:textId="77777777" w:rsidR="00C13F1D" w:rsidRDefault="00C13F1D">
      <w:pPr>
        <w:spacing w:before="120"/>
        <w:jc w:val="both"/>
        <w:rPr>
          <w:rFonts w:ascii="Arial" w:eastAsia="Arial" w:hAnsi="Arial" w:cs="Arial"/>
        </w:rPr>
      </w:pPr>
    </w:p>
    <w:p w14:paraId="363B101A" w14:textId="77777777" w:rsidR="00C13F1D" w:rsidRDefault="00764500" w:rsidP="005A5396">
      <w:pPr>
        <w:pBdr>
          <w:top w:val="nil"/>
          <w:left w:val="nil"/>
          <w:bottom w:val="nil"/>
          <w:right w:val="nil"/>
          <w:between w:val="nil"/>
        </w:pBdr>
        <w:rPr>
          <w:rFonts w:ascii="Arial" w:eastAsia="Arial" w:hAnsi="Arial" w:cs="Arial"/>
        </w:rPr>
      </w:pPr>
      <w:r>
        <w:rPr>
          <w:rFonts w:ascii="Arial" w:eastAsia="Arial" w:hAnsi="Arial" w:cs="Arial"/>
          <w:b/>
        </w:rPr>
        <w:t>ANEXOS DE DECLARACIÓN JURADA DE TRABAJOS GRUPALES (DE LAS DIRECTIVAS Y NORMAS APROBADAS EN CONSEJO UNIVERSITARIO DEL 7 DE ABRIL DEL 2010)</w:t>
      </w:r>
    </w:p>
    <w:p w14:paraId="12E57477" w14:textId="77777777" w:rsidR="00C13F1D" w:rsidRDefault="00C13F1D">
      <w:pPr>
        <w:rPr>
          <w:rFonts w:ascii="Arial" w:eastAsia="Arial" w:hAnsi="Arial" w:cs="Arial"/>
        </w:rPr>
      </w:pPr>
    </w:p>
    <w:p w14:paraId="07B1A37E" w14:textId="77777777" w:rsidR="00C13F1D" w:rsidRDefault="00C13F1D">
      <w:pPr>
        <w:rPr>
          <w:rFonts w:ascii="Arial" w:eastAsia="Arial" w:hAnsi="Arial" w:cs="Arial"/>
        </w:rPr>
      </w:pPr>
    </w:p>
    <w:p w14:paraId="44D9DD55" w14:textId="77777777" w:rsidR="00C13F1D" w:rsidRDefault="00764500" w:rsidP="005A5396">
      <w:pPr>
        <w:rPr>
          <w:rFonts w:ascii="Arial" w:eastAsia="Arial" w:hAnsi="Arial" w:cs="Arial"/>
        </w:rPr>
      </w:pPr>
      <w:r>
        <w:rPr>
          <w:rFonts w:ascii="Arial" w:eastAsia="Arial" w:hAnsi="Arial" w:cs="Arial"/>
        </w:rPr>
        <w:t xml:space="preserve">DIRECTIVA Y NORMAS PARA </w:t>
      </w:r>
      <w:r w:rsidR="005A5396">
        <w:rPr>
          <w:rFonts w:ascii="Arial" w:eastAsia="Arial" w:hAnsi="Arial" w:cs="Arial"/>
        </w:rPr>
        <w:br/>
      </w:r>
      <w:r>
        <w:rPr>
          <w:rFonts w:ascii="Arial" w:eastAsia="Arial" w:hAnsi="Arial" w:cs="Arial"/>
        </w:rPr>
        <w:t>LA ELABORACIÓN DE TRABAJOS GRUPALES</w:t>
      </w:r>
    </w:p>
    <w:p w14:paraId="750CE76F" w14:textId="77777777" w:rsidR="005A5396" w:rsidRDefault="005A5396" w:rsidP="005A5396">
      <w:pPr>
        <w:rPr>
          <w:rFonts w:ascii="Arial" w:eastAsia="Arial" w:hAnsi="Arial" w:cs="Arial"/>
        </w:rPr>
      </w:pPr>
    </w:p>
    <w:p w14:paraId="0B177A33" w14:textId="77777777" w:rsidR="00C13F1D" w:rsidRDefault="00764500" w:rsidP="005A5396">
      <w:pPr>
        <w:rPr>
          <w:rFonts w:ascii="Arial" w:eastAsia="Arial" w:hAnsi="Arial" w:cs="Arial"/>
        </w:rPr>
      </w:pPr>
      <w:r>
        <w:rPr>
          <w:rFonts w:ascii="Arial" w:eastAsia="Arial" w:hAnsi="Arial" w:cs="Arial"/>
        </w:rPr>
        <w:t>(Aprobado en sesión de Consejo Universitario del 7 de abril del 2010)</w:t>
      </w:r>
    </w:p>
    <w:p w14:paraId="1EB7A728" w14:textId="77777777" w:rsidR="00C13F1D" w:rsidRDefault="00C13F1D">
      <w:pPr>
        <w:rPr>
          <w:rFonts w:ascii="Arial" w:eastAsia="Arial" w:hAnsi="Arial" w:cs="Arial"/>
        </w:rPr>
      </w:pPr>
    </w:p>
    <w:p w14:paraId="06947EF4" w14:textId="77777777" w:rsidR="00C13F1D" w:rsidRDefault="00764500">
      <w:pPr>
        <w:rPr>
          <w:rFonts w:ascii="Arial" w:eastAsia="Arial" w:hAnsi="Arial" w:cs="Arial"/>
        </w:rPr>
      </w:pPr>
      <w:r>
        <w:rPr>
          <w:rFonts w:ascii="Arial" w:eastAsia="Arial" w:hAnsi="Arial" w:cs="Arial"/>
        </w:rPr>
        <w:t xml:space="preserve">Sobre el trabajo grupal, conceptos previos </w:t>
      </w:r>
      <w:r w:rsidR="005A5396">
        <w:rPr>
          <w:rFonts w:ascii="Arial" w:eastAsia="Arial" w:hAnsi="Arial" w:cs="Arial"/>
        </w:rPr>
        <w:t>.</w:t>
      </w:r>
    </w:p>
    <w:p w14:paraId="09D70CD1" w14:textId="77777777" w:rsidR="00C13F1D" w:rsidRDefault="00C13F1D">
      <w:pPr>
        <w:rPr>
          <w:rFonts w:ascii="Arial" w:eastAsia="Arial" w:hAnsi="Arial" w:cs="Arial"/>
        </w:rPr>
      </w:pPr>
    </w:p>
    <w:p w14:paraId="1A136DEB" w14:textId="77777777" w:rsidR="00C13F1D" w:rsidRDefault="00764500">
      <w:pPr>
        <w:jc w:val="both"/>
        <w:rPr>
          <w:rFonts w:ascii="Arial" w:eastAsia="Arial" w:hAnsi="Arial" w:cs="Arial"/>
        </w:rPr>
      </w:pPr>
      <w:r>
        <w:rPr>
          <w:rFonts w:ascii="Arial" w:eastAsia="Arial" w:hAnsi="Arial" w:cs="Arial"/>
        </w:rPr>
        <w:t xml:space="preserve">Se entiende por trabajo grupal a aquella estrategia de enseñanza-aprendizaje diseñada para que una tarea planteada sea emprendida por dos o más alumnos. El objetivo buscado con la tarea puede ser alcanzado de una manera más eficiente y enriquecedora gracias a la colaboración y el aporte de los distintos integrantes del grupo. En estos casos, se entiende que no es posible cumplir con el objetivo pedagógico propuesto recurriendo al trabajo de una sola persona o a la simple sumatoria de trabajos individuales. </w:t>
      </w:r>
    </w:p>
    <w:p w14:paraId="766C887D" w14:textId="77777777" w:rsidR="00C13F1D" w:rsidRDefault="00C13F1D">
      <w:pPr>
        <w:jc w:val="both"/>
        <w:rPr>
          <w:rFonts w:ascii="Arial" w:eastAsia="Arial" w:hAnsi="Arial" w:cs="Arial"/>
        </w:rPr>
      </w:pPr>
    </w:p>
    <w:p w14:paraId="3CBD257C" w14:textId="77777777" w:rsidR="00C13F1D" w:rsidRDefault="00764500">
      <w:pPr>
        <w:jc w:val="both"/>
        <w:rPr>
          <w:rFonts w:ascii="Arial" w:eastAsia="Arial" w:hAnsi="Arial" w:cs="Arial"/>
        </w:rPr>
      </w:pPr>
      <w:r>
        <w:rPr>
          <w:rFonts w:ascii="Arial" w:eastAsia="Arial" w:hAnsi="Arial" w:cs="Arial"/>
        </w:rPr>
        <w:t>Los objetivos que se busca alcanzar al plantear una tarea a ser resuelta por un equipo pueden diferir si los alumnos están o no preparados para trabajar en grupo. Cuando los integrantes del equipo tienen experiencia trabajando en grupo, los objetivos de aprendizaje están centrados, primero, en enriquecer el análisis del problema con las opiniones de los miembros del equipo y, en segundo lugar, en poder emprender una tarea cuya complejidad y estructura hacen muy difícil que pueda ser concluido de manera individual, en forma satisfactoria y en el tiempo designado. Es decir, con personas preparadas para trabajar en equipo, el trabajo grupal es una condición de la tarea y no un objetivo en sí mismo.</w:t>
      </w:r>
    </w:p>
    <w:p w14:paraId="3F53EC79" w14:textId="77777777" w:rsidR="00C13F1D" w:rsidRDefault="00764500">
      <w:pPr>
        <w:jc w:val="both"/>
        <w:rPr>
          <w:rFonts w:ascii="Arial" w:eastAsia="Arial" w:hAnsi="Arial" w:cs="Arial"/>
        </w:rPr>
      </w:pPr>
      <w:r>
        <w:rPr>
          <w:rFonts w:ascii="Arial" w:eastAsia="Arial" w:hAnsi="Arial" w:cs="Arial"/>
        </w:rPr>
        <w:t xml:space="preserve"> </w:t>
      </w:r>
    </w:p>
    <w:p w14:paraId="11A3C36A" w14:textId="77777777" w:rsidR="00C13F1D" w:rsidRDefault="00764500">
      <w:pPr>
        <w:jc w:val="both"/>
        <w:rPr>
          <w:rFonts w:ascii="Arial" w:eastAsia="Arial" w:hAnsi="Arial" w:cs="Arial"/>
        </w:rPr>
      </w:pPr>
      <w:r>
        <w:rPr>
          <w:rFonts w:ascii="Arial" w:eastAsia="Arial" w:hAnsi="Arial" w:cs="Arial"/>
        </w:rPr>
        <w:t xml:space="preserve">Por otro lado, cuando los alumnos no están habituados a trabajar en grupo, el objetivo del trabajo grupal será prepararlos para trabajar en equipo y </w:t>
      </w:r>
      <w:r>
        <w:rPr>
          <w:rFonts w:ascii="Arial" w:eastAsia="Arial" w:hAnsi="Arial" w:cs="Arial"/>
        </w:rPr>
        <w:lastRenderedPageBreak/>
        <w:t xml:space="preserve">desarrollar en ellos capacidades como la de planificar y diseñar estrategias en consenso, dividir el trabajo de forma adecuada, elaborar cronogramas específicos, intercambiar ideas e integrarlas en un trabajo final, entre otras. Además, permite reforzar actitudes de responsabilidad, empatía, puntualidad, respeto, solidaridad, ejercicio del pensamiento crítico, entre otros. Este objetivo es también muy importante debido a que la práctica de trabajar en grupo en la Universidad prepara a los alumnos para cuando tengan que desempeñarse en el mundo laboral colaborando con otros profesionales o en equipos. </w:t>
      </w:r>
    </w:p>
    <w:p w14:paraId="528C6ABC" w14:textId="77777777" w:rsidR="00C13F1D" w:rsidRDefault="00C13F1D">
      <w:pPr>
        <w:jc w:val="both"/>
        <w:rPr>
          <w:rFonts w:ascii="Arial" w:eastAsia="Arial" w:hAnsi="Arial" w:cs="Arial"/>
        </w:rPr>
      </w:pPr>
    </w:p>
    <w:p w14:paraId="6FE79519" w14:textId="77777777" w:rsidR="00C13F1D" w:rsidRDefault="00764500">
      <w:pPr>
        <w:jc w:val="both"/>
        <w:rPr>
          <w:rFonts w:ascii="Arial" w:eastAsia="Arial" w:hAnsi="Arial" w:cs="Arial"/>
        </w:rPr>
      </w:pPr>
      <w:r>
        <w:rPr>
          <w:rFonts w:ascii="Arial" w:eastAsia="Arial" w:hAnsi="Arial" w:cs="Arial"/>
        </w:rPr>
        <w:t xml:space="preserve">Como puede verse, si los alumnos no tienen la preparación debida para trabajar en equipo y además el curso no está diseñado para formarlos para este tipo de encargo, el trabajo grupal pierde mucha de su potencialidad. En tal sentido, con alumnos no preparados o muy poco preparados, se debe considerar como objetivo del curso, en un primer momento, que ellos alcancen las habilidades para el trabajo en grupo. Una vez que este sea alcanzado, se puede plantear como objetivo subsiguiente la riqueza del análisis grupal y, además, el poder realizar tareas complejas de un trabajo que, en principio, no puede ser desarrollado de manera individual. </w:t>
      </w:r>
    </w:p>
    <w:p w14:paraId="224FC204" w14:textId="77777777" w:rsidR="00C13F1D" w:rsidRDefault="00C13F1D">
      <w:pPr>
        <w:jc w:val="both"/>
        <w:rPr>
          <w:rFonts w:ascii="Arial" w:eastAsia="Arial" w:hAnsi="Arial" w:cs="Arial"/>
        </w:rPr>
      </w:pPr>
    </w:p>
    <w:p w14:paraId="68D2D683" w14:textId="77777777" w:rsidR="00C13F1D" w:rsidRDefault="00764500">
      <w:pPr>
        <w:jc w:val="both"/>
        <w:rPr>
          <w:rFonts w:ascii="Arial" w:eastAsia="Arial" w:hAnsi="Arial" w:cs="Arial"/>
        </w:rPr>
      </w:pPr>
      <w:r>
        <w:rPr>
          <w:rFonts w:ascii="Arial" w:eastAsia="Arial" w:hAnsi="Arial" w:cs="Arial"/>
        </w:rPr>
        <w:t xml:space="preserve">En el sentido de lo señalado, la inclusión de un trabajo grupal en un curso, cualquiera sea su denominación o nivel, debe obedecer a objetivos claramente establecidos en el sílabo y debe ser diseñado cuidadosamente atendiendo a los criterios pedagógicos arriba expuestos. De este modo, se evitarán casos, lamentablemente constatados, de trabajos grupales injustificados y carentes de seguimiento por parte del docente. </w:t>
      </w:r>
    </w:p>
    <w:p w14:paraId="7B7C4F3B" w14:textId="77777777" w:rsidR="00C13F1D" w:rsidRDefault="00C13F1D">
      <w:pPr>
        <w:jc w:val="both"/>
        <w:rPr>
          <w:rFonts w:ascii="Arial" w:eastAsia="Arial" w:hAnsi="Arial" w:cs="Arial"/>
        </w:rPr>
      </w:pPr>
    </w:p>
    <w:p w14:paraId="6AF87CFF" w14:textId="77777777" w:rsidR="00C13F1D" w:rsidRDefault="00764500" w:rsidP="005A5396">
      <w:pPr>
        <w:jc w:val="both"/>
        <w:rPr>
          <w:rFonts w:ascii="Arial" w:eastAsia="Arial" w:hAnsi="Arial" w:cs="Arial"/>
        </w:rPr>
      </w:pPr>
      <w:r>
        <w:rPr>
          <w:rFonts w:ascii="Arial" w:eastAsia="Arial" w:hAnsi="Arial" w:cs="Arial"/>
        </w:rPr>
        <w:t xml:space="preserve">Por lo expuesto, el trabajo grupal debe ser promovido cuando permite obtener resultados superiores a los que serían alcanzados en un trabajo individual dada la naturaleza del curso y los plazos, las condiciones y las facilidades establecidas para este.  </w:t>
      </w:r>
    </w:p>
    <w:p w14:paraId="59E0387F" w14:textId="77777777" w:rsidR="00C13F1D" w:rsidRDefault="00C13F1D">
      <w:pPr>
        <w:rPr>
          <w:rFonts w:ascii="Arial" w:eastAsia="Arial" w:hAnsi="Arial" w:cs="Arial"/>
        </w:rPr>
      </w:pPr>
    </w:p>
    <w:p w14:paraId="09E455B4" w14:textId="77777777" w:rsidR="00C13F1D" w:rsidRDefault="00764500">
      <w:pPr>
        <w:rPr>
          <w:rFonts w:ascii="Arial" w:eastAsia="Arial" w:hAnsi="Arial" w:cs="Arial"/>
        </w:rPr>
      </w:pPr>
      <w:r>
        <w:rPr>
          <w:rFonts w:ascii="Arial" w:eastAsia="Arial" w:hAnsi="Arial" w:cs="Arial"/>
        </w:rPr>
        <w:t xml:space="preserve">1 Nota: El término “trabajo grupal” se entiende equivalente a “trabajo en equipo y a cualquier otra forma de trabajo colaborativo entre estudiantes. </w:t>
      </w:r>
    </w:p>
    <w:p w14:paraId="17B88DA5" w14:textId="77777777" w:rsidR="00C13F1D" w:rsidRDefault="005A5396">
      <w:pPr>
        <w:rPr>
          <w:rFonts w:ascii="Arial" w:eastAsia="Arial" w:hAnsi="Arial" w:cs="Arial"/>
        </w:rPr>
      </w:pPr>
      <w:r>
        <w:br/>
      </w:r>
      <w:r w:rsidR="00764500">
        <w:rPr>
          <w:rFonts w:ascii="Arial" w:eastAsia="Arial" w:hAnsi="Arial" w:cs="Arial"/>
        </w:rPr>
        <w:t xml:space="preserve">TRABAJOS ESCRITOS GRUPALES </w:t>
      </w:r>
    </w:p>
    <w:p w14:paraId="1E1EAFB6" w14:textId="77777777" w:rsidR="00C13F1D" w:rsidRDefault="00C13F1D">
      <w:pPr>
        <w:rPr>
          <w:rFonts w:ascii="Arial" w:eastAsia="Arial" w:hAnsi="Arial" w:cs="Arial"/>
        </w:rPr>
      </w:pPr>
    </w:p>
    <w:p w14:paraId="1A479882" w14:textId="77777777" w:rsidR="00C13F1D" w:rsidRDefault="00764500">
      <w:pPr>
        <w:jc w:val="both"/>
        <w:rPr>
          <w:rFonts w:ascii="Arial" w:eastAsia="Arial" w:hAnsi="Arial" w:cs="Arial"/>
        </w:rPr>
      </w:pPr>
      <w:r>
        <w:rPr>
          <w:rFonts w:ascii="Arial" w:eastAsia="Arial" w:hAnsi="Arial" w:cs="Arial"/>
        </w:rPr>
        <w:t xml:space="preserve">La presente directiva se aplica a la elaboración de trabajos escritos grupales de pregrado, posgrado y diplomaturas, que son desarrollados dentro o fuera del aula y que, eventualmente, podrían ser expuestos. Ello, sin perjuicio de que se entiende que los trabajos grupales son dinámicas colectivas que pueden tener una expresión oral, escrita o visual. </w:t>
      </w:r>
    </w:p>
    <w:p w14:paraId="47B28054" w14:textId="77777777" w:rsidR="00C13F1D" w:rsidRDefault="00C13F1D">
      <w:pPr>
        <w:jc w:val="both"/>
        <w:rPr>
          <w:rFonts w:ascii="Arial" w:eastAsia="Arial" w:hAnsi="Arial" w:cs="Arial"/>
        </w:rPr>
      </w:pPr>
    </w:p>
    <w:p w14:paraId="25F1ECD6" w14:textId="77777777" w:rsidR="00C13F1D" w:rsidRDefault="00764500">
      <w:pPr>
        <w:jc w:val="both"/>
        <w:rPr>
          <w:rFonts w:ascii="Arial" w:eastAsia="Arial" w:hAnsi="Arial" w:cs="Arial"/>
        </w:rPr>
      </w:pPr>
      <w:r>
        <w:rPr>
          <w:rFonts w:ascii="Arial" w:eastAsia="Arial" w:hAnsi="Arial" w:cs="Arial"/>
        </w:rPr>
        <w:t xml:space="preserve">Para que un trabajo grupal sea eficaz debe estar diseñado apropiadamente, tarea que recae en el profesor del curso. En tal sentido, las unidades que impartan asignaturas en pregrado, posgrado y diplomaturas cuidarán de que se cumplan las siguientes normas: </w:t>
      </w:r>
    </w:p>
    <w:p w14:paraId="4D178ACF" w14:textId="77777777" w:rsidR="00C13F1D" w:rsidRDefault="00C13F1D">
      <w:pPr>
        <w:rPr>
          <w:rFonts w:ascii="Arial" w:eastAsia="Arial" w:hAnsi="Arial" w:cs="Arial"/>
        </w:rPr>
      </w:pPr>
    </w:p>
    <w:p w14:paraId="1B350277" w14:textId="77777777" w:rsidR="00C13F1D" w:rsidRDefault="00764500">
      <w:pPr>
        <w:numPr>
          <w:ilvl w:val="0"/>
          <w:numId w:val="2"/>
        </w:numPr>
        <w:spacing w:after="10"/>
        <w:ind w:left="360"/>
        <w:jc w:val="both"/>
        <w:rPr>
          <w:rFonts w:ascii="Arial" w:eastAsia="Arial" w:hAnsi="Arial" w:cs="Arial"/>
        </w:rPr>
      </w:pPr>
      <w:r>
        <w:rPr>
          <w:rFonts w:ascii="Arial" w:eastAsia="Arial" w:hAnsi="Arial" w:cs="Arial"/>
        </w:rPr>
        <w:lastRenderedPageBreak/>
        <w:t xml:space="preserve">La inclusión de uno o más trabajos escritos grupales como parte de un curso debe contar con la aprobación de la autoridad académica de la unidad a la que pertenece el curso o de quien éste designe antes del inicio del semestre académico o del Ciclo de Verano, según corresponda. </w:t>
      </w:r>
    </w:p>
    <w:p w14:paraId="5BAC4BD9" w14:textId="77777777" w:rsidR="00C13F1D" w:rsidRDefault="00764500">
      <w:pPr>
        <w:numPr>
          <w:ilvl w:val="0"/>
          <w:numId w:val="2"/>
        </w:numPr>
        <w:spacing w:after="10"/>
        <w:ind w:left="360"/>
        <w:jc w:val="both"/>
        <w:rPr>
          <w:rFonts w:ascii="Arial" w:eastAsia="Arial" w:hAnsi="Arial" w:cs="Arial"/>
        </w:rPr>
      </w:pPr>
      <w:r>
        <w:rPr>
          <w:rFonts w:ascii="Arial" w:eastAsia="Arial" w:hAnsi="Arial" w:cs="Arial"/>
        </w:rPr>
        <w:t xml:space="preserve">El diseño del trabajo grupal debe asegurar la participación de todos los integrantes del grupo, de forma tal que se garantice que, si uno o más de sus miembros no cumple con el trabajo asignado, entonces todo el equipo se verá afectado. </w:t>
      </w:r>
    </w:p>
    <w:p w14:paraId="7BE69BA5" w14:textId="77777777" w:rsidR="00C13F1D" w:rsidRDefault="00764500">
      <w:pPr>
        <w:numPr>
          <w:ilvl w:val="0"/>
          <w:numId w:val="2"/>
        </w:numPr>
        <w:spacing w:after="10"/>
        <w:ind w:left="360"/>
        <w:jc w:val="both"/>
        <w:rPr>
          <w:rFonts w:ascii="Arial" w:eastAsia="Arial" w:hAnsi="Arial" w:cs="Arial"/>
        </w:rPr>
      </w:pPr>
      <w:r>
        <w:rPr>
          <w:rFonts w:ascii="Arial" w:eastAsia="Arial" w:hAnsi="Arial" w:cs="Arial"/>
        </w:rPr>
        <w:t xml:space="preserve">El producto de un trabajo colaborativo supone los aportes de cada uno de los integrantes, pero implica más que una simple yuxtaposición de partes elaboradas individualmente, pues requiere de una reflexión de conjunto que evite la construcción desarticulada de los diversos aportes individuales. </w:t>
      </w:r>
    </w:p>
    <w:p w14:paraId="58EE04A6" w14:textId="77777777" w:rsidR="00C13F1D" w:rsidRDefault="00764500">
      <w:pPr>
        <w:numPr>
          <w:ilvl w:val="0"/>
          <w:numId w:val="2"/>
        </w:numPr>
        <w:spacing w:after="10"/>
        <w:ind w:left="360"/>
        <w:jc w:val="both"/>
        <w:rPr>
          <w:rFonts w:ascii="Arial" w:eastAsia="Arial" w:hAnsi="Arial" w:cs="Arial"/>
        </w:rPr>
      </w:pPr>
      <w:r>
        <w:rPr>
          <w:rFonts w:ascii="Arial" w:eastAsia="Arial" w:hAnsi="Arial" w:cs="Arial"/>
        </w:rPr>
        <w:t xml:space="preserve">El profesor deberá contar con mecanismos que le permitan evaluar tanto el esfuerzo del equipo como la participación de cada integrante en la elaboración del trabajo grupal. Uno de estos mecanismos puede incluir la entrega de un documento escrito donde los integrantes del grupo especifiquen las funciones y la dedicación de cada uno de ellos, los detalles de la organización del proceso y la metodología de trabajo seguida por el grupo. La presente directiva incluye una propuesta de "Declaración de Trabajo Grupal". </w:t>
      </w:r>
    </w:p>
    <w:p w14:paraId="3E3529F3" w14:textId="77777777" w:rsidR="00C13F1D" w:rsidRDefault="00764500">
      <w:pPr>
        <w:numPr>
          <w:ilvl w:val="0"/>
          <w:numId w:val="2"/>
        </w:numPr>
        <w:spacing w:after="10"/>
        <w:ind w:left="360"/>
        <w:jc w:val="both"/>
        <w:rPr>
          <w:rFonts w:ascii="Arial" w:eastAsia="Arial" w:hAnsi="Arial" w:cs="Arial"/>
        </w:rPr>
      </w:pPr>
      <w:r>
        <w:rPr>
          <w:rFonts w:ascii="Arial" w:eastAsia="Arial" w:hAnsi="Arial" w:cs="Arial"/>
        </w:rPr>
        <w:t xml:space="preserve">Los trabajos grupales deben tener evaluaciones intermedias, previas a la entrega final, en las que se constate el trabajo de todos y cada uno de los miembros del grupo. </w:t>
      </w:r>
    </w:p>
    <w:p w14:paraId="18971A5C" w14:textId="77777777" w:rsidR="00C13F1D" w:rsidRDefault="00764500">
      <w:pPr>
        <w:numPr>
          <w:ilvl w:val="0"/>
          <w:numId w:val="2"/>
        </w:numPr>
        <w:spacing w:after="10"/>
        <w:ind w:left="360"/>
        <w:jc w:val="both"/>
        <w:rPr>
          <w:rFonts w:ascii="Arial" w:eastAsia="Arial" w:hAnsi="Arial" w:cs="Arial"/>
        </w:rPr>
      </w:pPr>
      <w:r>
        <w:rPr>
          <w:rFonts w:ascii="Arial" w:eastAsia="Arial" w:hAnsi="Arial" w:cs="Arial"/>
        </w:rPr>
        <w:t xml:space="preserve">La ponderación que se asignará para la calificación final al aporte individual y al esfuerzo grupal debe responder a las características y al objetivo de este. </w:t>
      </w:r>
    </w:p>
    <w:p w14:paraId="77DAEF0B" w14:textId="77777777" w:rsidR="00C13F1D" w:rsidRDefault="00764500">
      <w:pPr>
        <w:numPr>
          <w:ilvl w:val="0"/>
          <w:numId w:val="2"/>
        </w:numPr>
        <w:spacing w:after="10"/>
        <w:ind w:left="360"/>
        <w:jc w:val="both"/>
        <w:rPr>
          <w:rFonts w:ascii="Arial" w:eastAsia="Arial" w:hAnsi="Arial" w:cs="Arial"/>
        </w:rPr>
      </w:pPr>
      <w:r>
        <w:rPr>
          <w:rFonts w:ascii="Arial" w:eastAsia="Arial" w:hAnsi="Arial" w:cs="Arial"/>
        </w:rPr>
        <w:t xml:space="preserve">El profesor deberá indicar de manera explícita en el sílabo del curso si este tiene uno o más trabajos escritos grupales y el peso que tiene cada uno de estos trabajos en la nota final del curso, cuidando que no exceda de la ponderación de la evaluación individual. </w:t>
      </w:r>
    </w:p>
    <w:p w14:paraId="25117EF8" w14:textId="77777777" w:rsidR="00C13F1D" w:rsidRDefault="00764500">
      <w:pPr>
        <w:numPr>
          <w:ilvl w:val="0"/>
          <w:numId w:val="2"/>
        </w:numPr>
        <w:spacing w:after="10"/>
        <w:ind w:left="360"/>
        <w:jc w:val="both"/>
        <w:rPr>
          <w:rFonts w:ascii="Arial" w:eastAsia="Arial" w:hAnsi="Arial" w:cs="Arial"/>
        </w:rPr>
      </w:pPr>
      <w:r>
        <w:rPr>
          <w:rFonts w:ascii="Arial" w:eastAsia="Arial" w:hAnsi="Arial" w:cs="Arial"/>
        </w:rPr>
        <w:t xml:space="preserve">En caso el curso cuente con uno o más trabajos escritos grupales, el profesor entregará dos documentos anexos al sílabo. En el primero de ellos constará el texto íntegro de la presente directiva. En el segundo, se señalará de forma explícita las características del trabajo o los trabajos escritos grupales a ser desarrollados durante el periodo académico. En este documento se deberá indicar: </w:t>
      </w:r>
    </w:p>
    <w:p w14:paraId="2B40C13E" w14:textId="77777777" w:rsidR="00C13F1D" w:rsidRDefault="00764500">
      <w:pPr>
        <w:numPr>
          <w:ilvl w:val="0"/>
          <w:numId w:val="4"/>
        </w:numPr>
        <w:spacing w:after="10"/>
        <w:ind w:left="1416"/>
        <w:jc w:val="both"/>
        <w:rPr>
          <w:rFonts w:ascii="Arial" w:eastAsia="Arial" w:hAnsi="Arial" w:cs="Arial"/>
        </w:rPr>
      </w:pPr>
      <w:r>
        <w:rPr>
          <w:rFonts w:ascii="Arial" w:eastAsia="Arial" w:hAnsi="Arial" w:cs="Arial"/>
        </w:rPr>
        <w:t xml:space="preserve">la metodología involucrada en cada trabajo grupal. </w:t>
      </w:r>
    </w:p>
    <w:p w14:paraId="6E42367F" w14:textId="77777777" w:rsidR="00C13F1D" w:rsidRDefault="00764500">
      <w:pPr>
        <w:numPr>
          <w:ilvl w:val="0"/>
          <w:numId w:val="4"/>
        </w:numPr>
        <w:spacing w:after="10"/>
        <w:ind w:left="1416"/>
        <w:jc w:val="both"/>
        <w:rPr>
          <w:rFonts w:ascii="Arial" w:eastAsia="Arial" w:hAnsi="Arial" w:cs="Arial"/>
        </w:rPr>
      </w:pPr>
      <w:r>
        <w:rPr>
          <w:rFonts w:ascii="Arial" w:eastAsia="Arial" w:hAnsi="Arial" w:cs="Arial"/>
        </w:rPr>
        <w:t xml:space="preserve">el número de integrantes y se recomienda no más de cuatro. </w:t>
      </w:r>
    </w:p>
    <w:p w14:paraId="7D319135" w14:textId="77777777" w:rsidR="00C13F1D" w:rsidRDefault="00764500">
      <w:pPr>
        <w:numPr>
          <w:ilvl w:val="0"/>
          <w:numId w:val="4"/>
        </w:numPr>
        <w:spacing w:after="10"/>
        <w:ind w:left="1416"/>
        <w:jc w:val="both"/>
        <w:rPr>
          <w:rFonts w:ascii="Arial" w:eastAsia="Arial" w:hAnsi="Arial" w:cs="Arial"/>
        </w:rPr>
      </w:pPr>
      <w:r>
        <w:rPr>
          <w:rFonts w:ascii="Arial" w:eastAsia="Arial" w:hAnsi="Arial" w:cs="Arial"/>
        </w:rPr>
        <w:t xml:space="preserve">los productos a entregar. </w:t>
      </w:r>
    </w:p>
    <w:p w14:paraId="719C8DD2" w14:textId="77777777" w:rsidR="00C13F1D" w:rsidRDefault="00764500">
      <w:pPr>
        <w:numPr>
          <w:ilvl w:val="0"/>
          <w:numId w:val="4"/>
        </w:numPr>
        <w:spacing w:after="10"/>
        <w:ind w:left="1416"/>
        <w:jc w:val="both"/>
        <w:rPr>
          <w:rFonts w:ascii="Arial" w:eastAsia="Arial" w:hAnsi="Arial" w:cs="Arial"/>
        </w:rPr>
      </w:pPr>
      <w:r>
        <w:rPr>
          <w:rFonts w:ascii="Arial" w:eastAsia="Arial" w:hAnsi="Arial" w:cs="Arial"/>
        </w:rPr>
        <w:t xml:space="preserve">los cronogramas y plazos de las entregas parciales y del trabajo escrito final. </w:t>
      </w:r>
    </w:p>
    <w:p w14:paraId="1DF99CF7" w14:textId="77777777" w:rsidR="00C13F1D" w:rsidRDefault="00764500">
      <w:pPr>
        <w:numPr>
          <w:ilvl w:val="0"/>
          <w:numId w:val="4"/>
        </w:numPr>
        <w:spacing w:after="10"/>
        <w:ind w:left="1416"/>
        <w:jc w:val="both"/>
        <w:rPr>
          <w:rFonts w:ascii="Arial" w:eastAsia="Arial" w:hAnsi="Arial" w:cs="Arial"/>
        </w:rPr>
      </w:pPr>
      <w:r>
        <w:rPr>
          <w:rFonts w:ascii="Arial" w:eastAsia="Arial" w:hAnsi="Arial" w:cs="Arial"/>
        </w:rPr>
        <w:t xml:space="preserve">los criterios de evaluación, así como el peso relativo de las entregas parciales en la calificación del trabajo grupal. </w:t>
      </w:r>
    </w:p>
    <w:p w14:paraId="0C0763F6" w14:textId="77777777" w:rsidR="00C13F1D" w:rsidRDefault="00764500">
      <w:pPr>
        <w:numPr>
          <w:ilvl w:val="0"/>
          <w:numId w:val="4"/>
        </w:numPr>
        <w:spacing w:after="10"/>
        <w:ind w:left="1416"/>
        <w:jc w:val="both"/>
        <w:rPr>
          <w:rFonts w:ascii="Arial" w:eastAsia="Arial" w:hAnsi="Arial" w:cs="Arial"/>
        </w:rPr>
      </w:pPr>
      <w:r>
        <w:rPr>
          <w:rFonts w:ascii="Arial" w:eastAsia="Arial" w:hAnsi="Arial" w:cs="Arial"/>
        </w:rPr>
        <w:t xml:space="preserve">el tipo de evaluación del trabajo grupal y, de ser el caso, el peso relativo del aporte individual y del esfuerzo grupal en la calificación final del trabajo. </w:t>
      </w:r>
    </w:p>
    <w:p w14:paraId="129278A3" w14:textId="77777777" w:rsidR="00C13F1D" w:rsidRDefault="00764500">
      <w:pPr>
        <w:numPr>
          <w:ilvl w:val="0"/>
          <w:numId w:val="4"/>
        </w:numPr>
        <w:spacing w:after="10"/>
        <w:ind w:left="1416"/>
        <w:jc w:val="both"/>
        <w:rPr>
          <w:rFonts w:ascii="Arial" w:eastAsia="Arial" w:hAnsi="Arial" w:cs="Arial"/>
        </w:rPr>
      </w:pPr>
      <w:r>
        <w:rPr>
          <w:rFonts w:ascii="Arial" w:eastAsia="Arial" w:hAnsi="Arial" w:cs="Arial"/>
        </w:rPr>
        <w:lastRenderedPageBreak/>
        <w:t xml:space="preserve">el cronograma de asesorías, de ser el caso. </w:t>
      </w:r>
    </w:p>
    <w:p w14:paraId="182AB566" w14:textId="77777777" w:rsidR="00C13F1D" w:rsidRDefault="00764500">
      <w:pPr>
        <w:numPr>
          <w:ilvl w:val="0"/>
          <w:numId w:val="2"/>
        </w:numPr>
        <w:spacing w:after="10"/>
        <w:ind w:left="360"/>
        <w:jc w:val="both"/>
        <w:rPr>
          <w:rFonts w:ascii="Arial" w:eastAsia="Arial" w:hAnsi="Arial" w:cs="Arial"/>
        </w:rPr>
      </w:pPr>
      <w:r>
        <w:rPr>
          <w:rFonts w:ascii="Arial" w:eastAsia="Arial" w:hAnsi="Arial" w:cs="Arial"/>
        </w:rPr>
        <w:t xml:space="preserve">Como todo trabajo grupal implica un proceso colectivo de elaboración e intercambio intelectual, en caso de plagio o cualquier otra falta dirigida a distorsionar la objetividad de la evaluación académica, se establece que todos y cada uno de los integrantes del grupo asumen la responsabilidad sobre el Integro de los avances y del trabajo final que serán presentados y, por tanto, tienen el mismo grado de responsabilidad. </w:t>
      </w:r>
    </w:p>
    <w:p w14:paraId="397DB5AA" w14:textId="77777777" w:rsidR="00C13F1D" w:rsidRDefault="00764500">
      <w:pPr>
        <w:numPr>
          <w:ilvl w:val="0"/>
          <w:numId w:val="2"/>
        </w:numPr>
        <w:spacing w:after="10"/>
        <w:ind w:left="360"/>
        <w:jc w:val="both"/>
        <w:rPr>
          <w:rFonts w:ascii="Arial" w:eastAsia="Arial" w:hAnsi="Arial" w:cs="Arial"/>
        </w:rPr>
      </w:pPr>
      <w:r>
        <w:rPr>
          <w:rFonts w:ascii="Arial" w:eastAsia="Arial" w:hAnsi="Arial" w:cs="Arial"/>
        </w:rPr>
        <w:t xml:space="preserve">En aquellos casos en los que se juzgue pertinente, se podrá designar a un alumno como coordinador del grupo. El coordinador es el vocero del grupo y nexo con el profesor del curso. </w:t>
      </w:r>
    </w:p>
    <w:p w14:paraId="26AF09A9" w14:textId="77777777" w:rsidR="00C13F1D" w:rsidRDefault="00764500">
      <w:pPr>
        <w:numPr>
          <w:ilvl w:val="0"/>
          <w:numId w:val="2"/>
        </w:numPr>
        <w:ind w:left="360"/>
        <w:jc w:val="both"/>
        <w:rPr>
          <w:rFonts w:ascii="Arial" w:eastAsia="Arial" w:hAnsi="Arial" w:cs="Arial"/>
        </w:rPr>
      </w:pPr>
      <w:r>
        <w:rPr>
          <w:rFonts w:ascii="Arial" w:eastAsia="Arial" w:hAnsi="Arial" w:cs="Arial"/>
        </w:rPr>
        <w:t xml:space="preserve">La autoridad a la que hace mención el punto 1 de las presentes normas podrá dictar disposiciones especiales u otorgar excepciones cuando la naturaleza de la carrera o de la asignatura así lo exija. </w:t>
      </w:r>
      <w:r>
        <w:br w:type="page"/>
      </w:r>
    </w:p>
    <w:p w14:paraId="24125623" w14:textId="77777777" w:rsidR="00C13F1D" w:rsidRDefault="00C13F1D">
      <w:pPr>
        <w:jc w:val="both"/>
        <w:rPr>
          <w:rFonts w:ascii="Arial" w:eastAsia="Arial" w:hAnsi="Arial" w:cs="Arial"/>
        </w:rPr>
      </w:pPr>
    </w:p>
    <w:tbl>
      <w:tblPr>
        <w:tblStyle w:val="a1"/>
        <w:tblW w:w="9821" w:type="dxa"/>
        <w:tblInd w:w="-612" w:type="dxa"/>
        <w:tblLayout w:type="fixed"/>
        <w:tblLook w:val="0400" w:firstRow="0" w:lastRow="0" w:firstColumn="0" w:lastColumn="0" w:noHBand="0" w:noVBand="1"/>
      </w:tblPr>
      <w:tblGrid>
        <w:gridCol w:w="2007"/>
        <w:gridCol w:w="3597"/>
        <w:gridCol w:w="1674"/>
        <w:gridCol w:w="2543"/>
      </w:tblGrid>
      <w:tr w:rsidR="00C13F1D" w14:paraId="24456CFD" w14:textId="77777777">
        <w:trPr>
          <w:trHeight w:val="329"/>
        </w:trPr>
        <w:tc>
          <w:tcPr>
            <w:tcW w:w="9821" w:type="dxa"/>
            <w:gridSpan w:val="4"/>
            <w:vAlign w:val="bottom"/>
          </w:tcPr>
          <w:p w14:paraId="6E7F49F7" w14:textId="77777777" w:rsidR="00C13F1D" w:rsidRDefault="00764500">
            <w:pPr>
              <w:jc w:val="center"/>
              <w:rPr>
                <w:rFonts w:ascii="Arial" w:eastAsia="Arial" w:hAnsi="Arial" w:cs="Arial"/>
              </w:rPr>
            </w:pPr>
            <w:r>
              <w:rPr>
                <w:rFonts w:ascii="Arial" w:eastAsia="Arial" w:hAnsi="Arial" w:cs="Arial"/>
              </w:rPr>
              <w:t>ANEXO</w:t>
            </w:r>
          </w:p>
        </w:tc>
      </w:tr>
      <w:tr w:rsidR="00C13F1D" w14:paraId="53FF70E7" w14:textId="77777777">
        <w:trPr>
          <w:trHeight w:val="280"/>
        </w:trPr>
        <w:tc>
          <w:tcPr>
            <w:tcW w:w="2007" w:type="dxa"/>
            <w:vAlign w:val="bottom"/>
          </w:tcPr>
          <w:p w14:paraId="1672DAE3" w14:textId="77777777" w:rsidR="00C13F1D" w:rsidRDefault="00C13F1D">
            <w:pPr>
              <w:rPr>
                <w:rFonts w:ascii="Arial" w:eastAsia="Arial" w:hAnsi="Arial" w:cs="Arial"/>
              </w:rPr>
            </w:pPr>
          </w:p>
        </w:tc>
        <w:tc>
          <w:tcPr>
            <w:tcW w:w="3597" w:type="dxa"/>
            <w:vAlign w:val="bottom"/>
          </w:tcPr>
          <w:p w14:paraId="4F43FA0D" w14:textId="77777777" w:rsidR="00C13F1D" w:rsidRDefault="00C13F1D">
            <w:pPr>
              <w:rPr>
                <w:rFonts w:ascii="Arial" w:eastAsia="Arial" w:hAnsi="Arial" w:cs="Arial"/>
              </w:rPr>
            </w:pPr>
          </w:p>
        </w:tc>
        <w:tc>
          <w:tcPr>
            <w:tcW w:w="1674" w:type="dxa"/>
            <w:vAlign w:val="bottom"/>
          </w:tcPr>
          <w:p w14:paraId="7DDC986A" w14:textId="77777777" w:rsidR="00C13F1D" w:rsidRDefault="00C13F1D">
            <w:pPr>
              <w:rPr>
                <w:rFonts w:ascii="Arial" w:eastAsia="Arial" w:hAnsi="Arial" w:cs="Arial"/>
              </w:rPr>
            </w:pPr>
          </w:p>
        </w:tc>
        <w:tc>
          <w:tcPr>
            <w:tcW w:w="2543" w:type="dxa"/>
            <w:vAlign w:val="bottom"/>
          </w:tcPr>
          <w:p w14:paraId="12D01698" w14:textId="77777777" w:rsidR="00C13F1D" w:rsidRDefault="00C13F1D">
            <w:pPr>
              <w:rPr>
                <w:rFonts w:ascii="Arial" w:eastAsia="Arial" w:hAnsi="Arial" w:cs="Arial"/>
              </w:rPr>
            </w:pPr>
          </w:p>
        </w:tc>
      </w:tr>
      <w:tr w:rsidR="00C13F1D" w14:paraId="1FB8B601" w14:textId="77777777">
        <w:trPr>
          <w:trHeight w:val="346"/>
        </w:trPr>
        <w:tc>
          <w:tcPr>
            <w:tcW w:w="9821" w:type="dxa"/>
            <w:gridSpan w:val="4"/>
            <w:vAlign w:val="bottom"/>
          </w:tcPr>
          <w:p w14:paraId="099B23CA" w14:textId="77777777" w:rsidR="00C13F1D" w:rsidRDefault="00764500">
            <w:pPr>
              <w:jc w:val="center"/>
              <w:rPr>
                <w:rFonts w:ascii="Arial" w:eastAsia="Arial" w:hAnsi="Arial" w:cs="Arial"/>
              </w:rPr>
            </w:pPr>
            <w:r>
              <w:rPr>
                <w:rFonts w:ascii="Arial" w:eastAsia="Arial" w:hAnsi="Arial" w:cs="Arial"/>
              </w:rPr>
              <w:t>Declaración de Trabajo Grupal</w:t>
            </w:r>
          </w:p>
        </w:tc>
      </w:tr>
      <w:tr w:rsidR="00C13F1D" w14:paraId="70CB81BE" w14:textId="77777777">
        <w:trPr>
          <w:trHeight w:val="280"/>
        </w:trPr>
        <w:tc>
          <w:tcPr>
            <w:tcW w:w="2007" w:type="dxa"/>
            <w:vAlign w:val="bottom"/>
          </w:tcPr>
          <w:p w14:paraId="0C2B11FE" w14:textId="77777777" w:rsidR="00C13F1D" w:rsidRDefault="00C13F1D">
            <w:pPr>
              <w:rPr>
                <w:rFonts w:ascii="Arial" w:eastAsia="Arial" w:hAnsi="Arial" w:cs="Arial"/>
              </w:rPr>
            </w:pPr>
          </w:p>
        </w:tc>
        <w:tc>
          <w:tcPr>
            <w:tcW w:w="3597" w:type="dxa"/>
            <w:vAlign w:val="bottom"/>
          </w:tcPr>
          <w:p w14:paraId="6B5DF7A4" w14:textId="77777777" w:rsidR="00C13F1D" w:rsidRDefault="00C13F1D">
            <w:pPr>
              <w:rPr>
                <w:rFonts w:ascii="Arial" w:eastAsia="Arial" w:hAnsi="Arial" w:cs="Arial"/>
              </w:rPr>
            </w:pPr>
          </w:p>
        </w:tc>
        <w:tc>
          <w:tcPr>
            <w:tcW w:w="1674" w:type="dxa"/>
            <w:vAlign w:val="bottom"/>
          </w:tcPr>
          <w:p w14:paraId="0EF23B87" w14:textId="77777777" w:rsidR="00C13F1D" w:rsidRDefault="00C13F1D">
            <w:pPr>
              <w:rPr>
                <w:rFonts w:ascii="Arial" w:eastAsia="Arial" w:hAnsi="Arial" w:cs="Arial"/>
              </w:rPr>
            </w:pPr>
          </w:p>
        </w:tc>
        <w:tc>
          <w:tcPr>
            <w:tcW w:w="2543" w:type="dxa"/>
            <w:vAlign w:val="bottom"/>
          </w:tcPr>
          <w:p w14:paraId="7DE261B6" w14:textId="77777777" w:rsidR="00C13F1D" w:rsidRDefault="00C13F1D">
            <w:pPr>
              <w:rPr>
                <w:rFonts w:ascii="Arial" w:eastAsia="Arial" w:hAnsi="Arial" w:cs="Arial"/>
              </w:rPr>
            </w:pPr>
          </w:p>
        </w:tc>
      </w:tr>
      <w:tr w:rsidR="00C13F1D" w14:paraId="721B41D2" w14:textId="77777777">
        <w:trPr>
          <w:trHeight w:val="395"/>
        </w:trPr>
        <w:tc>
          <w:tcPr>
            <w:tcW w:w="2007" w:type="dxa"/>
            <w:tcBorders>
              <w:top w:val="single" w:sz="4" w:space="0" w:color="000000"/>
              <w:left w:val="single" w:sz="4" w:space="0" w:color="000000"/>
              <w:bottom w:val="single" w:sz="4" w:space="0" w:color="000000"/>
              <w:right w:val="single" w:sz="4" w:space="0" w:color="000000"/>
            </w:tcBorders>
            <w:vAlign w:val="center"/>
          </w:tcPr>
          <w:p w14:paraId="4A3D5554" w14:textId="77777777" w:rsidR="00C13F1D" w:rsidRDefault="00764500">
            <w:pPr>
              <w:rPr>
                <w:rFonts w:ascii="Arial" w:eastAsia="Arial" w:hAnsi="Arial" w:cs="Arial"/>
              </w:rPr>
            </w:pPr>
            <w:r>
              <w:rPr>
                <w:rFonts w:ascii="Arial" w:eastAsia="Arial" w:hAnsi="Arial" w:cs="Arial"/>
              </w:rPr>
              <w:t xml:space="preserve">Unidad académica: </w:t>
            </w:r>
          </w:p>
        </w:tc>
        <w:tc>
          <w:tcPr>
            <w:tcW w:w="3597" w:type="dxa"/>
            <w:tcBorders>
              <w:top w:val="single" w:sz="4" w:space="0" w:color="000000"/>
              <w:left w:val="nil"/>
              <w:bottom w:val="single" w:sz="4" w:space="0" w:color="000000"/>
              <w:right w:val="single" w:sz="4" w:space="0" w:color="000000"/>
            </w:tcBorders>
            <w:vAlign w:val="center"/>
          </w:tcPr>
          <w:p w14:paraId="2DFF425F" w14:textId="77777777" w:rsidR="00C13F1D" w:rsidRDefault="00764500">
            <w:pPr>
              <w:rPr>
                <w:rFonts w:ascii="Arial" w:eastAsia="Arial" w:hAnsi="Arial" w:cs="Arial"/>
              </w:rPr>
            </w:pPr>
            <w:r>
              <w:rPr>
                <w:rFonts w:ascii="Arial" w:eastAsia="Arial" w:hAnsi="Arial" w:cs="Arial"/>
              </w:rPr>
              <w:t xml:space="preserve">Facultad de Arquitectura </w:t>
            </w:r>
          </w:p>
        </w:tc>
        <w:tc>
          <w:tcPr>
            <w:tcW w:w="1674" w:type="dxa"/>
            <w:tcBorders>
              <w:top w:val="single" w:sz="4" w:space="0" w:color="000000"/>
              <w:left w:val="nil"/>
              <w:bottom w:val="single" w:sz="4" w:space="0" w:color="000000"/>
              <w:right w:val="single" w:sz="4" w:space="0" w:color="000000"/>
            </w:tcBorders>
            <w:vAlign w:val="bottom"/>
          </w:tcPr>
          <w:p w14:paraId="34A1FB99" w14:textId="77777777" w:rsidR="00C13F1D" w:rsidRDefault="00764500">
            <w:pPr>
              <w:rPr>
                <w:rFonts w:ascii="Arial" w:eastAsia="Arial" w:hAnsi="Arial" w:cs="Arial"/>
              </w:rPr>
            </w:pPr>
            <w:r>
              <w:rPr>
                <w:rFonts w:ascii="Arial" w:eastAsia="Arial" w:hAnsi="Arial" w:cs="Arial"/>
              </w:rPr>
              <w:t xml:space="preserve">Semestre: </w:t>
            </w:r>
          </w:p>
        </w:tc>
        <w:tc>
          <w:tcPr>
            <w:tcW w:w="2543" w:type="dxa"/>
            <w:tcBorders>
              <w:top w:val="single" w:sz="4" w:space="0" w:color="000000"/>
              <w:left w:val="nil"/>
              <w:bottom w:val="single" w:sz="4" w:space="0" w:color="000000"/>
              <w:right w:val="single" w:sz="4" w:space="0" w:color="000000"/>
            </w:tcBorders>
            <w:vAlign w:val="bottom"/>
          </w:tcPr>
          <w:p w14:paraId="453DE231" w14:textId="77777777" w:rsidR="00C13F1D" w:rsidRDefault="00764500">
            <w:pPr>
              <w:rPr>
                <w:rFonts w:ascii="Arial" w:eastAsia="Arial" w:hAnsi="Arial" w:cs="Arial"/>
              </w:rPr>
            </w:pPr>
            <w:r>
              <w:rPr>
                <w:rFonts w:ascii="Arial" w:eastAsia="Arial" w:hAnsi="Arial" w:cs="Arial"/>
              </w:rPr>
              <w:t> </w:t>
            </w:r>
          </w:p>
        </w:tc>
      </w:tr>
      <w:tr w:rsidR="00C13F1D" w14:paraId="109D7F4C" w14:textId="77777777">
        <w:trPr>
          <w:trHeight w:val="461"/>
        </w:trPr>
        <w:tc>
          <w:tcPr>
            <w:tcW w:w="2007" w:type="dxa"/>
            <w:tcBorders>
              <w:top w:val="nil"/>
              <w:left w:val="single" w:sz="4" w:space="0" w:color="000000"/>
              <w:bottom w:val="single" w:sz="4" w:space="0" w:color="000000"/>
              <w:right w:val="single" w:sz="4" w:space="0" w:color="000000"/>
            </w:tcBorders>
            <w:vAlign w:val="center"/>
          </w:tcPr>
          <w:p w14:paraId="1AB91532" w14:textId="77777777" w:rsidR="00C13F1D" w:rsidRDefault="00764500">
            <w:pPr>
              <w:rPr>
                <w:rFonts w:ascii="Arial" w:eastAsia="Arial" w:hAnsi="Arial" w:cs="Arial"/>
              </w:rPr>
            </w:pPr>
            <w:r>
              <w:rPr>
                <w:rFonts w:ascii="Arial" w:eastAsia="Arial" w:hAnsi="Arial" w:cs="Arial"/>
              </w:rPr>
              <w:t>Nombre del Curso:</w:t>
            </w:r>
          </w:p>
        </w:tc>
        <w:tc>
          <w:tcPr>
            <w:tcW w:w="3597" w:type="dxa"/>
            <w:tcBorders>
              <w:top w:val="nil"/>
              <w:left w:val="nil"/>
              <w:bottom w:val="single" w:sz="4" w:space="0" w:color="000000"/>
              <w:right w:val="single" w:sz="4" w:space="0" w:color="000000"/>
            </w:tcBorders>
            <w:vAlign w:val="bottom"/>
          </w:tcPr>
          <w:p w14:paraId="496ED50A" w14:textId="77777777" w:rsidR="00C13F1D" w:rsidRDefault="00764500">
            <w:pPr>
              <w:rPr>
                <w:rFonts w:ascii="Arial" w:eastAsia="Arial" w:hAnsi="Arial" w:cs="Arial"/>
              </w:rPr>
            </w:pPr>
            <w:r>
              <w:rPr>
                <w:rFonts w:ascii="Arial" w:eastAsia="Arial" w:hAnsi="Arial" w:cs="Arial"/>
              </w:rPr>
              <w:t> </w:t>
            </w:r>
          </w:p>
        </w:tc>
        <w:tc>
          <w:tcPr>
            <w:tcW w:w="1674" w:type="dxa"/>
            <w:tcBorders>
              <w:top w:val="nil"/>
              <w:left w:val="nil"/>
              <w:bottom w:val="single" w:sz="4" w:space="0" w:color="000000"/>
              <w:right w:val="single" w:sz="4" w:space="0" w:color="000000"/>
            </w:tcBorders>
            <w:vAlign w:val="bottom"/>
          </w:tcPr>
          <w:p w14:paraId="3BEFAB1D" w14:textId="77777777" w:rsidR="00C13F1D" w:rsidRDefault="00764500">
            <w:pPr>
              <w:rPr>
                <w:rFonts w:ascii="Arial" w:eastAsia="Arial" w:hAnsi="Arial" w:cs="Arial"/>
              </w:rPr>
            </w:pPr>
            <w:r>
              <w:rPr>
                <w:rFonts w:ascii="Arial" w:eastAsia="Arial" w:hAnsi="Arial" w:cs="Arial"/>
              </w:rPr>
              <w:t>Clave/Horario:</w:t>
            </w:r>
          </w:p>
        </w:tc>
        <w:tc>
          <w:tcPr>
            <w:tcW w:w="2543" w:type="dxa"/>
            <w:tcBorders>
              <w:top w:val="nil"/>
              <w:left w:val="nil"/>
              <w:bottom w:val="single" w:sz="4" w:space="0" w:color="000000"/>
              <w:right w:val="single" w:sz="4" w:space="0" w:color="000000"/>
            </w:tcBorders>
            <w:vAlign w:val="bottom"/>
          </w:tcPr>
          <w:p w14:paraId="74844023" w14:textId="77777777" w:rsidR="00C13F1D" w:rsidRDefault="00764500">
            <w:pPr>
              <w:rPr>
                <w:rFonts w:ascii="Arial" w:eastAsia="Arial" w:hAnsi="Arial" w:cs="Arial"/>
              </w:rPr>
            </w:pPr>
            <w:r>
              <w:rPr>
                <w:rFonts w:ascii="Arial" w:eastAsia="Arial" w:hAnsi="Arial" w:cs="Arial"/>
              </w:rPr>
              <w:t> </w:t>
            </w:r>
          </w:p>
        </w:tc>
      </w:tr>
      <w:tr w:rsidR="00C13F1D" w14:paraId="41185718" w14:textId="77777777">
        <w:trPr>
          <w:trHeight w:val="510"/>
        </w:trPr>
        <w:tc>
          <w:tcPr>
            <w:tcW w:w="2007" w:type="dxa"/>
            <w:tcBorders>
              <w:top w:val="nil"/>
              <w:left w:val="single" w:sz="4" w:space="0" w:color="000000"/>
              <w:bottom w:val="single" w:sz="4" w:space="0" w:color="000000"/>
              <w:right w:val="single" w:sz="4" w:space="0" w:color="000000"/>
            </w:tcBorders>
            <w:vAlign w:val="center"/>
          </w:tcPr>
          <w:p w14:paraId="05292E66" w14:textId="77777777" w:rsidR="00C13F1D" w:rsidRDefault="00764500">
            <w:pPr>
              <w:rPr>
                <w:rFonts w:ascii="Arial" w:eastAsia="Arial" w:hAnsi="Arial" w:cs="Arial"/>
              </w:rPr>
            </w:pPr>
            <w:r>
              <w:rPr>
                <w:rFonts w:ascii="Arial" w:eastAsia="Arial" w:hAnsi="Arial" w:cs="Arial"/>
              </w:rPr>
              <w:t>Nombre del profesor:</w:t>
            </w:r>
          </w:p>
        </w:tc>
        <w:tc>
          <w:tcPr>
            <w:tcW w:w="3597" w:type="dxa"/>
            <w:tcBorders>
              <w:top w:val="nil"/>
              <w:left w:val="nil"/>
              <w:bottom w:val="single" w:sz="4" w:space="0" w:color="000000"/>
              <w:right w:val="nil"/>
            </w:tcBorders>
            <w:vAlign w:val="bottom"/>
          </w:tcPr>
          <w:p w14:paraId="17E5C3D7" w14:textId="77777777" w:rsidR="00C13F1D" w:rsidRDefault="00764500">
            <w:pPr>
              <w:rPr>
                <w:rFonts w:ascii="Arial" w:eastAsia="Arial" w:hAnsi="Arial" w:cs="Arial"/>
              </w:rPr>
            </w:pPr>
            <w:r>
              <w:rPr>
                <w:rFonts w:ascii="Arial" w:eastAsia="Arial" w:hAnsi="Arial" w:cs="Arial"/>
              </w:rPr>
              <w:t> </w:t>
            </w:r>
          </w:p>
        </w:tc>
        <w:tc>
          <w:tcPr>
            <w:tcW w:w="1674" w:type="dxa"/>
            <w:tcBorders>
              <w:top w:val="nil"/>
              <w:left w:val="nil"/>
              <w:bottom w:val="single" w:sz="4" w:space="0" w:color="000000"/>
              <w:right w:val="nil"/>
            </w:tcBorders>
            <w:vAlign w:val="bottom"/>
          </w:tcPr>
          <w:p w14:paraId="6496DF34" w14:textId="77777777" w:rsidR="00C13F1D" w:rsidRDefault="00764500">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4" w:space="0" w:color="000000"/>
            </w:tcBorders>
            <w:vAlign w:val="bottom"/>
          </w:tcPr>
          <w:p w14:paraId="0AFDAE67" w14:textId="77777777" w:rsidR="00C13F1D" w:rsidRDefault="00764500">
            <w:pPr>
              <w:rPr>
                <w:rFonts w:ascii="Arial" w:eastAsia="Arial" w:hAnsi="Arial" w:cs="Arial"/>
              </w:rPr>
            </w:pPr>
            <w:r>
              <w:rPr>
                <w:rFonts w:ascii="Arial" w:eastAsia="Arial" w:hAnsi="Arial" w:cs="Arial"/>
              </w:rPr>
              <w:t> </w:t>
            </w:r>
          </w:p>
        </w:tc>
      </w:tr>
      <w:tr w:rsidR="00C13F1D" w14:paraId="493E2741" w14:textId="77777777">
        <w:trPr>
          <w:trHeight w:val="395"/>
        </w:trPr>
        <w:tc>
          <w:tcPr>
            <w:tcW w:w="2007" w:type="dxa"/>
            <w:vAlign w:val="bottom"/>
          </w:tcPr>
          <w:p w14:paraId="5DD21DF7" w14:textId="77777777" w:rsidR="00C13F1D" w:rsidRDefault="00C13F1D">
            <w:pPr>
              <w:rPr>
                <w:rFonts w:ascii="Arial" w:eastAsia="Arial" w:hAnsi="Arial" w:cs="Arial"/>
              </w:rPr>
            </w:pPr>
          </w:p>
        </w:tc>
        <w:tc>
          <w:tcPr>
            <w:tcW w:w="3597" w:type="dxa"/>
            <w:vAlign w:val="bottom"/>
          </w:tcPr>
          <w:p w14:paraId="60D47C4C" w14:textId="77777777" w:rsidR="00C13F1D" w:rsidRDefault="00C13F1D">
            <w:pPr>
              <w:rPr>
                <w:rFonts w:ascii="Arial" w:eastAsia="Arial" w:hAnsi="Arial" w:cs="Arial"/>
              </w:rPr>
            </w:pPr>
          </w:p>
        </w:tc>
        <w:tc>
          <w:tcPr>
            <w:tcW w:w="1674" w:type="dxa"/>
            <w:vAlign w:val="bottom"/>
          </w:tcPr>
          <w:p w14:paraId="52B15B35" w14:textId="77777777" w:rsidR="00C13F1D" w:rsidRDefault="00C13F1D">
            <w:pPr>
              <w:rPr>
                <w:rFonts w:ascii="Arial" w:eastAsia="Arial" w:hAnsi="Arial" w:cs="Arial"/>
              </w:rPr>
            </w:pPr>
          </w:p>
        </w:tc>
        <w:tc>
          <w:tcPr>
            <w:tcW w:w="2543" w:type="dxa"/>
            <w:vAlign w:val="bottom"/>
          </w:tcPr>
          <w:p w14:paraId="7904D3CC" w14:textId="77777777" w:rsidR="00C13F1D" w:rsidRDefault="00C13F1D">
            <w:pPr>
              <w:rPr>
                <w:rFonts w:ascii="Arial" w:eastAsia="Arial" w:hAnsi="Arial" w:cs="Arial"/>
              </w:rPr>
            </w:pPr>
          </w:p>
        </w:tc>
      </w:tr>
      <w:tr w:rsidR="00C13F1D" w14:paraId="4A6BACC7" w14:textId="77777777">
        <w:trPr>
          <w:trHeight w:val="642"/>
        </w:trPr>
        <w:tc>
          <w:tcPr>
            <w:tcW w:w="9821" w:type="dxa"/>
            <w:gridSpan w:val="4"/>
            <w:tcBorders>
              <w:top w:val="single" w:sz="4" w:space="0" w:color="000000"/>
              <w:left w:val="single" w:sz="4" w:space="0" w:color="000000"/>
              <w:bottom w:val="single" w:sz="4" w:space="0" w:color="000000"/>
              <w:right w:val="single" w:sz="4" w:space="0" w:color="000000"/>
            </w:tcBorders>
          </w:tcPr>
          <w:p w14:paraId="7074C30D" w14:textId="77777777" w:rsidR="00C13F1D" w:rsidRDefault="00764500">
            <w:pPr>
              <w:rPr>
                <w:rFonts w:ascii="Arial" w:eastAsia="Arial" w:hAnsi="Arial" w:cs="Arial"/>
              </w:rPr>
            </w:pPr>
            <w:r>
              <w:rPr>
                <w:rFonts w:ascii="Arial" w:eastAsia="Arial" w:hAnsi="Arial" w:cs="Arial"/>
              </w:rPr>
              <w:t>Título del trabajo:</w:t>
            </w:r>
          </w:p>
        </w:tc>
      </w:tr>
      <w:tr w:rsidR="00C13F1D" w14:paraId="1063E93C" w14:textId="77777777">
        <w:trPr>
          <w:trHeight w:val="1236"/>
        </w:trPr>
        <w:tc>
          <w:tcPr>
            <w:tcW w:w="9821" w:type="dxa"/>
            <w:gridSpan w:val="4"/>
            <w:tcBorders>
              <w:top w:val="single" w:sz="4" w:space="0" w:color="000000"/>
              <w:left w:val="single" w:sz="4" w:space="0" w:color="000000"/>
              <w:bottom w:val="nil"/>
              <w:right w:val="single" w:sz="4" w:space="0" w:color="000000"/>
            </w:tcBorders>
          </w:tcPr>
          <w:p w14:paraId="1FD02D3B" w14:textId="77777777" w:rsidR="00C13F1D" w:rsidRDefault="00764500">
            <w:pPr>
              <w:rPr>
                <w:rFonts w:ascii="Arial" w:eastAsia="Arial" w:hAnsi="Arial" w:cs="Arial"/>
              </w:rPr>
            </w:pPr>
            <w:r>
              <w:rPr>
                <w:rFonts w:ascii="Arial" w:eastAsia="Arial" w:hAnsi="Arial" w:cs="Arial"/>
              </w:rPr>
              <w:t>Diseño/planificación del trabajo grupal (definir cronograma de trabajo, etc.)</w:t>
            </w:r>
          </w:p>
        </w:tc>
      </w:tr>
      <w:tr w:rsidR="00C13F1D" w14:paraId="6163F58C" w14:textId="77777777">
        <w:trPr>
          <w:trHeight w:val="313"/>
        </w:trPr>
        <w:tc>
          <w:tcPr>
            <w:tcW w:w="5604" w:type="dxa"/>
            <w:gridSpan w:val="2"/>
            <w:tcBorders>
              <w:top w:val="single" w:sz="8" w:space="0" w:color="000000"/>
              <w:left w:val="single" w:sz="8" w:space="0" w:color="000000"/>
              <w:bottom w:val="single" w:sz="8" w:space="0" w:color="000000"/>
              <w:right w:val="single" w:sz="8" w:space="0" w:color="000000"/>
            </w:tcBorders>
            <w:vAlign w:val="bottom"/>
          </w:tcPr>
          <w:p w14:paraId="63F74A22" w14:textId="77777777" w:rsidR="00C13F1D" w:rsidRDefault="00764500">
            <w:pPr>
              <w:rPr>
                <w:rFonts w:ascii="Arial" w:eastAsia="Arial" w:hAnsi="Arial" w:cs="Arial"/>
              </w:rPr>
            </w:pPr>
            <w:r>
              <w:rPr>
                <w:rFonts w:ascii="Arial" w:eastAsia="Arial" w:hAnsi="Arial" w:cs="Arial"/>
              </w:rPr>
              <w:t>Funciones (compromiso) de cada integrante</w:t>
            </w:r>
          </w:p>
        </w:tc>
        <w:tc>
          <w:tcPr>
            <w:tcW w:w="4217" w:type="dxa"/>
            <w:gridSpan w:val="2"/>
            <w:tcBorders>
              <w:top w:val="single" w:sz="8" w:space="0" w:color="000000"/>
              <w:left w:val="nil"/>
              <w:bottom w:val="single" w:sz="8" w:space="0" w:color="000000"/>
              <w:right w:val="single" w:sz="8" w:space="0" w:color="000000"/>
            </w:tcBorders>
            <w:vAlign w:val="bottom"/>
          </w:tcPr>
          <w:p w14:paraId="20E3E20E" w14:textId="77777777" w:rsidR="00C13F1D" w:rsidRDefault="00764500">
            <w:pPr>
              <w:jc w:val="center"/>
              <w:rPr>
                <w:rFonts w:ascii="Arial" w:eastAsia="Arial" w:hAnsi="Arial" w:cs="Arial"/>
              </w:rPr>
            </w:pPr>
            <w:r>
              <w:rPr>
                <w:rFonts w:ascii="Arial" w:eastAsia="Arial" w:hAnsi="Arial" w:cs="Arial"/>
              </w:rPr>
              <w:t>Nombre, firma y fecha</w:t>
            </w:r>
          </w:p>
        </w:tc>
      </w:tr>
      <w:tr w:rsidR="00C13F1D" w14:paraId="39EE6D9B" w14:textId="77777777">
        <w:trPr>
          <w:trHeight w:val="548"/>
        </w:trPr>
        <w:tc>
          <w:tcPr>
            <w:tcW w:w="2007" w:type="dxa"/>
            <w:tcBorders>
              <w:top w:val="nil"/>
              <w:left w:val="single" w:sz="8" w:space="0" w:color="000000"/>
              <w:bottom w:val="single" w:sz="4" w:space="0" w:color="000000"/>
              <w:right w:val="nil"/>
            </w:tcBorders>
            <w:vAlign w:val="bottom"/>
          </w:tcPr>
          <w:p w14:paraId="52CFDA1E" w14:textId="77777777" w:rsidR="00C13F1D" w:rsidRDefault="00764500">
            <w:pPr>
              <w:rPr>
                <w:rFonts w:ascii="Arial" w:eastAsia="Arial" w:hAnsi="Arial" w:cs="Arial"/>
              </w:rPr>
            </w:pPr>
            <w:r>
              <w:rPr>
                <w:rFonts w:ascii="Arial" w:eastAsia="Arial" w:hAnsi="Arial" w:cs="Arial"/>
              </w:rPr>
              <w:t> </w:t>
            </w:r>
          </w:p>
        </w:tc>
        <w:tc>
          <w:tcPr>
            <w:tcW w:w="3597" w:type="dxa"/>
            <w:tcBorders>
              <w:top w:val="nil"/>
              <w:left w:val="nil"/>
              <w:bottom w:val="single" w:sz="4" w:space="0" w:color="000000"/>
              <w:right w:val="nil"/>
            </w:tcBorders>
            <w:vAlign w:val="bottom"/>
          </w:tcPr>
          <w:p w14:paraId="0AEF9E13" w14:textId="77777777" w:rsidR="00C13F1D" w:rsidRDefault="00764500">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258FE4F8" w14:textId="77777777" w:rsidR="00C13F1D" w:rsidRDefault="00764500">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1C4FBC10" w14:textId="77777777" w:rsidR="00C13F1D" w:rsidRDefault="00764500">
            <w:pPr>
              <w:rPr>
                <w:rFonts w:ascii="Arial" w:eastAsia="Arial" w:hAnsi="Arial" w:cs="Arial"/>
              </w:rPr>
            </w:pPr>
            <w:r>
              <w:rPr>
                <w:rFonts w:ascii="Arial" w:eastAsia="Arial" w:hAnsi="Arial" w:cs="Arial"/>
              </w:rPr>
              <w:t> </w:t>
            </w:r>
          </w:p>
        </w:tc>
      </w:tr>
      <w:tr w:rsidR="00C13F1D" w14:paraId="18151521" w14:textId="77777777">
        <w:trPr>
          <w:trHeight w:val="548"/>
        </w:trPr>
        <w:tc>
          <w:tcPr>
            <w:tcW w:w="2007" w:type="dxa"/>
            <w:tcBorders>
              <w:top w:val="nil"/>
              <w:left w:val="single" w:sz="8" w:space="0" w:color="000000"/>
              <w:bottom w:val="single" w:sz="4" w:space="0" w:color="000000"/>
              <w:right w:val="nil"/>
            </w:tcBorders>
            <w:vAlign w:val="bottom"/>
          </w:tcPr>
          <w:p w14:paraId="0AEFAB34" w14:textId="77777777" w:rsidR="00C13F1D" w:rsidRDefault="00764500">
            <w:pPr>
              <w:rPr>
                <w:rFonts w:ascii="Arial" w:eastAsia="Arial" w:hAnsi="Arial" w:cs="Arial"/>
              </w:rPr>
            </w:pPr>
            <w:r>
              <w:rPr>
                <w:rFonts w:ascii="Arial" w:eastAsia="Arial" w:hAnsi="Arial" w:cs="Arial"/>
              </w:rPr>
              <w:t> </w:t>
            </w:r>
          </w:p>
        </w:tc>
        <w:tc>
          <w:tcPr>
            <w:tcW w:w="3597" w:type="dxa"/>
            <w:tcBorders>
              <w:top w:val="nil"/>
              <w:left w:val="nil"/>
              <w:bottom w:val="single" w:sz="4" w:space="0" w:color="000000"/>
              <w:right w:val="nil"/>
            </w:tcBorders>
            <w:vAlign w:val="bottom"/>
          </w:tcPr>
          <w:p w14:paraId="27879FD7" w14:textId="77777777" w:rsidR="00C13F1D" w:rsidRDefault="00764500">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190BCC8E" w14:textId="77777777" w:rsidR="00C13F1D" w:rsidRDefault="00764500">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74B32811" w14:textId="77777777" w:rsidR="00C13F1D" w:rsidRDefault="00764500">
            <w:pPr>
              <w:rPr>
                <w:rFonts w:ascii="Arial" w:eastAsia="Arial" w:hAnsi="Arial" w:cs="Arial"/>
              </w:rPr>
            </w:pPr>
            <w:r>
              <w:rPr>
                <w:rFonts w:ascii="Arial" w:eastAsia="Arial" w:hAnsi="Arial" w:cs="Arial"/>
              </w:rPr>
              <w:t> </w:t>
            </w:r>
          </w:p>
        </w:tc>
      </w:tr>
      <w:tr w:rsidR="00C13F1D" w14:paraId="7964833C" w14:textId="77777777">
        <w:trPr>
          <w:trHeight w:val="548"/>
        </w:trPr>
        <w:tc>
          <w:tcPr>
            <w:tcW w:w="2007" w:type="dxa"/>
            <w:tcBorders>
              <w:top w:val="nil"/>
              <w:left w:val="single" w:sz="8" w:space="0" w:color="000000"/>
              <w:bottom w:val="single" w:sz="4" w:space="0" w:color="000000"/>
              <w:right w:val="nil"/>
            </w:tcBorders>
            <w:vAlign w:val="bottom"/>
          </w:tcPr>
          <w:p w14:paraId="7BD85DB0" w14:textId="77777777" w:rsidR="00C13F1D" w:rsidRDefault="00764500">
            <w:pPr>
              <w:rPr>
                <w:rFonts w:ascii="Arial" w:eastAsia="Arial" w:hAnsi="Arial" w:cs="Arial"/>
              </w:rPr>
            </w:pPr>
            <w:r>
              <w:rPr>
                <w:rFonts w:ascii="Arial" w:eastAsia="Arial" w:hAnsi="Arial" w:cs="Arial"/>
              </w:rPr>
              <w:t> </w:t>
            </w:r>
          </w:p>
        </w:tc>
        <w:tc>
          <w:tcPr>
            <w:tcW w:w="3597" w:type="dxa"/>
            <w:tcBorders>
              <w:top w:val="nil"/>
              <w:left w:val="nil"/>
              <w:bottom w:val="single" w:sz="4" w:space="0" w:color="000000"/>
              <w:right w:val="nil"/>
            </w:tcBorders>
            <w:vAlign w:val="bottom"/>
          </w:tcPr>
          <w:p w14:paraId="368F2CD0" w14:textId="77777777" w:rsidR="00C13F1D" w:rsidRDefault="00764500">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2DB6F56A" w14:textId="77777777" w:rsidR="00C13F1D" w:rsidRDefault="00764500">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5EF1B2C8" w14:textId="77777777" w:rsidR="00C13F1D" w:rsidRDefault="00764500">
            <w:pPr>
              <w:rPr>
                <w:rFonts w:ascii="Arial" w:eastAsia="Arial" w:hAnsi="Arial" w:cs="Arial"/>
              </w:rPr>
            </w:pPr>
            <w:r>
              <w:rPr>
                <w:rFonts w:ascii="Arial" w:eastAsia="Arial" w:hAnsi="Arial" w:cs="Arial"/>
              </w:rPr>
              <w:t> </w:t>
            </w:r>
          </w:p>
        </w:tc>
      </w:tr>
      <w:tr w:rsidR="00C13F1D" w14:paraId="5C1BBFF9" w14:textId="77777777">
        <w:trPr>
          <w:trHeight w:val="548"/>
        </w:trPr>
        <w:tc>
          <w:tcPr>
            <w:tcW w:w="2007" w:type="dxa"/>
            <w:tcBorders>
              <w:top w:val="nil"/>
              <w:left w:val="single" w:sz="8" w:space="0" w:color="000000"/>
              <w:bottom w:val="single" w:sz="8" w:space="0" w:color="000000"/>
              <w:right w:val="nil"/>
            </w:tcBorders>
            <w:vAlign w:val="bottom"/>
          </w:tcPr>
          <w:p w14:paraId="200B9A2C" w14:textId="77777777" w:rsidR="00C13F1D" w:rsidRDefault="00764500">
            <w:pPr>
              <w:rPr>
                <w:rFonts w:ascii="Arial" w:eastAsia="Arial" w:hAnsi="Arial" w:cs="Arial"/>
              </w:rPr>
            </w:pPr>
            <w:r>
              <w:rPr>
                <w:rFonts w:ascii="Arial" w:eastAsia="Arial" w:hAnsi="Arial" w:cs="Arial"/>
              </w:rPr>
              <w:t> </w:t>
            </w:r>
          </w:p>
        </w:tc>
        <w:tc>
          <w:tcPr>
            <w:tcW w:w="3597" w:type="dxa"/>
            <w:tcBorders>
              <w:top w:val="nil"/>
              <w:left w:val="nil"/>
              <w:bottom w:val="single" w:sz="8" w:space="0" w:color="000000"/>
              <w:right w:val="nil"/>
            </w:tcBorders>
            <w:vAlign w:val="bottom"/>
          </w:tcPr>
          <w:p w14:paraId="782649BF" w14:textId="77777777" w:rsidR="00C13F1D" w:rsidRDefault="00764500">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14:paraId="6FE81454" w14:textId="77777777" w:rsidR="00C13F1D" w:rsidRDefault="00764500">
            <w:pPr>
              <w:rPr>
                <w:rFonts w:ascii="Arial" w:eastAsia="Arial" w:hAnsi="Arial" w:cs="Arial"/>
              </w:rPr>
            </w:pPr>
            <w:r>
              <w:rPr>
                <w:rFonts w:ascii="Arial" w:eastAsia="Arial" w:hAnsi="Arial" w:cs="Arial"/>
              </w:rPr>
              <w:t> </w:t>
            </w:r>
          </w:p>
        </w:tc>
        <w:tc>
          <w:tcPr>
            <w:tcW w:w="2543" w:type="dxa"/>
            <w:tcBorders>
              <w:top w:val="nil"/>
              <w:left w:val="nil"/>
              <w:bottom w:val="single" w:sz="8" w:space="0" w:color="000000"/>
              <w:right w:val="single" w:sz="8" w:space="0" w:color="000000"/>
            </w:tcBorders>
            <w:vAlign w:val="bottom"/>
          </w:tcPr>
          <w:p w14:paraId="3560C2BE" w14:textId="77777777" w:rsidR="00C13F1D" w:rsidRDefault="00764500">
            <w:pPr>
              <w:rPr>
                <w:rFonts w:ascii="Arial" w:eastAsia="Arial" w:hAnsi="Arial" w:cs="Arial"/>
              </w:rPr>
            </w:pPr>
            <w:r>
              <w:rPr>
                <w:rFonts w:ascii="Arial" w:eastAsia="Arial" w:hAnsi="Arial" w:cs="Arial"/>
              </w:rPr>
              <w:t> </w:t>
            </w:r>
          </w:p>
        </w:tc>
      </w:tr>
      <w:tr w:rsidR="00C13F1D" w14:paraId="440BF5B2" w14:textId="77777777">
        <w:trPr>
          <w:trHeight w:val="548"/>
        </w:trPr>
        <w:tc>
          <w:tcPr>
            <w:tcW w:w="2007" w:type="dxa"/>
            <w:tcBorders>
              <w:top w:val="nil"/>
              <w:left w:val="single" w:sz="8" w:space="0" w:color="000000"/>
              <w:bottom w:val="nil"/>
              <w:right w:val="nil"/>
            </w:tcBorders>
            <w:vAlign w:val="bottom"/>
          </w:tcPr>
          <w:p w14:paraId="2FA0A234" w14:textId="77777777" w:rsidR="00C13F1D" w:rsidRDefault="00764500">
            <w:pPr>
              <w:rPr>
                <w:rFonts w:ascii="Arial" w:eastAsia="Arial" w:hAnsi="Arial" w:cs="Arial"/>
              </w:rPr>
            </w:pPr>
            <w:r>
              <w:rPr>
                <w:rFonts w:ascii="Arial" w:eastAsia="Arial" w:hAnsi="Arial" w:cs="Arial"/>
              </w:rPr>
              <w:t> </w:t>
            </w:r>
          </w:p>
        </w:tc>
        <w:tc>
          <w:tcPr>
            <w:tcW w:w="3597" w:type="dxa"/>
            <w:vAlign w:val="bottom"/>
          </w:tcPr>
          <w:p w14:paraId="407B6A33" w14:textId="77777777" w:rsidR="00C13F1D" w:rsidRDefault="00764500">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59A6010A" w14:textId="77777777" w:rsidR="00C13F1D" w:rsidRDefault="00764500">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5082C6A8" w14:textId="77777777" w:rsidR="00C13F1D" w:rsidRDefault="00764500">
            <w:pPr>
              <w:rPr>
                <w:rFonts w:ascii="Arial" w:eastAsia="Arial" w:hAnsi="Arial" w:cs="Arial"/>
              </w:rPr>
            </w:pPr>
            <w:r>
              <w:rPr>
                <w:rFonts w:ascii="Arial" w:eastAsia="Arial" w:hAnsi="Arial" w:cs="Arial"/>
              </w:rPr>
              <w:t> </w:t>
            </w:r>
          </w:p>
        </w:tc>
      </w:tr>
      <w:tr w:rsidR="00C13F1D" w14:paraId="4F384B93" w14:textId="77777777">
        <w:trPr>
          <w:trHeight w:val="548"/>
        </w:trPr>
        <w:tc>
          <w:tcPr>
            <w:tcW w:w="2007" w:type="dxa"/>
            <w:tcBorders>
              <w:top w:val="single" w:sz="4" w:space="0" w:color="000000"/>
              <w:left w:val="single" w:sz="8" w:space="0" w:color="000000"/>
              <w:bottom w:val="single" w:sz="4" w:space="0" w:color="000000"/>
              <w:right w:val="nil"/>
            </w:tcBorders>
            <w:vAlign w:val="bottom"/>
          </w:tcPr>
          <w:p w14:paraId="19DD7F43" w14:textId="77777777" w:rsidR="00C13F1D" w:rsidRDefault="00764500">
            <w:pPr>
              <w:rPr>
                <w:rFonts w:ascii="Arial" w:eastAsia="Arial" w:hAnsi="Arial" w:cs="Arial"/>
              </w:rPr>
            </w:pPr>
            <w:r>
              <w:rPr>
                <w:rFonts w:ascii="Arial" w:eastAsia="Arial" w:hAnsi="Arial" w:cs="Arial"/>
              </w:rPr>
              <w:t> </w:t>
            </w:r>
          </w:p>
        </w:tc>
        <w:tc>
          <w:tcPr>
            <w:tcW w:w="3597" w:type="dxa"/>
            <w:tcBorders>
              <w:top w:val="single" w:sz="4" w:space="0" w:color="000000"/>
              <w:left w:val="nil"/>
              <w:bottom w:val="single" w:sz="4" w:space="0" w:color="000000"/>
              <w:right w:val="nil"/>
            </w:tcBorders>
            <w:vAlign w:val="bottom"/>
          </w:tcPr>
          <w:p w14:paraId="6167FFC2" w14:textId="77777777" w:rsidR="00C13F1D" w:rsidRDefault="00764500">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6DCBAE2F" w14:textId="77777777" w:rsidR="00C13F1D" w:rsidRDefault="00764500">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39E632D1" w14:textId="77777777" w:rsidR="00C13F1D" w:rsidRDefault="00764500">
            <w:pPr>
              <w:rPr>
                <w:rFonts w:ascii="Arial" w:eastAsia="Arial" w:hAnsi="Arial" w:cs="Arial"/>
              </w:rPr>
            </w:pPr>
            <w:r>
              <w:rPr>
                <w:rFonts w:ascii="Arial" w:eastAsia="Arial" w:hAnsi="Arial" w:cs="Arial"/>
              </w:rPr>
              <w:t> </w:t>
            </w:r>
          </w:p>
        </w:tc>
      </w:tr>
      <w:tr w:rsidR="00C13F1D" w14:paraId="2C63C02F" w14:textId="77777777">
        <w:trPr>
          <w:trHeight w:val="548"/>
        </w:trPr>
        <w:tc>
          <w:tcPr>
            <w:tcW w:w="2007" w:type="dxa"/>
            <w:tcBorders>
              <w:top w:val="nil"/>
              <w:left w:val="single" w:sz="8" w:space="0" w:color="000000"/>
              <w:bottom w:val="single" w:sz="4" w:space="0" w:color="000000"/>
              <w:right w:val="nil"/>
            </w:tcBorders>
            <w:vAlign w:val="bottom"/>
          </w:tcPr>
          <w:p w14:paraId="3DB82377" w14:textId="77777777" w:rsidR="00C13F1D" w:rsidRDefault="00764500">
            <w:pPr>
              <w:rPr>
                <w:rFonts w:ascii="Arial" w:eastAsia="Arial" w:hAnsi="Arial" w:cs="Arial"/>
              </w:rPr>
            </w:pPr>
            <w:r>
              <w:rPr>
                <w:rFonts w:ascii="Arial" w:eastAsia="Arial" w:hAnsi="Arial" w:cs="Arial"/>
              </w:rPr>
              <w:lastRenderedPageBreak/>
              <w:t> </w:t>
            </w:r>
          </w:p>
        </w:tc>
        <w:tc>
          <w:tcPr>
            <w:tcW w:w="3597" w:type="dxa"/>
            <w:tcBorders>
              <w:top w:val="nil"/>
              <w:left w:val="nil"/>
              <w:bottom w:val="single" w:sz="4" w:space="0" w:color="000000"/>
              <w:right w:val="nil"/>
            </w:tcBorders>
            <w:vAlign w:val="bottom"/>
          </w:tcPr>
          <w:p w14:paraId="5C3556A2" w14:textId="77777777" w:rsidR="00C13F1D" w:rsidRDefault="00764500">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5496CDB" w14:textId="77777777" w:rsidR="00C13F1D" w:rsidRDefault="00764500">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6CE1C587" w14:textId="77777777" w:rsidR="00C13F1D" w:rsidRDefault="00764500">
            <w:pPr>
              <w:rPr>
                <w:rFonts w:ascii="Arial" w:eastAsia="Arial" w:hAnsi="Arial" w:cs="Arial"/>
              </w:rPr>
            </w:pPr>
            <w:r>
              <w:rPr>
                <w:rFonts w:ascii="Arial" w:eastAsia="Arial" w:hAnsi="Arial" w:cs="Arial"/>
              </w:rPr>
              <w:t> </w:t>
            </w:r>
          </w:p>
        </w:tc>
      </w:tr>
      <w:tr w:rsidR="00C13F1D" w14:paraId="1681EA22" w14:textId="77777777">
        <w:trPr>
          <w:trHeight w:val="548"/>
        </w:trPr>
        <w:tc>
          <w:tcPr>
            <w:tcW w:w="2007" w:type="dxa"/>
            <w:tcBorders>
              <w:top w:val="nil"/>
              <w:left w:val="single" w:sz="8" w:space="0" w:color="000000"/>
              <w:bottom w:val="single" w:sz="8" w:space="0" w:color="000000"/>
              <w:right w:val="nil"/>
            </w:tcBorders>
            <w:vAlign w:val="bottom"/>
          </w:tcPr>
          <w:p w14:paraId="09D09389" w14:textId="77777777" w:rsidR="00C13F1D" w:rsidRDefault="00764500">
            <w:pPr>
              <w:rPr>
                <w:rFonts w:ascii="Arial" w:eastAsia="Arial" w:hAnsi="Arial" w:cs="Arial"/>
              </w:rPr>
            </w:pPr>
            <w:r>
              <w:rPr>
                <w:rFonts w:ascii="Arial" w:eastAsia="Arial" w:hAnsi="Arial" w:cs="Arial"/>
              </w:rPr>
              <w:t> </w:t>
            </w:r>
          </w:p>
        </w:tc>
        <w:tc>
          <w:tcPr>
            <w:tcW w:w="3597" w:type="dxa"/>
            <w:tcBorders>
              <w:top w:val="nil"/>
              <w:left w:val="nil"/>
              <w:bottom w:val="single" w:sz="8" w:space="0" w:color="000000"/>
              <w:right w:val="nil"/>
            </w:tcBorders>
            <w:vAlign w:val="bottom"/>
          </w:tcPr>
          <w:p w14:paraId="21B894AF" w14:textId="77777777" w:rsidR="00C13F1D" w:rsidRDefault="00764500">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14:paraId="412CD3F7" w14:textId="77777777" w:rsidR="00C13F1D" w:rsidRDefault="00764500">
            <w:pPr>
              <w:rPr>
                <w:rFonts w:ascii="Arial" w:eastAsia="Arial" w:hAnsi="Arial" w:cs="Arial"/>
              </w:rPr>
            </w:pPr>
            <w:r>
              <w:rPr>
                <w:rFonts w:ascii="Arial" w:eastAsia="Arial" w:hAnsi="Arial" w:cs="Arial"/>
              </w:rPr>
              <w:t> </w:t>
            </w:r>
          </w:p>
        </w:tc>
        <w:tc>
          <w:tcPr>
            <w:tcW w:w="2543" w:type="dxa"/>
            <w:tcBorders>
              <w:top w:val="nil"/>
              <w:left w:val="nil"/>
              <w:bottom w:val="single" w:sz="8" w:space="0" w:color="000000"/>
              <w:right w:val="single" w:sz="8" w:space="0" w:color="000000"/>
            </w:tcBorders>
            <w:vAlign w:val="bottom"/>
          </w:tcPr>
          <w:p w14:paraId="6FCC9520" w14:textId="77777777" w:rsidR="00C13F1D" w:rsidRDefault="00764500">
            <w:pPr>
              <w:rPr>
                <w:rFonts w:ascii="Arial" w:eastAsia="Arial" w:hAnsi="Arial" w:cs="Arial"/>
              </w:rPr>
            </w:pPr>
            <w:r>
              <w:rPr>
                <w:rFonts w:ascii="Arial" w:eastAsia="Arial" w:hAnsi="Arial" w:cs="Arial"/>
              </w:rPr>
              <w:t> </w:t>
            </w:r>
          </w:p>
        </w:tc>
      </w:tr>
      <w:tr w:rsidR="00C13F1D" w14:paraId="41E75402" w14:textId="77777777">
        <w:trPr>
          <w:trHeight w:val="548"/>
        </w:trPr>
        <w:tc>
          <w:tcPr>
            <w:tcW w:w="2007" w:type="dxa"/>
            <w:tcBorders>
              <w:top w:val="nil"/>
              <w:left w:val="single" w:sz="8" w:space="0" w:color="000000"/>
              <w:bottom w:val="nil"/>
              <w:right w:val="nil"/>
            </w:tcBorders>
            <w:vAlign w:val="bottom"/>
          </w:tcPr>
          <w:p w14:paraId="10FFD76C" w14:textId="77777777" w:rsidR="00C13F1D" w:rsidRDefault="00764500">
            <w:pPr>
              <w:rPr>
                <w:rFonts w:ascii="Arial" w:eastAsia="Arial" w:hAnsi="Arial" w:cs="Arial"/>
              </w:rPr>
            </w:pPr>
            <w:r>
              <w:rPr>
                <w:rFonts w:ascii="Arial" w:eastAsia="Arial" w:hAnsi="Arial" w:cs="Arial"/>
              </w:rPr>
              <w:t> </w:t>
            </w:r>
          </w:p>
        </w:tc>
        <w:tc>
          <w:tcPr>
            <w:tcW w:w="3597" w:type="dxa"/>
            <w:vAlign w:val="bottom"/>
          </w:tcPr>
          <w:p w14:paraId="41F7FF22" w14:textId="77777777" w:rsidR="00C13F1D" w:rsidRDefault="00764500">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62039E55" w14:textId="77777777" w:rsidR="00C13F1D" w:rsidRDefault="00764500">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3FDDFAB2" w14:textId="77777777" w:rsidR="00C13F1D" w:rsidRDefault="00764500">
            <w:pPr>
              <w:rPr>
                <w:rFonts w:ascii="Arial" w:eastAsia="Arial" w:hAnsi="Arial" w:cs="Arial"/>
              </w:rPr>
            </w:pPr>
            <w:r>
              <w:rPr>
                <w:rFonts w:ascii="Arial" w:eastAsia="Arial" w:hAnsi="Arial" w:cs="Arial"/>
              </w:rPr>
              <w:t> </w:t>
            </w:r>
          </w:p>
        </w:tc>
      </w:tr>
      <w:tr w:rsidR="00C13F1D" w14:paraId="363DF20B" w14:textId="77777777">
        <w:trPr>
          <w:trHeight w:val="548"/>
        </w:trPr>
        <w:tc>
          <w:tcPr>
            <w:tcW w:w="2007" w:type="dxa"/>
            <w:tcBorders>
              <w:top w:val="single" w:sz="4" w:space="0" w:color="000000"/>
              <w:left w:val="single" w:sz="8" w:space="0" w:color="000000"/>
              <w:bottom w:val="single" w:sz="4" w:space="0" w:color="000000"/>
              <w:right w:val="nil"/>
            </w:tcBorders>
            <w:vAlign w:val="bottom"/>
          </w:tcPr>
          <w:p w14:paraId="628EA64B" w14:textId="77777777" w:rsidR="00C13F1D" w:rsidRDefault="00764500">
            <w:pPr>
              <w:rPr>
                <w:rFonts w:ascii="Arial" w:eastAsia="Arial" w:hAnsi="Arial" w:cs="Arial"/>
              </w:rPr>
            </w:pPr>
            <w:r>
              <w:rPr>
                <w:rFonts w:ascii="Arial" w:eastAsia="Arial" w:hAnsi="Arial" w:cs="Arial"/>
              </w:rPr>
              <w:t> </w:t>
            </w:r>
          </w:p>
        </w:tc>
        <w:tc>
          <w:tcPr>
            <w:tcW w:w="3597" w:type="dxa"/>
            <w:tcBorders>
              <w:top w:val="single" w:sz="4" w:space="0" w:color="000000"/>
              <w:left w:val="nil"/>
              <w:bottom w:val="single" w:sz="4" w:space="0" w:color="000000"/>
              <w:right w:val="nil"/>
            </w:tcBorders>
            <w:vAlign w:val="bottom"/>
          </w:tcPr>
          <w:p w14:paraId="158E75B9" w14:textId="77777777" w:rsidR="00C13F1D" w:rsidRDefault="00764500">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1546F1F5" w14:textId="77777777" w:rsidR="00C13F1D" w:rsidRDefault="00764500">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5DBCFCDF" w14:textId="77777777" w:rsidR="00C13F1D" w:rsidRDefault="00764500">
            <w:pPr>
              <w:rPr>
                <w:rFonts w:ascii="Arial" w:eastAsia="Arial" w:hAnsi="Arial" w:cs="Arial"/>
              </w:rPr>
            </w:pPr>
            <w:r>
              <w:rPr>
                <w:rFonts w:ascii="Arial" w:eastAsia="Arial" w:hAnsi="Arial" w:cs="Arial"/>
              </w:rPr>
              <w:t> </w:t>
            </w:r>
          </w:p>
        </w:tc>
      </w:tr>
      <w:tr w:rsidR="00C13F1D" w14:paraId="12D5BA56" w14:textId="77777777">
        <w:trPr>
          <w:trHeight w:val="642"/>
        </w:trPr>
        <w:tc>
          <w:tcPr>
            <w:tcW w:w="2007" w:type="dxa"/>
            <w:tcBorders>
              <w:top w:val="nil"/>
              <w:left w:val="single" w:sz="8" w:space="0" w:color="000000"/>
              <w:bottom w:val="single" w:sz="8" w:space="0" w:color="000000"/>
              <w:right w:val="single" w:sz="8" w:space="0" w:color="000000"/>
            </w:tcBorders>
            <w:vAlign w:val="bottom"/>
          </w:tcPr>
          <w:p w14:paraId="017B7394" w14:textId="77777777" w:rsidR="00C13F1D" w:rsidRDefault="00764500">
            <w:pPr>
              <w:rPr>
                <w:rFonts w:ascii="Arial" w:eastAsia="Arial" w:hAnsi="Arial" w:cs="Arial"/>
              </w:rPr>
            </w:pPr>
            <w:r>
              <w:rPr>
                <w:rFonts w:ascii="Arial" w:eastAsia="Arial" w:hAnsi="Arial" w:cs="Arial"/>
              </w:rPr>
              <w:t>Firma del profesor</w:t>
            </w:r>
          </w:p>
        </w:tc>
        <w:tc>
          <w:tcPr>
            <w:tcW w:w="3597" w:type="dxa"/>
            <w:tcBorders>
              <w:top w:val="nil"/>
              <w:left w:val="nil"/>
              <w:bottom w:val="single" w:sz="8" w:space="0" w:color="000000"/>
              <w:right w:val="nil"/>
            </w:tcBorders>
            <w:vAlign w:val="bottom"/>
          </w:tcPr>
          <w:p w14:paraId="780DB799" w14:textId="77777777" w:rsidR="00C13F1D" w:rsidRDefault="00764500">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14:paraId="414969AF" w14:textId="77777777" w:rsidR="00C13F1D" w:rsidRDefault="00764500">
            <w:pPr>
              <w:jc w:val="right"/>
              <w:rPr>
                <w:rFonts w:ascii="Arial" w:eastAsia="Arial" w:hAnsi="Arial" w:cs="Arial"/>
              </w:rPr>
            </w:pPr>
            <w:r>
              <w:rPr>
                <w:rFonts w:ascii="Arial" w:eastAsia="Arial" w:hAnsi="Arial" w:cs="Arial"/>
              </w:rPr>
              <w:t>Fecha:</w:t>
            </w:r>
          </w:p>
        </w:tc>
        <w:tc>
          <w:tcPr>
            <w:tcW w:w="2543" w:type="dxa"/>
            <w:tcBorders>
              <w:top w:val="nil"/>
              <w:left w:val="nil"/>
              <w:bottom w:val="single" w:sz="8" w:space="0" w:color="000000"/>
              <w:right w:val="single" w:sz="8" w:space="0" w:color="000000"/>
            </w:tcBorders>
            <w:vAlign w:val="bottom"/>
          </w:tcPr>
          <w:p w14:paraId="386842C1" w14:textId="77777777" w:rsidR="00C13F1D" w:rsidRDefault="00764500">
            <w:pPr>
              <w:rPr>
                <w:rFonts w:ascii="Arial" w:eastAsia="Arial" w:hAnsi="Arial" w:cs="Arial"/>
              </w:rPr>
            </w:pPr>
            <w:r>
              <w:rPr>
                <w:rFonts w:ascii="Arial" w:eastAsia="Arial" w:hAnsi="Arial" w:cs="Arial"/>
              </w:rPr>
              <w:t>______/______/_____</w:t>
            </w:r>
          </w:p>
        </w:tc>
      </w:tr>
    </w:tbl>
    <w:p w14:paraId="2C5A2F03" w14:textId="77777777" w:rsidR="00C13F1D" w:rsidRDefault="00C13F1D">
      <w:pPr>
        <w:jc w:val="both"/>
        <w:rPr>
          <w:rFonts w:ascii="Arial" w:eastAsia="Arial" w:hAnsi="Arial" w:cs="Arial"/>
        </w:rPr>
      </w:pPr>
    </w:p>
    <w:p w14:paraId="1ACA61A8" w14:textId="77777777" w:rsidR="00C13F1D" w:rsidRDefault="00C13F1D">
      <w:pPr>
        <w:jc w:val="both"/>
        <w:rPr>
          <w:rFonts w:ascii="Arial" w:eastAsia="Arial" w:hAnsi="Arial" w:cs="Arial"/>
        </w:rPr>
      </w:pPr>
    </w:p>
    <w:p w14:paraId="61111C28" w14:textId="77777777" w:rsidR="00C13F1D" w:rsidRDefault="00C13F1D">
      <w:pPr>
        <w:jc w:val="both"/>
        <w:rPr>
          <w:rFonts w:ascii="Arial" w:eastAsia="Arial" w:hAnsi="Arial" w:cs="Arial"/>
        </w:rPr>
      </w:pPr>
    </w:p>
    <w:p w14:paraId="68721839" w14:textId="77777777" w:rsidR="00C13F1D" w:rsidRDefault="00C13F1D">
      <w:pPr>
        <w:jc w:val="center"/>
        <w:rPr>
          <w:rFonts w:ascii="Arial" w:eastAsia="Arial" w:hAnsi="Arial" w:cs="Arial"/>
        </w:rPr>
      </w:pPr>
    </w:p>
    <w:p w14:paraId="7C183FE9" w14:textId="77777777" w:rsidR="00C13F1D" w:rsidRDefault="00764500">
      <w:pPr>
        <w:jc w:val="center"/>
        <w:rPr>
          <w:rFonts w:ascii="Arial" w:eastAsia="Arial" w:hAnsi="Arial" w:cs="Arial"/>
        </w:rPr>
      </w:pPr>
      <w:r>
        <w:rPr>
          <w:rFonts w:ascii="Arial" w:eastAsia="Arial" w:hAnsi="Arial" w:cs="Arial"/>
        </w:rPr>
        <w:t>ANEXO</w:t>
      </w:r>
    </w:p>
    <w:p w14:paraId="4958BB7D" w14:textId="77777777" w:rsidR="00C13F1D" w:rsidRDefault="00C13F1D">
      <w:pPr>
        <w:jc w:val="center"/>
        <w:rPr>
          <w:rFonts w:ascii="Arial" w:eastAsia="Arial" w:hAnsi="Arial" w:cs="Arial"/>
        </w:rPr>
      </w:pPr>
    </w:p>
    <w:p w14:paraId="6C1D8F56" w14:textId="77777777" w:rsidR="00C13F1D" w:rsidRDefault="00C13F1D">
      <w:pPr>
        <w:jc w:val="center"/>
        <w:rPr>
          <w:rFonts w:ascii="Arial" w:eastAsia="Arial" w:hAnsi="Arial" w:cs="Arial"/>
        </w:rPr>
      </w:pPr>
    </w:p>
    <w:p w14:paraId="4510C9C8" w14:textId="77777777" w:rsidR="00C13F1D" w:rsidRDefault="00764500">
      <w:pPr>
        <w:ind w:left="-566" w:right="-660"/>
        <w:jc w:val="both"/>
        <w:rPr>
          <w:rFonts w:ascii="Arial" w:eastAsia="Arial" w:hAnsi="Arial" w:cs="Arial"/>
        </w:rPr>
      </w:pPr>
      <w:r>
        <w:rPr>
          <w:rFonts w:ascii="Arial" w:eastAsia="Arial" w:hAnsi="Arial" w:cs="Arial"/>
        </w:rPr>
        <w:t>Los miembros del curso tenemos conocimiento del reglamento disciplinario aplicable a los alumnos ordinarios de la Universidad, en particular; de las disposiciones contenidas en él sobre el plagio, y otras formas de distorsión de la objetividad de la evaluación académica. En tal sentido, asumimos todos y cada uno de nosotros la responsabilidad sobre el integro de los avances y el trabajo final que serán presentados.</w:t>
      </w:r>
    </w:p>
    <w:p w14:paraId="3019DB18" w14:textId="77777777" w:rsidR="00C13F1D" w:rsidRDefault="00C13F1D">
      <w:pPr>
        <w:jc w:val="both"/>
        <w:rPr>
          <w:rFonts w:ascii="Arial" w:eastAsia="Arial" w:hAnsi="Arial" w:cs="Arial"/>
        </w:rPr>
      </w:pPr>
    </w:p>
    <w:p w14:paraId="6AF6EE99" w14:textId="77777777" w:rsidR="00C13F1D" w:rsidRDefault="00C13F1D">
      <w:pPr>
        <w:jc w:val="both"/>
        <w:rPr>
          <w:rFonts w:ascii="Arial" w:eastAsia="Arial" w:hAnsi="Arial" w:cs="Arial"/>
        </w:rPr>
      </w:pPr>
    </w:p>
    <w:tbl>
      <w:tblPr>
        <w:tblStyle w:val="a2"/>
        <w:tblW w:w="960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0"/>
        <w:gridCol w:w="3360"/>
      </w:tblGrid>
      <w:tr w:rsidR="00C13F1D" w14:paraId="2705B2E4" w14:textId="77777777">
        <w:tc>
          <w:tcPr>
            <w:tcW w:w="9600" w:type="dxa"/>
            <w:gridSpan w:val="2"/>
            <w:tcBorders>
              <w:top w:val="single" w:sz="4" w:space="0" w:color="000000"/>
              <w:left w:val="single" w:sz="4" w:space="0" w:color="000000"/>
              <w:bottom w:val="single" w:sz="4" w:space="0" w:color="000000"/>
              <w:right w:val="single" w:sz="4" w:space="0" w:color="000000"/>
            </w:tcBorders>
          </w:tcPr>
          <w:p w14:paraId="1E2C5D58" w14:textId="77777777" w:rsidR="00C13F1D" w:rsidRDefault="00764500">
            <w:pPr>
              <w:ind w:right="572"/>
              <w:jc w:val="both"/>
              <w:rPr>
                <w:rFonts w:ascii="Arial" w:eastAsia="Arial" w:hAnsi="Arial" w:cs="Arial"/>
              </w:rPr>
            </w:pPr>
            <w:r>
              <w:rPr>
                <w:rFonts w:ascii="Arial" w:eastAsia="Arial" w:hAnsi="Arial" w:cs="Arial"/>
              </w:rPr>
              <w:t>Ejecución del trabajo (definir aportes de cada Integrante)</w:t>
            </w:r>
          </w:p>
        </w:tc>
      </w:tr>
      <w:tr w:rsidR="00C13F1D" w14:paraId="1D9B9B44" w14:textId="77777777">
        <w:tc>
          <w:tcPr>
            <w:tcW w:w="6240" w:type="dxa"/>
            <w:tcBorders>
              <w:top w:val="single" w:sz="4" w:space="0" w:color="000000"/>
              <w:left w:val="single" w:sz="4" w:space="0" w:color="000000"/>
              <w:bottom w:val="single" w:sz="4" w:space="0" w:color="000000"/>
              <w:right w:val="single" w:sz="4" w:space="0" w:color="000000"/>
            </w:tcBorders>
          </w:tcPr>
          <w:p w14:paraId="20AC97F7" w14:textId="77777777" w:rsidR="00C13F1D" w:rsidRDefault="00764500">
            <w:pPr>
              <w:jc w:val="both"/>
              <w:rPr>
                <w:rFonts w:ascii="Arial" w:eastAsia="Arial" w:hAnsi="Arial" w:cs="Arial"/>
              </w:rPr>
            </w:pPr>
            <w:r>
              <w:rPr>
                <w:rFonts w:ascii="Arial" w:eastAsia="Arial" w:hAnsi="Arial" w:cs="Arial"/>
              </w:rPr>
              <w:t>Labor realizada por cada integrante</w:t>
            </w:r>
          </w:p>
        </w:tc>
        <w:tc>
          <w:tcPr>
            <w:tcW w:w="3360" w:type="dxa"/>
            <w:tcBorders>
              <w:top w:val="single" w:sz="4" w:space="0" w:color="000000"/>
              <w:left w:val="single" w:sz="4" w:space="0" w:color="000000"/>
              <w:bottom w:val="single" w:sz="4" w:space="0" w:color="000000"/>
              <w:right w:val="single" w:sz="4" w:space="0" w:color="000000"/>
            </w:tcBorders>
          </w:tcPr>
          <w:p w14:paraId="184EAEFB" w14:textId="77777777" w:rsidR="00C13F1D" w:rsidRDefault="00764500">
            <w:pPr>
              <w:jc w:val="center"/>
              <w:rPr>
                <w:rFonts w:ascii="Arial" w:eastAsia="Arial" w:hAnsi="Arial" w:cs="Arial"/>
              </w:rPr>
            </w:pPr>
            <w:r>
              <w:rPr>
                <w:rFonts w:ascii="Arial" w:eastAsia="Arial" w:hAnsi="Arial" w:cs="Arial"/>
              </w:rPr>
              <w:t>Nombre, firma y fecha</w:t>
            </w:r>
          </w:p>
        </w:tc>
      </w:tr>
      <w:tr w:rsidR="00C13F1D" w14:paraId="1B74A202" w14:textId="77777777">
        <w:tc>
          <w:tcPr>
            <w:tcW w:w="6240" w:type="dxa"/>
            <w:tcBorders>
              <w:top w:val="single" w:sz="4" w:space="0" w:color="000000"/>
              <w:left w:val="single" w:sz="4" w:space="0" w:color="000000"/>
              <w:bottom w:val="single" w:sz="4" w:space="0" w:color="000000"/>
              <w:right w:val="single" w:sz="4" w:space="0" w:color="000000"/>
            </w:tcBorders>
          </w:tcPr>
          <w:p w14:paraId="75A04F80" w14:textId="77777777" w:rsidR="00C13F1D" w:rsidRDefault="00C13F1D">
            <w:pPr>
              <w:jc w:val="both"/>
              <w:rPr>
                <w:rFonts w:ascii="Arial" w:eastAsia="Arial" w:hAnsi="Arial" w:cs="Arial"/>
              </w:rPr>
            </w:pPr>
          </w:p>
          <w:p w14:paraId="2216CC80" w14:textId="77777777" w:rsidR="00C13F1D" w:rsidRDefault="00C13F1D">
            <w:pPr>
              <w:ind w:hanging="708"/>
              <w:jc w:val="both"/>
              <w:rPr>
                <w:rFonts w:ascii="Arial" w:eastAsia="Arial" w:hAnsi="Arial" w:cs="Arial"/>
              </w:rPr>
            </w:pPr>
          </w:p>
          <w:p w14:paraId="5FB00CA9" w14:textId="77777777" w:rsidR="00C13F1D" w:rsidRDefault="00C13F1D">
            <w:pPr>
              <w:jc w:val="both"/>
              <w:rPr>
                <w:rFonts w:ascii="Arial" w:eastAsia="Arial" w:hAnsi="Arial" w:cs="Arial"/>
              </w:rPr>
            </w:pPr>
          </w:p>
          <w:p w14:paraId="7FE29824" w14:textId="77777777" w:rsidR="00C13F1D" w:rsidRDefault="00C13F1D">
            <w:pPr>
              <w:jc w:val="both"/>
              <w:rPr>
                <w:rFonts w:ascii="Arial" w:eastAsia="Arial" w:hAnsi="Arial" w:cs="Arial"/>
              </w:rPr>
            </w:pPr>
          </w:p>
          <w:p w14:paraId="32F39ABC" w14:textId="77777777" w:rsidR="00C13F1D" w:rsidRDefault="00C13F1D">
            <w:pPr>
              <w:jc w:val="both"/>
              <w:rPr>
                <w:rFonts w:ascii="Arial" w:eastAsia="Arial" w:hAnsi="Arial" w:cs="Arial"/>
              </w:rPr>
            </w:pPr>
          </w:p>
          <w:p w14:paraId="4683E94D" w14:textId="77777777" w:rsidR="00C13F1D" w:rsidRDefault="00C13F1D">
            <w:pPr>
              <w:jc w:val="both"/>
              <w:rPr>
                <w:rFonts w:ascii="Arial" w:eastAsia="Arial" w:hAnsi="Arial" w:cs="Arial"/>
              </w:rPr>
            </w:pPr>
          </w:p>
          <w:p w14:paraId="4D9A01FE" w14:textId="77777777" w:rsidR="00C13F1D" w:rsidRDefault="00C13F1D">
            <w:pPr>
              <w:jc w:val="both"/>
              <w:rPr>
                <w:rFonts w:ascii="Arial" w:eastAsia="Arial" w:hAnsi="Arial" w:cs="Arial"/>
              </w:rPr>
            </w:pPr>
          </w:p>
          <w:p w14:paraId="284B5101" w14:textId="77777777" w:rsidR="00C13F1D" w:rsidRDefault="00C13F1D">
            <w:pPr>
              <w:jc w:val="both"/>
              <w:rPr>
                <w:rFonts w:ascii="Arial" w:eastAsia="Arial" w:hAnsi="Arial" w:cs="Arial"/>
              </w:rPr>
            </w:pPr>
          </w:p>
          <w:p w14:paraId="6C6F6422" w14:textId="77777777" w:rsidR="00C13F1D" w:rsidRDefault="00C13F1D">
            <w:pPr>
              <w:jc w:val="both"/>
              <w:rPr>
                <w:rFonts w:ascii="Arial" w:eastAsia="Arial" w:hAnsi="Arial" w:cs="Arial"/>
              </w:rPr>
            </w:pPr>
          </w:p>
        </w:tc>
        <w:tc>
          <w:tcPr>
            <w:tcW w:w="3360" w:type="dxa"/>
            <w:tcBorders>
              <w:top w:val="single" w:sz="4" w:space="0" w:color="000000"/>
              <w:left w:val="single" w:sz="4" w:space="0" w:color="000000"/>
              <w:bottom w:val="single" w:sz="4" w:space="0" w:color="000000"/>
              <w:right w:val="single" w:sz="4" w:space="0" w:color="000000"/>
            </w:tcBorders>
          </w:tcPr>
          <w:p w14:paraId="08616537" w14:textId="77777777" w:rsidR="00C13F1D" w:rsidRDefault="00C13F1D">
            <w:pPr>
              <w:jc w:val="both"/>
              <w:rPr>
                <w:rFonts w:ascii="Arial" w:eastAsia="Arial" w:hAnsi="Arial" w:cs="Arial"/>
              </w:rPr>
            </w:pPr>
          </w:p>
        </w:tc>
      </w:tr>
      <w:tr w:rsidR="00C13F1D" w14:paraId="5D7F9F22" w14:textId="77777777">
        <w:tc>
          <w:tcPr>
            <w:tcW w:w="6240" w:type="dxa"/>
            <w:tcBorders>
              <w:top w:val="single" w:sz="4" w:space="0" w:color="000000"/>
              <w:left w:val="single" w:sz="4" w:space="0" w:color="000000"/>
              <w:bottom w:val="single" w:sz="4" w:space="0" w:color="000000"/>
              <w:right w:val="single" w:sz="4" w:space="0" w:color="000000"/>
            </w:tcBorders>
          </w:tcPr>
          <w:p w14:paraId="6477F4F3" w14:textId="77777777" w:rsidR="00C13F1D" w:rsidRDefault="00C13F1D">
            <w:pPr>
              <w:jc w:val="both"/>
              <w:rPr>
                <w:rFonts w:ascii="Arial" w:eastAsia="Arial" w:hAnsi="Arial" w:cs="Arial"/>
              </w:rPr>
            </w:pPr>
          </w:p>
          <w:p w14:paraId="68FD0064" w14:textId="77777777" w:rsidR="00C13F1D" w:rsidRDefault="00C13F1D">
            <w:pPr>
              <w:jc w:val="both"/>
              <w:rPr>
                <w:rFonts w:ascii="Arial" w:eastAsia="Arial" w:hAnsi="Arial" w:cs="Arial"/>
              </w:rPr>
            </w:pPr>
          </w:p>
          <w:p w14:paraId="4D04EEAB" w14:textId="77777777" w:rsidR="00C13F1D" w:rsidRDefault="00C13F1D">
            <w:pPr>
              <w:jc w:val="both"/>
              <w:rPr>
                <w:rFonts w:ascii="Arial" w:eastAsia="Arial" w:hAnsi="Arial" w:cs="Arial"/>
              </w:rPr>
            </w:pPr>
          </w:p>
          <w:p w14:paraId="5144F701" w14:textId="77777777" w:rsidR="00C13F1D" w:rsidRDefault="00C13F1D">
            <w:pPr>
              <w:jc w:val="both"/>
              <w:rPr>
                <w:rFonts w:ascii="Arial" w:eastAsia="Arial" w:hAnsi="Arial" w:cs="Arial"/>
              </w:rPr>
            </w:pPr>
          </w:p>
          <w:p w14:paraId="5DC4B5E2" w14:textId="77777777" w:rsidR="00C13F1D" w:rsidRDefault="00C13F1D">
            <w:pPr>
              <w:jc w:val="both"/>
              <w:rPr>
                <w:rFonts w:ascii="Arial" w:eastAsia="Arial" w:hAnsi="Arial" w:cs="Arial"/>
              </w:rPr>
            </w:pPr>
          </w:p>
          <w:p w14:paraId="5E8274BE" w14:textId="77777777" w:rsidR="00C13F1D" w:rsidRDefault="00C13F1D">
            <w:pPr>
              <w:jc w:val="both"/>
              <w:rPr>
                <w:rFonts w:ascii="Arial" w:eastAsia="Arial" w:hAnsi="Arial" w:cs="Arial"/>
              </w:rPr>
            </w:pPr>
          </w:p>
          <w:p w14:paraId="4DC58E77" w14:textId="77777777" w:rsidR="00C13F1D" w:rsidRDefault="00C13F1D">
            <w:pPr>
              <w:jc w:val="both"/>
              <w:rPr>
                <w:rFonts w:ascii="Arial" w:eastAsia="Arial" w:hAnsi="Arial" w:cs="Arial"/>
              </w:rPr>
            </w:pPr>
          </w:p>
          <w:p w14:paraId="2EF74539" w14:textId="77777777" w:rsidR="00C13F1D" w:rsidRDefault="00C13F1D">
            <w:pPr>
              <w:jc w:val="both"/>
              <w:rPr>
                <w:rFonts w:ascii="Arial" w:eastAsia="Arial" w:hAnsi="Arial" w:cs="Arial"/>
              </w:rPr>
            </w:pPr>
          </w:p>
          <w:p w14:paraId="5F2754F3" w14:textId="77777777" w:rsidR="00C13F1D" w:rsidRDefault="00C13F1D">
            <w:pPr>
              <w:jc w:val="both"/>
              <w:rPr>
                <w:rFonts w:ascii="Arial" w:eastAsia="Arial" w:hAnsi="Arial" w:cs="Arial"/>
              </w:rPr>
            </w:pPr>
          </w:p>
          <w:p w14:paraId="02F2E5CB" w14:textId="77777777" w:rsidR="00C13F1D" w:rsidRDefault="00C13F1D">
            <w:pPr>
              <w:jc w:val="both"/>
              <w:rPr>
                <w:rFonts w:ascii="Arial" w:eastAsia="Arial" w:hAnsi="Arial" w:cs="Arial"/>
              </w:rPr>
            </w:pPr>
          </w:p>
        </w:tc>
        <w:tc>
          <w:tcPr>
            <w:tcW w:w="3360" w:type="dxa"/>
            <w:tcBorders>
              <w:top w:val="single" w:sz="4" w:space="0" w:color="000000"/>
              <w:left w:val="single" w:sz="4" w:space="0" w:color="000000"/>
              <w:bottom w:val="single" w:sz="4" w:space="0" w:color="000000"/>
              <w:right w:val="single" w:sz="4" w:space="0" w:color="000000"/>
            </w:tcBorders>
          </w:tcPr>
          <w:p w14:paraId="3B66455C" w14:textId="77777777" w:rsidR="00C13F1D" w:rsidRDefault="00C13F1D">
            <w:pPr>
              <w:jc w:val="both"/>
              <w:rPr>
                <w:rFonts w:ascii="Arial" w:eastAsia="Arial" w:hAnsi="Arial" w:cs="Arial"/>
              </w:rPr>
            </w:pPr>
          </w:p>
        </w:tc>
      </w:tr>
      <w:tr w:rsidR="00C13F1D" w14:paraId="6D1D4824" w14:textId="77777777">
        <w:tc>
          <w:tcPr>
            <w:tcW w:w="6240" w:type="dxa"/>
            <w:tcBorders>
              <w:top w:val="single" w:sz="4" w:space="0" w:color="000000"/>
              <w:left w:val="single" w:sz="4" w:space="0" w:color="000000"/>
              <w:bottom w:val="single" w:sz="4" w:space="0" w:color="000000"/>
              <w:right w:val="single" w:sz="4" w:space="0" w:color="000000"/>
            </w:tcBorders>
          </w:tcPr>
          <w:p w14:paraId="0408BB7D" w14:textId="77777777" w:rsidR="00C13F1D" w:rsidRDefault="00C13F1D">
            <w:pPr>
              <w:jc w:val="both"/>
              <w:rPr>
                <w:rFonts w:ascii="Arial" w:eastAsia="Arial" w:hAnsi="Arial" w:cs="Arial"/>
              </w:rPr>
            </w:pPr>
          </w:p>
        </w:tc>
        <w:tc>
          <w:tcPr>
            <w:tcW w:w="3360" w:type="dxa"/>
            <w:tcBorders>
              <w:top w:val="single" w:sz="4" w:space="0" w:color="000000"/>
              <w:left w:val="single" w:sz="4" w:space="0" w:color="000000"/>
              <w:bottom w:val="single" w:sz="4" w:space="0" w:color="000000"/>
              <w:right w:val="single" w:sz="4" w:space="0" w:color="000000"/>
            </w:tcBorders>
          </w:tcPr>
          <w:p w14:paraId="5E0D5F9C" w14:textId="77777777" w:rsidR="00C13F1D" w:rsidRDefault="00C13F1D">
            <w:pPr>
              <w:jc w:val="both"/>
              <w:rPr>
                <w:rFonts w:ascii="Arial" w:eastAsia="Arial" w:hAnsi="Arial" w:cs="Arial"/>
              </w:rPr>
            </w:pPr>
          </w:p>
          <w:p w14:paraId="4219BC2A" w14:textId="77777777" w:rsidR="00C13F1D" w:rsidRDefault="00C13F1D">
            <w:pPr>
              <w:jc w:val="both"/>
              <w:rPr>
                <w:rFonts w:ascii="Arial" w:eastAsia="Arial" w:hAnsi="Arial" w:cs="Arial"/>
              </w:rPr>
            </w:pPr>
          </w:p>
          <w:p w14:paraId="70545E96" w14:textId="77777777" w:rsidR="00C13F1D" w:rsidRDefault="00C13F1D">
            <w:pPr>
              <w:jc w:val="both"/>
              <w:rPr>
                <w:rFonts w:ascii="Arial" w:eastAsia="Arial" w:hAnsi="Arial" w:cs="Arial"/>
              </w:rPr>
            </w:pPr>
          </w:p>
          <w:p w14:paraId="6FBD9DB2" w14:textId="77777777" w:rsidR="00C13F1D" w:rsidRDefault="00C13F1D">
            <w:pPr>
              <w:jc w:val="both"/>
              <w:rPr>
                <w:rFonts w:ascii="Arial" w:eastAsia="Arial" w:hAnsi="Arial" w:cs="Arial"/>
              </w:rPr>
            </w:pPr>
          </w:p>
          <w:p w14:paraId="5857A395" w14:textId="77777777" w:rsidR="00C13F1D" w:rsidRDefault="00C13F1D">
            <w:pPr>
              <w:jc w:val="both"/>
              <w:rPr>
                <w:rFonts w:ascii="Arial" w:eastAsia="Arial" w:hAnsi="Arial" w:cs="Arial"/>
              </w:rPr>
            </w:pPr>
          </w:p>
          <w:p w14:paraId="352B76F4" w14:textId="77777777" w:rsidR="00C13F1D" w:rsidRDefault="00C13F1D">
            <w:pPr>
              <w:jc w:val="both"/>
              <w:rPr>
                <w:rFonts w:ascii="Arial" w:eastAsia="Arial" w:hAnsi="Arial" w:cs="Arial"/>
              </w:rPr>
            </w:pPr>
          </w:p>
          <w:p w14:paraId="5F7F30BA" w14:textId="77777777" w:rsidR="00C13F1D" w:rsidRDefault="00C13F1D">
            <w:pPr>
              <w:jc w:val="both"/>
              <w:rPr>
                <w:rFonts w:ascii="Arial" w:eastAsia="Arial" w:hAnsi="Arial" w:cs="Arial"/>
              </w:rPr>
            </w:pPr>
          </w:p>
          <w:p w14:paraId="2D7D315A" w14:textId="77777777" w:rsidR="00C13F1D" w:rsidRDefault="00C13F1D">
            <w:pPr>
              <w:jc w:val="both"/>
              <w:rPr>
                <w:rFonts w:ascii="Arial" w:eastAsia="Arial" w:hAnsi="Arial" w:cs="Arial"/>
              </w:rPr>
            </w:pPr>
          </w:p>
          <w:p w14:paraId="36DB251C" w14:textId="77777777" w:rsidR="00C13F1D" w:rsidRDefault="00C13F1D">
            <w:pPr>
              <w:jc w:val="both"/>
              <w:rPr>
                <w:rFonts w:ascii="Arial" w:eastAsia="Arial" w:hAnsi="Arial" w:cs="Arial"/>
              </w:rPr>
            </w:pPr>
          </w:p>
          <w:p w14:paraId="102B6DBB" w14:textId="77777777" w:rsidR="00C13F1D" w:rsidRDefault="00C13F1D">
            <w:pPr>
              <w:jc w:val="both"/>
              <w:rPr>
                <w:rFonts w:ascii="Arial" w:eastAsia="Arial" w:hAnsi="Arial" w:cs="Arial"/>
              </w:rPr>
            </w:pPr>
          </w:p>
        </w:tc>
      </w:tr>
      <w:tr w:rsidR="00C13F1D" w14:paraId="268F6E47" w14:textId="77777777">
        <w:tc>
          <w:tcPr>
            <w:tcW w:w="6240" w:type="dxa"/>
            <w:tcBorders>
              <w:top w:val="single" w:sz="4" w:space="0" w:color="000000"/>
              <w:left w:val="single" w:sz="4" w:space="0" w:color="000000"/>
              <w:bottom w:val="single" w:sz="4" w:space="0" w:color="000000"/>
              <w:right w:val="single" w:sz="4" w:space="0" w:color="000000"/>
            </w:tcBorders>
          </w:tcPr>
          <w:p w14:paraId="17658989" w14:textId="77777777" w:rsidR="00C13F1D" w:rsidRDefault="00C13F1D">
            <w:pPr>
              <w:jc w:val="both"/>
              <w:rPr>
                <w:rFonts w:ascii="Arial" w:eastAsia="Arial" w:hAnsi="Arial" w:cs="Arial"/>
              </w:rPr>
            </w:pPr>
          </w:p>
          <w:p w14:paraId="2D5A1B5F" w14:textId="77777777" w:rsidR="00C13F1D" w:rsidRDefault="00C13F1D">
            <w:pPr>
              <w:jc w:val="both"/>
              <w:rPr>
                <w:rFonts w:ascii="Arial" w:eastAsia="Arial" w:hAnsi="Arial" w:cs="Arial"/>
              </w:rPr>
            </w:pPr>
          </w:p>
          <w:p w14:paraId="74D8D3BD" w14:textId="77777777" w:rsidR="00C13F1D" w:rsidRDefault="00C13F1D">
            <w:pPr>
              <w:jc w:val="both"/>
              <w:rPr>
                <w:rFonts w:ascii="Arial" w:eastAsia="Arial" w:hAnsi="Arial" w:cs="Arial"/>
              </w:rPr>
            </w:pPr>
          </w:p>
          <w:p w14:paraId="3D3FFDC2" w14:textId="77777777" w:rsidR="00C13F1D" w:rsidRDefault="00C13F1D">
            <w:pPr>
              <w:jc w:val="both"/>
              <w:rPr>
                <w:rFonts w:ascii="Arial" w:eastAsia="Arial" w:hAnsi="Arial" w:cs="Arial"/>
              </w:rPr>
            </w:pPr>
          </w:p>
          <w:p w14:paraId="5AF6DE4E" w14:textId="77777777" w:rsidR="00C13F1D" w:rsidRDefault="00C13F1D">
            <w:pPr>
              <w:jc w:val="both"/>
              <w:rPr>
                <w:rFonts w:ascii="Arial" w:eastAsia="Arial" w:hAnsi="Arial" w:cs="Arial"/>
              </w:rPr>
            </w:pPr>
          </w:p>
          <w:p w14:paraId="4BBB4694" w14:textId="77777777" w:rsidR="00C13F1D" w:rsidRDefault="00C13F1D">
            <w:pPr>
              <w:jc w:val="both"/>
              <w:rPr>
                <w:rFonts w:ascii="Arial" w:eastAsia="Arial" w:hAnsi="Arial" w:cs="Arial"/>
              </w:rPr>
            </w:pPr>
          </w:p>
          <w:p w14:paraId="6A8F7959" w14:textId="77777777" w:rsidR="00C13F1D" w:rsidRDefault="00C13F1D">
            <w:pPr>
              <w:jc w:val="both"/>
              <w:rPr>
                <w:rFonts w:ascii="Arial" w:eastAsia="Arial" w:hAnsi="Arial" w:cs="Arial"/>
              </w:rPr>
            </w:pPr>
          </w:p>
          <w:p w14:paraId="1D2F4684" w14:textId="77777777" w:rsidR="00C13F1D" w:rsidRDefault="00C13F1D">
            <w:pPr>
              <w:jc w:val="both"/>
              <w:rPr>
                <w:rFonts w:ascii="Arial" w:eastAsia="Arial" w:hAnsi="Arial" w:cs="Arial"/>
              </w:rPr>
            </w:pPr>
          </w:p>
          <w:p w14:paraId="39B1011B" w14:textId="77777777" w:rsidR="00C13F1D" w:rsidRDefault="00C13F1D">
            <w:pPr>
              <w:jc w:val="both"/>
              <w:rPr>
                <w:rFonts w:ascii="Arial" w:eastAsia="Arial" w:hAnsi="Arial" w:cs="Arial"/>
              </w:rPr>
            </w:pPr>
          </w:p>
          <w:p w14:paraId="568449C4" w14:textId="77777777" w:rsidR="00C13F1D" w:rsidRDefault="00C13F1D">
            <w:pPr>
              <w:jc w:val="both"/>
              <w:rPr>
                <w:rFonts w:ascii="Arial" w:eastAsia="Arial" w:hAnsi="Arial" w:cs="Arial"/>
              </w:rPr>
            </w:pPr>
          </w:p>
          <w:p w14:paraId="2C0EBFB1" w14:textId="77777777" w:rsidR="00C13F1D" w:rsidRDefault="00C13F1D">
            <w:pPr>
              <w:jc w:val="both"/>
              <w:rPr>
                <w:rFonts w:ascii="Arial" w:eastAsia="Arial" w:hAnsi="Arial" w:cs="Arial"/>
              </w:rPr>
            </w:pPr>
          </w:p>
          <w:p w14:paraId="4CDCBAD3" w14:textId="77777777" w:rsidR="00C13F1D" w:rsidRDefault="00C13F1D">
            <w:pPr>
              <w:jc w:val="both"/>
              <w:rPr>
                <w:rFonts w:ascii="Arial" w:eastAsia="Arial" w:hAnsi="Arial" w:cs="Arial"/>
              </w:rPr>
            </w:pPr>
          </w:p>
        </w:tc>
        <w:tc>
          <w:tcPr>
            <w:tcW w:w="3360" w:type="dxa"/>
            <w:tcBorders>
              <w:top w:val="single" w:sz="4" w:space="0" w:color="000000"/>
              <w:left w:val="single" w:sz="4" w:space="0" w:color="000000"/>
              <w:bottom w:val="single" w:sz="4" w:space="0" w:color="000000"/>
              <w:right w:val="single" w:sz="4" w:space="0" w:color="000000"/>
            </w:tcBorders>
          </w:tcPr>
          <w:p w14:paraId="4AF7FC1B" w14:textId="77777777" w:rsidR="00C13F1D" w:rsidRDefault="00C13F1D">
            <w:pPr>
              <w:jc w:val="both"/>
              <w:rPr>
                <w:rFonts w:ascii="Arial" w:eastAsia="Arial" w:hAnsi="Arial" w:cs="Arial"/>
              </w:rPr>
            </w:pPr>
          </w:p>
        </w:tc>
      </w:tr>
    </w:tbl>
    <w:p w14:paraId="678664CB" w14:textId="77777777" w:rsidR="00C13F1D" w:rsidRDefault="00C13F1D">
      <w:pPr>
        <w:jc w:val="both"/>
        <w:rPr>
          <w:rFonts w:ascii="Arial" w:eastAsia="Arial" w:hAnsi="Arial" w:cs="Arial"/>
        </w:rPr>
      </w:pPr>
    </w:p>
    <w:p w14:paraId="29D5B922" w14:textId="77777777" w:rsidR="00C13F1D" w:rsidRDefault="00C13F1D">
      <w:pPr>
        <w:tabs>
          <w:tab w:val="left" w:pos="720"/>
        </w:tabs>
        <w:jc w:val="both"/>
        <w:rPr>
          <w:rFonts w:ascii="Arial" w:eastAsia="Arial" w:hAnsi="Arial" w:cs="Arial"/>
          <w:sz w:val="20"/>
          <w:szCs w:val="20"/>
        </w:rPr>
      </w:pPr>
    </w:p>
    <w:sectPr w:rsidR="00C13F1D">
      <w:headerReference w:type="default" r:id="rId14"/>
      <w:footerReference w:type="even" r:id="rId15"/>
      <w:footerReference w:type="default" r:id="rId16"/>
      <w:headerReference w:type="first" r:id="rId17"/>
      <w:footerReference w:type="first" r:id="rId18"/>
      <w:pgSz w:w="11900" w:h="16840"/>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01CC" w14:textId="77777777" w:rsidR="006527CC" w:rsidRDefault="006527CC">
      <w:r>
        <w:separator/>
      </w:r>
    </w:p>
  </w:endnote>
  <w:endnote w:type="continuationSeparator" w:id="0">
    <w:p w14:paraId="772A84B5" w14:textId="77777777" w:rsidR="006527CC" w:rsidRDefault="0065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bin">
    <w:altName w:val="Calibri"/>
    <w:charset w:val="00"/>
    <w:family w:val="auto"/>
    <w:pitch w:val="default"/>
  </w:font>
  <w:font w:name="Times">
    <w:altName w:val="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8084" w14:textId="77777777" w:rsidR="00C13F1D" w:rsidRDefault="007645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BE61189" w14:textId="77777777" w:rsidR="00C13F1D" w:rsidRDefault="00C13F1D">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31FC" w14:textId="77777777" w:rsidR="00C13F1D" w:rsidRDefault="00764500">
    <w:pPr>
      <w:pBdr>
        <w:top w:val="nil"/>
        <w:left w:val="nil"/>
        <w:bottom w:val="nil"/>
        <w:right w:val="nil"/>
        <w:between w:val="nil"/>
      </w:pBdr>
      <w:tabs>
        <w:tab w:val="center" w:pos="4680"/>
        <w:tab w:val="right" w:pos="9360"/>
      </w:tabs>
      <w:jc w:val="right"/>
      <w:rPr>
        <w:color w:val="000000"/>
        <w:sz w:val="22"/>
        <w:szCs w:val="22"/>
      </w:rPr>
    </w:pPr>
    <w:r>
      <w:rPr>
        <w:rFonts w:ascii="Gill Sans" w:eastAsia="Gill Sans" w:hAnsi="Gill Sans" w:cs="Gill Sans"/>
        <w:color w:val="000000"/>
        <w:sz w:val="20"/>
        <w:szCs w:val="20"/>
      </w:rPr>
      <w:fldChar w:fldCharType="begin"/>
    </w:r>
    <w:r>
      <w:rPr>
        <w:rFonts w:ascii="Gill Sans" w:eastAsia="Gill Sans" w:hAnsi="Gill Sans" w:cs="Gill Sans"/>
        <w:color w:val="000000"/>
        <w:sz w:val="20"/>
        <w:szCs w:val="20"/>
      </w:rPr>
      <w:instrText>PAGE</w:instrText>
    </w:r>
    <w:r>
      <w:rPr>
        <w:rFonts w:ascii="Gill Sans" w:eastAsia="Gill Sans" w:hAnsi="Gill Sans" w:cs="Gill Sans"/>
        <w:color w:val="000000"/>
        <w:sz w:val="20"/>
        <w:szCs w:val="20"/>
      </w:rPr>
      <w:fldChar w:fldCharType="separate"/>
    </w:r>
    <w:r w:rsidR="00E3785B">
      <w:rPr>
        <w:rFonts w:ascii="Gill Sans" w:eastAsia="Gill Sans" w:hAnsi="Gill Sans" w:cs="Gill Sans"/>
        <w:noProof/>
        <w:color w:val="000000"/>
        <w:sz w:val="20"/>
        <w:szCs w:val="20"/>
      </w:rPr>
      <w:t>2</w:t>
    </w:r>
    <w:r>
      <w:rPr>
        <w:rFonts w:ascii="Gill Sans" w:eastAsia="Gill Sans" w:hAnsi="Gill Sans" w:cs="Gill Sans"/>
        <w:color w:val="000000"/>
        <w:sz w:val="20"/>
        <w:szCs w:val="20"/>
      </w:rPr>
      <w:fldChar w:fldCharType="end"/>
    </w:r>
  </w:p>
  <w:p w14:paraId="3EB38091" w14:textId="77777777" w:rsidR="00C13F1D" w:rsidRDefault="00C13F1D">
    <w:pPr>
      <w:pBdr>
        <w:top w:val="nil"/>
        <w:left w:val="nil"/>
        <w:bottom w:val="nil"/>
        <w:right w:val="nil"/>
        <w:between w:val="nil"/>
      </w:pBdr>
      <w:tabs>
        <w:tab w:val="center" w:pos="4320"/>
        <w:tab w:val="right" w:pos="8640"/>
      </w:tabs>
      <w:rPr>
        <w:rFonts w:ascii="Gill Sans" w:eastAsia="Gill Sans" w:hAnsi="Gill Sans" w:cs="Gill Sans"/>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7F00" w14:textId="77777777" w:rsidR="00C13F1D" w:rsidRDefault="00764500">
    <w:pPr>
      <w:pBdr>
        <w:top w:val="nil"/>
        <w:left w:val="nil"/>
        <w:bottom w:val="nil"/>
        <w:right w:val="nil"/>
        <w:between w:val="nil"/>
      </w:pBdr>
      <w:tabs>
        <w:tab w:val="center" w:pos="4680"/>
        <w:tab w:val="right" w:pos="9360"/>
      </w:tabs>
      <w:jc w:val="right"/>
      <w:rPr>
        <w:rFonts w:ascii="Gill Sans" w:eastAsia="Gill Sans" w:hAnsi="Gill Sans" w:cs="Gill Sans"/>
        <w:color w:val="000000"/>
        <w:sz w:val="20"/>
        <w:szCs w:val="20"/>
      </w:rPr>
    </w:pPr>
    <w:r>
      <w:rPr>
        <w:rFonts w:ascii="Gill Sans" w:eastAsia="Gill Sans" w:hAnsi="Gill Sans" w:cs="Gill Sans"/>
        <w:color w:val="000000"/>
        <w:sz w:val="20"/>
        <w:szCs w:val="20"/>
      </w:rPr>
      <w:fldChar w:fldCharType="begin"/>
    </w:r>
    <w:r>
      <w:rPr>
        <w:rFonts w:ascii="Gill Sans" w:eastAsia="Gill Sans" w:hAnsi="Gill Sans" w:cs="Gill Sans"/>
        <w:color w:val="000000"/>
        <w:sz w:val="20"/>
        <w:szCs w:val="20"/>
      </w:rPr>
      <w:instrText>PAGE</w:instrText>
    </w:r>
    <w:r>
      <w:rPr>
        <w:rFonts w:ascii="Gill Sans" w:eastAsia="Gill Sans" w:hAnsi="Gill Sans" w:cs="Gill Sans"/>
        <w:color w:val="000000"/>
        <w:sz w:val="20"/>
        <w:szCs w:val="20"/>
      </w:rPr>
      <w:fldChar w:fldCharType="separate"/>
    </w:r>
    <w:r w:rsidR="00E3785B">
      <w:rPr>
        <w:rFonts w:ascii="Gill Sans" w:eastAsia="Gill Sans" w:hAnsi="Gill Sans" w:cs="Gill Sans"/>
        <w:noProof/>
        <w:color w:val="000000"/>
        <w:sz w:val="20"/>
        <w:szCs w:val="20"/>
      </w:rPr>
      <w:t>1</w:t>
    </w:r>
    <w:r>
      <w:rPr>
        <w:rFonts w:ascii="Gill Sans" w:eastAsia="Gill Sans" w:hAnsi="Gill Sans" w:cs="Gill Sans"/>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ACCB" w14:textId="77777777" w:rsidR="006527CC" w:rsidRDefault="006527CC">
      <w:r>
        <w:separator/>
      </w:r>
    </w:p>
  </w:footnote>
  <w:footnote w:type="continuationSeparator" w:id="0">
    <w:p w14:paraId="0CF1B0FD" w14:textId="77777777" w:rsidR="006527CC" w:rsidRDefault="00652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7AFF" w14:textId="77777777" w:rsidR="00C13F1D" w:rsidRDefault="00C13F1D">
    <w:pPr>
      <w:widowControl w:val="0"/>
      <w:pBdr>
        <w:top w:val="nil"/>
        <w:left w:val="nil"/>
        <w:bottom w:val="nil"/>
        <w:right w:val="nil"/>
        <w:between w:val="nil"/>
      </w:pBdr>
      <w:spacing w:line="276" w:lineRule="auto"/>
      <w:rPr>
        <w:rFonts w:ascii="Cabin" w:eastAsia="Cabin" w:hAnsi="Cabin" w:cs="Cabin"/>
        <w:sz w:val="22"/>
        <w:szCs w:val="22"/>
      </w:rPr>
    </w:pPr>
  </w:p>
  <w:tbl>
    <w:tblPr>
      <w:tblStyle w:val="a4"/>
      <w:tblW w:w="8548" w:type="dxa"/>
      <w:jc w:val="center"/>
      <w:tblInd w:w="0" w:type="dxa"/>
      <w:tblLayout w:type="fixed"/>
      <w:tblLook w:val="0000" w:firstRow="0" w:lastRow="0" w:firstColumn="0" w:lastColumn="0" w:noHBand="0" w:noVBand="0"/>
    </w:tblPr>
    <w:tblGrid>
      <w:gridCol w:w="3273"/>
      <w:gridCol w:w="5275"/>
    </w:tblGrid>
    <w:tr w:rsidR="00C13F1D" w14:paraId="53489DBC" w14:textId="77777777">
      <w:trPr>
        <w:trHeight w:val="915"/>
        <w:jc w:val="center"/>
      </w:trPr>
      <w:tc>
        <w:tcPr>
          <w:tcW w:w="3273" w:type="dxa"/>
        </w:tcPr>
        <w:p w14:paraId="2F286B18" w14:textId="77777777" w:rsidR="00C13F1D" w:rsidRDefault="00C13F1D">
          <w:pPr>
            <w:rPr>
              <w:rFonts w:ascii="Cabin" w:eastAsia="Cabin" w:hAnsi="Cabin" w:cs="Cabin"/>
              <w:sz w:val="14"/>
              <w:szCs w:val="14"/>
            </w:rPr>
          </w:pPr>
        </w:p>
        <w:p w14:paraId="3CA14545" w14:textId="77777777" w:rsidR="00C13F1D" w:rsidRDefault="00C13F1D">
          <w:pPr>
            <w:widowControl w:val="0"/>
            <w:pBdr>
              <w:top w:val="nil"/>
              <w:left w:val="nil"/>
              <w:bottom w:val="nil"/>
              <w:right w:val="nil"/>
              <w:between w:val="nil"/>
            </w:pBdr>
            <w:rPr>
              <w:rFonts w:ascii="Gill Sans" w:eastAsia="Gill Sans" w:hAnsi="Gill Sans" w:cs="Gill Sans"/>
              <w:b/>
              <w:color w:val="000000"/>
            </w:rPr>
          </w:pPr>
        </w:p>
        <w:p w14:paraId="11EB41D5" w14:textId="77777777" w:rsidR="00C13F1D" w:rsidRDefault="00C13F1D">
          <w:pPr>
            <w:pBdr>
              <w:top w:val="nil"/>
              <w:left w:val="nil"/>
              <w:bottom w:val="nil"/>
              <w:right w:val="nil"/>
              <w:between w:val="nil"/>
            </w:pBdr>
            <w:tabs>
              <w:tab w:val="center" w:pos="4320"/>
              <w:tab w:val="right" w:pos="8640"/>
            </w:tabs>
            <w:rPr>
              <w:b/>
              <w:color w:val="000000"/>
            </w:rPr>
          </w:pPr>
        </w:p>
      </w:tc>
      <w:tc>
        <w:tcPr>
          <w:tcW w:w="5275" w:type="dxa"/>
        </w:tcPr>
        <w:p w14:paraId="09495316" w14:textId="77777777" w:rsidR="00C13F1D" w:rsidRDefault="00764500">
          <w:pPr>
            <w:widowControl w:val="0"/>
            <w:pBdr>
              <w:top w:val="nil"/>
              <w:left w:val="nil"/>
              <w:bottom w:val="nil"/>
              <w:right w:val="nil"/>
              <w:between w:val="nil"/>
            </w:pBdr>
            <w:spacing w:line="288" w:lineRule="auto"/>
            <w:jc w:val="right"/>
            <w:rPr>
              <w:rFonts w:ascii="Arial" w:eastAsia="Arial" w:hAnsi="Arial" w:cs="Arial"/>
              <w:color w:val="000000"/>
              <w:sz w:val="20"/>
              <w:szCs w:val="20"/>
            </w:rPr>
          </w:pPr>
          <w:r>
            <w:rPr>
              <w:rFonts w:ascii="Times" w:eastAsia="Times" w:hAnsi="Times" w:cs="Times"/>
              <w:color w:val="000000"/>
            </w:rPr>
            <w:t xml:space="preserve"> </w:t>
          </w:r>
          <w:r>
            <w:rPr>
              <w:rFonts w:ascii="Arial" w:eastAsia="Arial" w:hAnsi="Arial" w:cs="Arial"/>
              <w:color w:val="000000"/>
              <w:sz w:val="20"/>
              <w:szCs w:val="20"/>
            </w:rPr>
            <w:t xml:space="preserve">  Facultad </w:t>
          </w:r>
          <w:r>
            <w:rPr>
              <w:rFonts w:ascii="Arial" w:eastAsia="Arial" w:hAnsi="Arial" w:cs="Arial"/>
              <w:sz w:val="20"/>
              <w:szCs w:val="20"/>
            </w:rPr>
            <w:t>de Arquitectura y Urbanismo</w:t>
          </w:r>
        </w:p>
        <w:p w14:paraId="5D052A23" w14:textId="77777777" w:rsidR="00C13F1D" w:rsidRDefault="00764500">
          <w:pPr>
            <w:widowControl w:val="0"/>
            <w:pBdr>
              <w:top w:val="nil"/>
              <w:left w:val="nil"/>
              <w:bottom w:val="nil"/>
              <w:right w:val="nil"/>
              <w:between w:val="nil"/>
            </w:pBdr>
            <w:spacing w:line="288" w:lineRule="auto"/>
            <w:jc w:val="right"/>
            <w:rPr>
              <w:rFonts w:ascii="Arial" w:eastAsia="Arial" w:hAnsi="Arial" w:cs="Arial"/>
              <w:b/>
              <w:color w:val="000000"/>
              <w:sz w:val="20"/>
              <w:szCs w:val="20"/>
            </w:rPr>
          </w:pPr>
          <w:r>
            <w:rPr>
              <w:rFonts w:ascii="Arial" w:eastAsia="Arial" w:hAnsi="Arial" w:cs="Arial"/>
              <w:b/>
              <w:sz w:val="20"/>
              <w:szCs w:val="20"/>
            </w:rPr>
            <w:t>ARC229</w:t>
          </w:r>
          <w:r>
            <w:rPr>
              <w:rFonts w:ascii="Arial" w:eastAsia="Arial" w:hAnsi="Arial" w:cs="Arial"/>
              <w:b/>
              <w:color w:val="000000"/>
              <w:sz w:val="20"/>
              <w:szCs w:val="20"/>
            </w:rPr>
            <w:t xml:space="preserve"> – TA</w:t>
          </w:r>
          <w:r>
            <w:rPr>
              <w:rFonts w:ascii="Arial" w:eastAsia="Arial" w:hAnsi="Arial" w:cs="Arial"/>
              <w:b/>
              <w:sz w:val="20"/>
              <w:szCs w:val="20"/>
            </w:rPr>
            <w:t>LLER 9</w:t>
          </w:r>
        </w:p>
        <w:p w14:paraId="2A2E74EE" w14:textId="77777777" w:rsidR="00C13F1D" w:rsidRDefault="00C13F1D">
          <w:pPr>
            <w:pBdr>
              <w:top w:val="nil"/>
              <w:left w:val="nil"/>
              <w:bottom w:val="nil"/>
              <w:right w:val="nil"/>
              <w:between w:val="nil"/>
            </w:pBdr>
            <w:tabs>
              <w:tab w:val="center" w:pos="4320"/>
              <w:tab w:val="right" w:pos="8640"/>
            </w:tabs>
            <w:jc w:val="right"/>
            <w:rPr>
              <w:color w:val="000000"/>
            </w:rPr>
          </w:pPr>
        </w:p>
      </w:tc>
    </w:tr>
  </w:tbl>
  <w:p w14:paraId="23D815E2" w14:textId="77777777" w:rsidR="00C13F1D" w:rsidRDefault="00C13F1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9B3D" w14:textId="77777777" w:rsidR="00C13F1D" w:rsidRDefault="00C13F1D">
    <w:pPr>
      <w:widowControl w:val="0"/>
      <w:pBdr>
        <w:top w:val="nil"/>
        <w:left w:val="nil"/>
        <w:bottom w:val="nil"/>
        <w:right w:val="nil"/>
        <w:between w:val="nil"/>
      </w:pBdr>
      <w:spacing w:line="276" w:lineRule="auto"/>
      <w:rPr>
        <w:rFonts w:ascii="Cabin" w:eastAsia="Cabin" w:hAnsi="Cabin" w:cs="Cabin"/>
        <w:color w:val="000000"/>
        <w:sz w:val="22"/>
        <w:szCs w:val="22"/>
      </w:rPr>
    </w:pPr>
  </w:p>
  <w:tbl>
    <w:tblPr>
      <w:tblStyle w:val="a3"/>
      <w:tblW w:w="8548" w:type="dxa"/>
      <w:jc w:val="center"/>
      <w:tblInd w:w="0" w:type="dxa"/>
      <w:tblLayout w:type="fixed"/>
      <w:tblLook w:val="0000" w:firstRow="0" w:lastRow="0" w:firstColumn="0" w:lastColumn="0" w:noHBand="0" w:noVBand="0"/>
    </w:tblPr>
    <w:tblGrid>
      <w:gridCol w:w="3273"/>
      <w:gridCol w:w="5275"/>
    </w:tblGrid>
    <w:tr w:rsidR="00C13F1D" w14:paraId="33222582" w14:textId="77777777">
      <w:trPr>
        <w:trHeight w:val="1110"/>
        <w:jc w:val="center"/>
      </w:trPr>
      <w:tc>
        <w:tcPr>
          <w:tcW w:w="3273" w:type="dxa"/>
        </w:tcPr>
        <w:p w14:paraId="5EA1638D" w14:textId="77777777" w:rsidR="00C13F1D" w:rsidRDefault="00C13F1D">
          <w:pPr>
            <w:rPr>
              <w:rFonts w:ascii="Cabin" w:eastAsia="Cabin" w:hAnsi="Cabin" w:cs="Cabin"/>
              <w:sz w:val="14"/>
              <w:szCs w:val="14"/>
            </w:rPr>
          </w:pPr>
        </w:p>
        <w:p w14:paraId="707503BE" w14:textId="77777777" w:rsidR="00C13F1D" w:rsidRDefault="00764500">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FACULTAD DE</w:t>
          </w:r>
        </w:p>
        <w:p w14:paraId="541D82F6" w14:textId="77777777" w:rsidR="00C13F1D" w:rsidRDefault="00764500">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sz w:val="22"/>
              <w:szCs w:val="22"/>
            </w:rPr>
            <w:t>Arquitectura y Urbanismo</w:t>
          </w:r>
        </w:p>
      </w:tc>
      <w:tc>
        <w:tcPr>
          <w:tcW w:w="5275" w:type="dxa"/>
        </w:tcPr>
        <w:p w14:paraId="0B3609C9" w14:textId="77777777" w:rsidR="00C13F1D" w:rsidRDefault="00764500">
          <w:pPr>
            <w:pBdr>
              <w:top w:val="nil"/>
              <w:left w:val="nil"/>
              <w:bottom w:val="nil"/>
              <w:right w:val="nil"/>
              <w:between w:val="nil"/>
            </w:pBdr>
            <w:tabs>
              <w:tab w:val="center" w:pos="4320"/>
              <w:tab w:val="right" w:pos="8640"/>
            </w:tabs>
            <w:jc w:val="right"/>
            <w:rPr>
              <w:color w:val="000000"/>
            </w:rPr>
          </w:pPr>
          <w:r>
            <w:rPr>
              <w:noProof/>
            </w:rPr>
            <w:drawing>
              <wp:inline distT="114300" distB="114300" distL="114300" distR="114300" wp14:anchorId="2E61E088" wp14:editId="7BEF9C71">
                <wp:extent cx="1450657" cy="72532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0657" cy="725329"/>
                        </a:xfrm>
                        <a:prstGeom prst="rect">
                          <a:avLst/>
                        </a:prstGeom>
                        <a:ln/>
                      </pic:spPr>
                    </pic:pic>
                  </a:graphicData>
                </a:graphic>
              </wp:inline>
            </w:drawing>
          </w:r>
          <w:r>
            <w:rPr>
              <w:color w:val="000000"/>
            </w:rPr>
            <w:t xml:space="preserve">  </w:t>
          </w:r>
        </w:p>
      </w:tc>
    </w:tr>
  </w:tbl>
  <w:p w14:paraId="4005BCA0" w14:textId="77777777" w:rsidR="00C13F1D" w:rsidRDefault="00C13F1D">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12B0"/>
    <w:multiLevelType w:val="multilevel"/>
    <w:tmpl w:val="15CEF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992EFF"/>
    <w:multiLevelType w:val="multilevel"/>
    <w:tmpl w:val="3BDA9404"/>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 w15:restartNumberingAfterBreak="0">
    <w:nsid w:val="0F6E169C"/>
    <w:multiLevelType w:val="multilevel"/>
    <w:tmpl w:val="380A6690"/>
    <w:lvl w:ilvl="0">
      <w:start w:val="1"/>
      <w:numFmt w:val="upperRoman"/>
      <w:lvlText w:val="%1."/>
      <w:lvlJc w:val="right"/>
      <w:pPr>
        <w:ind w:left="720" w:hanging="360"/>
      </w:pPr>
      <w:rPr>
        <w:b/>
      </w:rPr>
    </w:lvl>
    <w:lvl w:ilvl="1">
      <w:start w:val="1"/>
      <w:numFmt w:val="lowerLetter"/>
      <w:lvlText w:val="%2."/>
      <w:lvlJc w:val="left"/>
      <w:pPr>
        <w:ind w:left="1440" w:hanging="360"/>
      </w:pPr>
      <w:rPr>
        <w:color w:val="000000" w:themeColor="text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8B1B80"/>
    <w:multiLevelType w:val="multilevel"/>
    <w:tmpl w:val="5E205116"/>
    <w:lvl w:ilvl="0">
      <w:start w:val="1"/>
      <w:numFmt w:val="bullet"/>
      <w:lvlText w:val="-"/>
      <w:lvlJc w:val="left"/>
      <w:pPr>
        <w:ind w:left="502" w:hanging="360"/>
      </w:pPr>
      <w:rPr>
        <w:rFonts w:ascii="Gill Sans" w:eastAsia="Gill Sans" w:hAnsi="Gill Sans" w:cs="Gill San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w:eastAsia="Noto Sans" w:hAnsi="Noto Sans" w:cs="Noto Sans"/>
      </w:rPr>
    </w:lvl>
    <w:lvl w:ilvl="3">
      <w:start w:val="1"/>
      <w:numFmt w:val="bullet"/>
      <w:lvlText w:val="●"/>
      <w:lvlJc w:val="left"/>
      <w:pPr>
        <w:ind w:left="2662" w:hanging="360"/>
      </w:pPr>
      <w:rPr>
        <w:rFonts w:ascii="Noto Sans" w:eastAsia="Noto Sans" w:hAnsi="Noto Sans" w:cs="Noto San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w:eastAsia="Noto Sans" w:hAnsi="Noto Sans" w:cs="Noto Sans"/>
      </w:rPr>
    </w:lvl>
    <w:lvl w:ilvl="6">
      <w:start w:val="1"/>
      <w:numFmt w:val="bullet"/>
      <w:lvlText w:val="●"/>
      <w:lvlJc w:val="left"/>
      <w:pPr>
        <w:ind w:left="4822" w:hanging="360"/>
      </w:pPr>
      <w:rPr>
        <w:rFonts w:ascii="Noto Sans" w:eastAsia="Noto Sans" w:hAnsi="Noto Sans" w:cs="Noto San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w:eastAsia="Noto Sans" w:hAnsi="Noto Sans" w:cs="Noto Sans"/>
      </w:rPr>
    </w:lvl>
  </w:abstractNum>
  <w:abstractNum w:abstractNumId="4" w15:restartNumberingAfterBreak="0">
    <w:nsid w:val="39E12176"/>
    <w:multiLevelType w:val="multilevel"/>
    <w:tmpl w:val="C8B0B4C4"/>
    <w:lvl w:ilvl="0">
      <w:start w:val="1"/>
      <w:numFmt w:val="bullet"/>
      <w:lvlText w:val="✔"/>
      <w:lvlJc w:val="left"/>
      <w:pPr>
        <w:ind w:left="1080" w:hanging="360"/>
      </w:pPr>
      <w:rPr>
        <w:rFonts w:ascii="Noto Sans" w:eastAsia="Noto Sans" w:hAnsi="Noto Sans" w:cs="Noto San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5" w15:restartNumberingAfterBreak="0">
    <w:nsid w:val="5CB90152"/>
    <w:multiLevelType w:val="multilevel"/>
    <w:tmpl w:val="C50C03C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6327250A"/>
    <w:multiLevelType w:val="multilevel"/>
    <w:tmpl w:val="61DED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2745FF"/>
    <w:multiLevelType w:val="multilevel"/>
    <w:tmpl w:val="FDDEE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DB36DD"/>
    <w:multiLevelType w:val="multilevel"/>
    <w:tmpl w:val="D44AA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5"/>
  </w:num>
  <w:num w:numId="4">
    <w:abstractNumId w:val="1"/>
  </w:num>
  <w:num w:numId="5">
    <w:abstractNumId w:val="8"/>
  </w:num>
  <w:num w:numId="6">
    <w:abstractNumId w:val="2"/>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1D"/>
    <w:rsid w:val="000469FC"/>
    <w:rsid w:val="0008380E"/>
    <w:rsid w:val="00334CDF"/>
    <w:rsid w:val="0036497C"/>
    <w:rsid w:val="00367AD8"/>
    <w:rsid w:val="00380505"/>
    <w:rsid w:val="003E3AD1"/>
    <w:rsid w:val="004851F0"/>
    <w:rsid w:val="004E2099"/>
    <w:rsid w:val="004F04E9"/>
    <w:rsid w:val="00531177"/>
    <w:rsid w:val="00531A20"/>
    <w:rsid w:val="005A5396"/>
    <w:rsid w:val="006235F9"/>
    <w:rsid w:val="0062533E"/>
    <w:rsid w:val="006527CC"/>
    <w:rsid w:val="00674FCD"/>
    <w:rsid w:val="00680298"/>
    <w:rsid w:val="006E2745"/>
    <w:rsid w:val="007634A6"/>
    <w:rsid w:val="00764500"/>
    <w:rsid w:val="008D5B6D"/>
    <w:rsid w:val="00970903"/>
    <w:rsid w:val="0099625A"/>
    <w:rsid w:val="009D58DC"/>
    <w:rsid w:val="009F7D43"/>
    <w:rsid w:val="00B33F99"/>
    <w:rsid w:val="00B73392"/>
    <w:rsid w:val="00B77B03"/>
    <w:rsid w:val="00C13F1D"/>
    <w:rsid w:val="00C81775"/>
    <w:rsid w:val="00CB6835"/>
    <w:rsid w:val="00DC43C6"/>
    <w:rsid w:val="00DF1D67"/>
    <w:rsid w:val="00E378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92BC"/>
  <w15:docId w15:val="{B7335783-FE5F-4F8C-A615-14C42FC6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00" w:type="dxa"/>
        <w:left w:w="115" w:type="dxa"/>
        <w:bottom w:w="100"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15" w:type="dxa"/>
        <w:bottom w:w="100" w:type="dxa"/>
        <w:right w:w="115" w:type="dxa"/>
      </w:tblCellMar>
    </w:tblPr>
  </w:style>
  <w:style w:type="paragraph" w:styleId="Prrafodelista">
    <w:name w:val="List Paragraph"/>
    <w:basedOn w:val="Normal"/>
    <w:uiPriority w:val="34"/>
    <w:qFormat/>
    <w:rsid w:val="00531177"/>
    <w:pPr>
      <w:ind w:left="720"/>
      <w:contextualSpacing/>
    </w:pPr>
  </w:style>
  <w:style w:type="character" w:styleId="Hipervnculo">
    <w:name w:val="Hyperlink"/>
    <w:basedOn w:val="Fuentedeprrafopredeter"/>
    <w:uiPriority w:val="99"/>
    <w:unhideWhenUsed/>
    <w:rsid w:val="005A5396"/>
    <w:rPr>
      <w:color w:val="0000FF" w:themeColor="hyperlink"/>
      <w:u w:val="single"/>
    </w:rPr>
  </w:style>
  <w:style w:type="character" w:styleId="Mencinsinresolver">
    <w:name w:val="Unresolved Mention"/>
    <w:basedOn w:val="Fuentedeprrafopredeter"/>
    <w:uiPriority w:val="99"/>
    <w:semiHidden/>
    <w:unhideWhenUsed/>
    <w:rsid w:val="005A5396"/>
    <w:rPr>
      <w:color w:val="605E5C"/>
      <w:shd w:val="clear" w:color="auto" w:fill="E1DFDD"/>
    </w:rPr>
  </w:style>
  <w:style w:type="paragraph" w:styleId="NormalWeb">
    <w:name w:val="Normal (Web)"/>
    <w:basedOn w:val="Normal"/>
    <w:uiPriority w:val="99"/>
    <w:semiHidden/>
    <w:unhideWhenUsed/>
    <w:rsid w:val="0036497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40069">
      <w:bodyDiv w:val="1"/>
      <w:marLeft w:val="0"/>
      <w:marRight w:val="0"/>
      <w:marTop w:val="0"/>
      <w:marBottom w:val="0"/>
      <w:divBdr>
        <w:top w:val="none" w:sz="0" w:space="0" w:color="auto"/>
        <w:left w:val="none" w:sz="0" w:space="0" w:color="auto"/>
        <w:bottom w:val="none" w:sz="0" w:space="0" w:color="auto"/>
        <w:right w:val="none" w:sz="0" w:space="0" w:color="auto"/>
      </w:divBdr>
      <w:divsChild>
        <w:div w:id="2081245130">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rquitectura.pucp.edu.pe/archivo-de-arquitectura-pucp/colecciones/" TargetMode="External"/><Relationship Id="rId13" Type="http://schemas.openxmlformats.org/officeDocument/2006/relationships/hyperlink" Target="http://guiastematicas.biblioteca.pucp.edu.pe/normasapa"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ditorialgg.com/denise-scott-brown/" TargetMode="External"/><Relationship Id="rId12" Type="http://schemas.openxmlformats.org/officeDocument/2006/relationships/hyperlink" Target="https://www.liga-archivos.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awingmatter.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ca.qc.ca/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chivospatrimoniales.uc.cl/handle/123456789/5"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3427</Words>
  <Characters>18849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Gerardo Cárdenas Chipa</cp:lastModifiedBy>
  <cp:revision>8</cp:revision>
  <dcterms:created xsi:type="dcterms:W3CDTF">2024-07-11T20:08:00Z</dcterms:created>
  <dcterms:modified xsi:type="dcterms:W3CDTF">2024-07-30T01:05:00Z</dcterms:modified>
</cp:coreProperties>
</file>